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321" w:hangingChars="100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乐”运动，“悦”成长</w:t>
      </w:r>
    </w:p>
    <w:p>
      <w:pPr>
        <w:ind w:left="210" w:hanging="240" w:hangingChars="100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2023.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12.4</w:t>
      </w:r>
      <w:r>
        <w:rPr>
          <w:rFonts w:hint="eastAsia" w:ascii="楷体" w:hAnsi="楷体" w:eastAsia="楷体" w:cs="楷体"/>
          <w:sz w:val="24"/>
          <w:szCs w:val="24"/>
        </w:rPr>
        <w:t>——2023.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12.15</w:t>
      </w:r>
    </w:p>
    <w:p>
      <w:pPr>
        <w:ind w:left="210" w:hanging="240" w:hangingChars="100"/>
        <w:jc w:val="center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主题负责人：陈鸿、高煜恬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主题思路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主题来源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色彩缤纷的滑滑梯，蜿蜒曲折的攀爬网，各式各样的球类区，到处都有孩子们运动的身影，充满了孩子们的欢声笑语。“老师，我不用扶，会爬这个平衡木啦！”“老师，看，我的沙包扔的远不远？”“我会玩羊角球啦！”……小朋友们为自己在幼儿园学会的新的运动本领激动不已。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为满足幼儿对运动的兴趣和需求，增强幼儿体质，促进幼儿动作协调发展，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伴随着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我园第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届“运动节”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的开展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我们以“乐”运动，“悦”成长为主题，和孩子们一起去领略运动的魅力吧！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已有经验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1.什么是运动？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（运动是跑步。运动就是锻炼。运动是踢球。跳绳也是运动。）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73%的幼儿能够说出自己所理解的运动的相关含义。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2.运动中要注意什么？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（运动中要谦让、遵守规则、注意安全）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84%的幼儿知道运动中要保护好自己不受伤。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1.有哪些运动项目？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2.哪些方法进行自我保护。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3.小班幼儿可以进行哪些运动？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vertAlign w:val="baseline"/>
                <w:lang w:val="en-US" w:eastAsia="zh-CN"/>
              </w:rPr>
              <w:t>4.运动有什么用呢？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到运动，孩子们往往会迫不及待地说出自己喜欢的运动，但对于喜欢的理由、运动的好处以及运动节可以做些什么都是一知半解的。《3-6岁儿童学习与发展指南》指出，幼儿阶段是儿童身体发育和机能发展极为迅速的时期，运动为发展幼儿感知觉、想象力、创造力等方面提供了良好的机会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根据我班幼儿的实际情况，再结合幼儿的生长发育和体育活动规律，让孩子们在游戏中体验运动的快乐，收获健康的体魄！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1.了解基本的运动项目，能用儿歌、绘画等多种形式表现喜爱的运动。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2.喜欢参加各项运动，掌握常见运动的基本技能，提高协调性、灵敏性，增强体质。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3.知道运动中简单的自我保护的方法，初步养成健康运动与自我保护意识。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40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了解运动</w:t>
            </w:r>
          </w:p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1.愿意表达自己的需要和想法，必要时能配以手势动作。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2.能口齿清楚地说儿歌、童谣或复述简短的故事。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会看画面，能根据画面说出图中有什么，发生了什么事等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4.别人对自己说话时能注意听并做出回应。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5.在提醒下能注意安全，不做危险的事。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【集体活动】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谈话：我喜欢的运动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健康：我会保护我自己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音乐：健康歌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综合：我的班牌我做主语言：小小运动会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健康：从头动到脚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【个别活动】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科学：动物运动会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参与运动</w:t>
            </w:r>
          </w:p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 经常涂涂画画、粘粘贴贴并乐在其中。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 能用简单的线条和色彩大体画出自己想画的人或事物。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3.对感兴趣的事物能仔细观察，发现其明显特征。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4.能跟随熟悉的音乐做身体动作。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5.喜欢参加体育活动。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【集体活动】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儿歌：大家来运动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美术：我爱运动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体育：拔萝卜大比拼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体育：南极运动会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体育：s形跑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体育：小刺猬送礼物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半日活动：森林运动节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科学：一物多玩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四、</w:t>
      </w:r>
      <w:r>
        <w:rPr>
          <w:rFonts w:hint="eastAsia" w:asciiTheme="minorEastAsia" w:hAnsiTheme="minorEastAsia"/>
          <w:szCs w:val="21"/>
        </w:rPr>
        <w:t>主题资源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Theme="minorEastAsia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绘本资源</w:t>
      </w:r>
      <w:r>
        <w:rPr>
          <w:rFonts w:hint="eastAsia" w:ascii="宋体" w:hAnsi="宋体"/>
          <w:color w:val="auto"/>
          <w:szCs w:val="21"/>
          <w:lang w:eastAsia="zh-CN"/>
        </w:rPr>
        <w:t>：</w:t>
      </w:r>
      <w:r>
        <w:rPr>
          <w:rFonts w:hint="eastAsia"/>
          <w:b w:val="0"/>
          <w:bCs w:val="0"/>
          <w:color w:val="auto"/>
          <w:lang w:eastAsia="zh-CN"/>
        </w:rPr>
        <w:t>提供绘本《</w:t>
      </w:r>
      <w:r>
        <w:rPr>
          <w:rFonts w:hint="eastAsia"/>
          <w:b w:val="0"/>
          <w:bCs w:val="0"/>
          <w:color w:val="auto"/>
          <w:lang w:val="en-US" w:eastAsia="zh-CN"/>
        </w:rPr>
        <w:t>从头动到脚</w:t>
      </w:r>
      <w:r>
        <w:rPr>
          <w:rFonts w:hint="eastAsia"/>
          <w:b w:val="0"/>
          <w:bCs w:val="0"/>
          <w:color w:val="auto"/>
          <w:lang w:eastAsia="zh-CN"/>
        </w:rPr>
        <w:t>》、《</w:t>
      </w:r>
      <w:r>
        <w:rPr>
          <w:rFonts w:hint="eastAsia"/>
          <w:b w:val="0"/>
          <w:bCs w:val="0"/>
          <w:color w:val="auto"/>
          <w:lang w:val="en-US" w:eastAsia="zh-CN"/>
        </w:rPr>
        <w:t>运动真美妙</w:t>
      </w:r>
      <w:r>
        <w:rPr>
          <w:rFonts w:hint="eastAsia"/>
          <w:b w:val="0"/>
          <w:bCs w:val="0"/>
          <w:color w:val="auto"/>
          <w:lang w:eastAsia="zh-CN"/>
        </w:rPr>
        <w:t>》、《</w:t>
      </w:r>
      <w:r>
        <w:rPr>
          <w:rFonts w:hint="eastAsia"/>
          <w:b w:val="0"/>
          <w:bCs w:val="0"/>
          <w:color w:val="auto"/>
          <w:lang w:val="en-US" w:eastAsia="zh-CN"/>
        </w:rPr>
        <w:t>运动小超人</w:t>
      </w:r>
      <w:r>
        <w:rPr>
          <w:rFonts w:hint="eastAsia"/>
          <w:b w:val="0"/>
          <w:bCs w:val="0"/>
          <w:color w:val="auto"/>
          <w:lang w:eastAsia="zh-CN"/>
        </w:rPr>
        <w:t>》等绘本供幼儿进行阅读，</w:t>
      </w:r>
      <w:r>
        <w:rPr>
          <w:rFonts w:hint="eastAsia"/>
          <w:b w:val="0"/>
          <w:bCs w:val="0"/>
          <w:color w:val="auto"/>
          <w:lang w:val="en-US" w:eastAsia="zh-CN"/>
        </w:rPr>
        <w:t>了解运动项目的多样性，从而喜爱运动。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园内资源：在平时户外活动中引导幼儿多发现幼儿园有趣的运动，并将器材组合创新新玩法供幼儿自主游戏。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家长资源：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1.和幼儿共同调查记录《我喜欢的运动》，并引导幼儿尝试用符号去记录。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2.在平时生活中，多带领幼儿进行一些户外运动游戏，鼓励幼儿多尝试不同的运动项目，锻炼孩子多方面的技能，从而提升幼儿的身体协调性。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color w:val="auto"/>
          <w:lang w:val="en-US" w:eastAsia="zh-CN"/>
        </w:rPr>
        <w:t>3.针对运动会比赛内容，引导幼儿有针对性的训练。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五、焦点活动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652"/>
        <w:gridCol w:w="2081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形式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关键游戏化集体活动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关键经验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预设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谈话：我喜欢的运动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numId w:val="0"/>
              </w:numPr>
              <w:spacing w:line="360" w:lineRule="exact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能在集体面前大胆讲述自己喜欢的体育运动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2.了解集中有趣的运动，体验运动的快乐。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幼儿对自己喜欢的一些运动项目进行简单的调查；通过记录纸介绍自己了解到的运动项目，并大胆表述；教师总结幼儿喜欢的运动，并在平时活动中引导幼儿多参与运动，喜爱运动。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美术：我爱运动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幼儿能用双手协调地撕出一定的形状,并能组合粘贴出不同动态的人物形象。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培养幼儿动手操作的能力,并能根据所观察到得现象大胆地在同伴之间交流。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谜语导入，引起幼儿兴趣；探讨动态中人物的头和身体是什么样的，引导幼儿自主观察并简单表述；出示撕好的头和身体，应道幼儿自主拼贴，同时指导幼儿人物的动态摆放及粘贴；最后评价幼儿作品。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生成</w:t>
            </w:r>
          </w:p>
        </w:tc>
        <w:tc>
          <w:tcPr>
            <w:tcW w:w="26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313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六、环境创设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1.主题环境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Cs w:val="21"/>
        </w:rPr>
        <w:t>创设“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运动</w:t>
      </w:r>
      <w:r>
        <w:rPr>
          <w:rFonts w:hint="eastAsia" w:ascii="宋体" w:hAnsi="宋体" w:eastAsia="宋体" w:cs="宋体"/>
          <w:color w:val="auto"/>
          <w:szCs w:val="21"/>
        </w:rPr>
        <w:t>”主题环境，鼓励幼儿与家长共同收集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各种各样的运动项目、运动器材图片</w:t>
      </w:r>
      <w:r>
        <w:rPr>
          <w:rFonts w:hint="eastAsia" w:ascii="宋体" w:hAnsi="宋体" w:eastAsia="宋体" w:cs="宋体"/>
          <w:color w:val="auto"/>
          <w:szCs w:val="21"/>
        </w:rPr>
        <w:t>，布置到主题墙饰上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也可鼓励幼儿将喜欢的运动器材带来幼儿园进行分享，将幼儿的在家中活动的照片打印下来，粘贴在展板上，记录下孩子的精彩瞬间。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2）张贴奥运会、亚运会运动项目的图标，鼓励幼儿进行模仿表现，聊一聊自己喜欢的运动项目等话题。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美工区提供彩泥、彩纸等，引导</w:t>
      </w:r>
      <w:r>
        <w:rPr>
          <w:rFonts w:hint="eastAsia" w:ascii="宋体" w:hAnsi="宋体" w:eastAsia="宋体" w:cs="宋体"/>
          <w:color w:val="auto"/>
          <w:szCs w:val="21"/>
        </w:rPr>
        <w:t>幼儿制作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运动小人、运动器材、小场景</w:t>
      </w:r>
      <w:r>
        <w:rPr>
          <w:rFonts w:hint="eastAsia" w:ascii="宋体" w:hAnsi="宋体" w:eastAsia="宋体" w:cs="宋体"/>
          <w:color w:val="auto"/>
          <w:szCs w:val="21"/>
        </w:rPr>
        <w:t>等，共同布置教室空间环境。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建构区增加运动主题场景图片，如足球场、滑冰场等，供幼儿进行观察建构。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2.区域游戏</w:t>
      </w:r>
    </w:p>
    <w:tbl>
      <w:tblPr>
        <w:tblStyle w:val="4"/>
        <w:tblW w:w="10670" w:type="dxa"/>
        <w:tblInd w:w="-5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840"/>
        <w:gridCol w:w="880"/>
        <w:gridCol w:w="1350"/>
        <w:gridCol w:w="1100"/>
        <w:gridCol w:w="2017"/>
        <w:gridCol w:w="119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区域名称</w:t>
            </w:r>
          </w:p>
        </w:tc>
        <w:tc>
          <w:tcPr>
            <w:tcW w:w="184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核心经验</w:t>
            </w: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游戏内容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游戏材料</w:t>
            </w:r>
          </w:p>
        </w:tc>
        <w:tc>
          <w:tcPr>
            <w:tcW w:w="11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预设玩法</w:t>
            </w:r>
          </w:p>
        </w:tc>
        <w:tc>
          <w:tcPr>
            <w:tcW w:w="20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指导要点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游戏照片</w:t>
            </w:r>
          </w:p>
        </w:tc>
        <w:tc>
          <w:tcPr>
            <w:tcW w:w="184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对接“幼小衔接”四大准备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45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numPr>
                <w:ilvl w:val="0"/>
                <w:numId w:val="2"/>
              </w:num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幼儿对美术活动感兴趣，认识油画棒、水彩笔等常见的绘画材料，愿意涂涂画画。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幼儿对色彩感兴趣，认识红、黄、蓝、黑、白等常见的颜色，并愿意选用自己喜爱的颜色大胆涂鸦。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3.幼儿能用简单的线条和色彩大致画出自己想画的人或事物。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4.幼儿能运用搓、揉、压、卷、撕、贴等方式进行简单的泥塑。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幼儿能大胆想象，用自己喜爱的方式进行美术创作。</w:t>
            </w: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绘画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我爱运动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纸、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蜡笔、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彩笔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1.在欣赏的基础上进行大胆创新。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创作运动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相关的作品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锻炼精细动作。在日常生活和游戏中鼓励幼儿学会正确、熟练地扣扣子、系鞋带、使用筷子；提供画笔、剪刀、小型积塑等工具和材料，支持幼儿进行画、剪、折、撕、粘、拼等各种活动，锻炼手部小肌肉动作。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身心准备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4.动作协调—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1.手部动作协调，能使用简单的 工具和材料。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能坚持做完一件事，遇到困难不放弃。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45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运动小人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彩纸、剪刀、固体胶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45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粘土各种各样的球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太空泥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45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1.对建构游戏感兴趣，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体验搭建游戏的快乐，不争抢材料，能按需取材料。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认识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材料的形状、大小、颜色，初步了解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材料的名称。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学习使用平铺、延长、围合、垒高的技能进行搭建，并能表现出建构物的简单造型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运动场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亿童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木质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积木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雪花片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利用多种材料进行建构。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7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1.增强规则意识，提高自觉守规的能力。在日常生活和游戏中培养规则意识，引导幼儿与同伴讨论制定游戏、班级活动规则并自觉遵守。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 丰富幼儿分工合作的经验。提供材料、创设条件，引导和支持幼儿合作开展活动，体验合作的重要性。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社会准备：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1.交往合作—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能与同伴分工合作共同完成任务，遇到困难互帮互助，发生冲突时尝试协商解决。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能坚持做完一件事，遇到困难不放弃。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滑滑梯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亿童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木质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积木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雪花片、低结构材料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5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1.幼儿知道从自己的角度和他人的角度看到的物体的不一样。如：等分辨同一物体的不同照片。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2.幼儿能用正方形、长方形、三角形等小几何图形拼成一个大几何图形。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3.幼儿能在比较过程中感知量的守恒。</w:t>
            </w: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扭扭乐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套柱、方片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1.投放记录纸，幼儿游戏进行记录。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2.投放支架性图片，幼儿进行合作游戏。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1.增强规则意识，提高自觉守规的能力。在日常生活和游戏中培养规则意识，引导幼儿与同伴讨论制定游戏、班级活动规则并自觉遵守。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2. 丰富幼儿分工合作的经验。提供材料、创设条件，引导和支持幼儿合作开展活动，体验合作的重要性。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能坚持做完一件事，遇到困难不放弃。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乐于独立思考并敢于表达。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4.做事有一定的计划性。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45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XO棋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棋子、棋盘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图形变变变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操作板、图形木片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45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1.喜欢阅读不同形式的图画书、如立体书、操作书、绘本等。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2.能看画面，尝试根据画面简单说出图中有什么，发生了什么事等。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</w:rPr>
              <w:t>能够简单表达自己所看到的图片的意思，初步建立语言与图片之间的联系。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4.幼儿爱护图书，不扔书，不撕书</w:t>
            </w: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自制图书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订书机、白纸、笔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tabs>
                <w:tab w:val="left" w:pos="360"/>
              </w:tabs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1.将集体活动中的故事打印装订，供幼儿讲述。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投放有关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的绘本。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3.提供视听材料、记录纸，呈现幼儿表征记录。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1.在阅读区投放各类图书，让幼儿接触多元的文学作品。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2.在各区域提供纸、笔等书写工具，以满足幼儿表达的需要。</w:t>
            </w: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学习兴趣—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2.喜欢阅读， 乐于和他人一起看书讲故事，遇到问题经常通过图书寻找答案。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4.学习能力—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1.在集体情境中能认真听并能听懂他人说话，有疑问时能主动提问。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2.能较清楚地讲述一件事情。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3.能说出图画书的主要情节，并有自己的理解和想法。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45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视听故事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手机、耳机、二维码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自主阅读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绘本图书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45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自然角</w:t>
            </w:r>
          </w:p>
        </w:tc>
        <w:tc>
          <w:tcPr>
            <w:tcW w:w="18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1.幼儿能认识常见的动物和植物，能注意并发现周围的动物和植物是多种多样的。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愿意主动观察植物，发现植物的特征。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尝试在自然角给植物浇水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观察动植物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放大镜、卷尺、记录纸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提供真实的动物和植物，或者相应的照片、视频等，供幼儿观察、探究。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1.好奇好问—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1.对身边的新事物感兴趣，有好奇心和探究欲。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饲养动物（乌龟、鱼、芦丁鸡）</w:t>
            </w:r>
          </w:p>
        </w:tc>
        <w:tc>
          <w:tcPr>
            <w:tcW w:w="135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动物饲料、喂养记录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/>
          <w:color w:val="FF0000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七、主题活动安排（见周计划）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Style w:val="7"/>
          <w:rFonts w:hint="eastAsia" w:ascii="宋体" w:hAnsi="宋体" w:cs="宋体" w:eastAsiaTheme="minorEastAsia"/>
          <w:i w:val="0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八、主题实施与评价</w:t>
      </w:r>
      <w:r>
        <w:rPr>
          <w:rFonts w:hint="eastAsia" w:ascii="宋体" w:hAnsi="宋体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14699"/>
    <w:multiLevelType w:val="singleLevel"/>
    <w:tmpl w:val="A611469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680DA65"/>
    <w:multiLevelType w:val="singleLevel"/>
    <w:tmpl w:val="1680DA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949037"/>
    <w:multiLevelType w:val="singleLevel"/>
    <w:tmpl w:val="489490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69F91630"/>
    <w:rsid w:val="0563793F"/>
    <w:rsid w:val="0D222E5C"/>
    <w:rsid w:val="11641443"/>
    <w:rsid w:val="198567EB"/>
    <w:rsid w:val="1AB61ED9"/>
    <w:rsid w:val="218C285A"/>
    <w:rsid w:val="276D4FC0"/>
    <w:rsid w:val="2FC36C40"/>
    <w:rsid w:val="303D31E8"/>
    <w:rsid w:val="41E1721B"/>
    <w:rsid w:val="440C56F0"/>
    <w:rsid w:val="46B04835"/>
    <w:rsid w:val="5A3B4878"/>
    <w:rsid w:val="5E721289"/>
    <w:rsid w:val="5EA20FB0"/>
    <w:rsid w:val="5EAA2960"/>
    <w:rsid w:val="616B6B60"/>
    <w:rsid w:val="67352674"/>
    <w:rsid w:val="69F91630"/>
    <w:rsid w:val="6D5173EE"/>
    <w:rsid w:val="70796234"/>
    <w:rsid w:val="741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3639</Words>
  <Characters>3684</Characters>
  <Lines>0</Lines>
  <Paragraphs>0</Paragraphs>
  <TotalTime>76</TotalTime>
  <ScaleCrop>false</ScaleCrop>
  <LinksUpToDate>false</LinksUpToDate>
  <CharactersWithSpaces>3711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2023-04-08T11:56:00Z</dcterms:created>
  <dc:creator>Moent</dc:creator>
  <cp:lastModifiedBy>後來的後來依旧微笑面对</cp:lastModifiedBy>
  <cp:lastPrinted>2023-12-03T23:49:08Z</cp:lastPrinted>
  <dcterms:modified xsi:type="dcterms:W3CDTF">2023-12-03T23:50:09Z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7A8F0732C96B410896E20D1ED1425E12_13</vt:lpwstr>
  </property>
</Properties>
</file>