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5" w:rsidRPr="00600586" w:rsidRDefault="00953E41" w:rsidP="00600586">
      <w:pPr>
        <w:jc w:val="center"/>
        <w:rPr>
          <w:rFonts w:ascii="方正粗黑宋简体" w:eastAsia="方正粗黑宋简体" w:hAnsi="方正粗黑宋简体" w:cs="KaiTi"/>
          <w:bCs/>
          <w:sz w:val="44"/>
          <w:szCs w:val="44"/>
        </w:rPr>
      </w:pPr>
      <w:r>
        <w:rPr>
          <w:rFonts w:ascii="方正粗黑宋简体" w:eastAsia="方正粗黑宋简体" w:hAnsi="方正粗黑宋简体" w:cs="KaiTi" w:hint="eastAsia"/>
          <w:bCs/>
          <w:sz w:val="44"/>
          <w:szCs w:val="44"/>
        </w:rPr>
        <w:t>观</w:t>
      </w:r>
      <w:r w:rsidR="008512F2">
        <w:rPr>
          <w:rFonts w:ascii="方正粗黑宋简体" w:eastAsia="方正粗黑宋简体" w:hAnsi="方正粗黑宋简体" w:cs="KaiTi" w:hint="eastAsia"/>
          <w:bCs/>
          <w:sz w:val="44"/>
          <w:szCs w:val="44"/>
        </w:rPr>
        <w:t>《</w:t>
      </w:r>
      <w:r w:rsidR="008512F2" w:rsidRPr="00600586">
        <w:rPr>
          <w:rFonts w:ascii="方正粗黑宋简体" w:eastAsia="方正粗黑宋简体" w:hAnsi="方正粗黑宋简体" w:cs="KaiTi" w:hint="eastAsia"/>
          <w:bCs/>
          <w:sz w:val="44"/>
          <w:szCs w:val="44"/>
        </w:rPr>
        <w:t>觅渡</w:t>
      </w:r>
      <w:r w:rsidR="008512F2">
        <w:rPr>
          <w:rFonts w:ascii="方正粗黑宋简体" w:eastAsia="方正粗黑宋简体" w:hAnsi="方正粗黑宋简体" w:cs="KaiTi" w:hint="eastAsia"/>
          <w:bCs/>
          <w:sz w:val="44"/>
          <w:szCs w:val="44"/>
        </w:rPr>
        <w:t>》</w:t>
      </w:r>
      <w:r>
        <w:rPr>
          <w:rFonts w:ascii="方正粗黑宋简体" w:eastAsia="方正粗黑宋简体" w:hAnsi="方正粗黑宋简体" w:cs="KaiTi" w:hint="eastAsia"/>
          <w:bCs/>
          <w:sz w:val="44"/>
          <w:szCs w:val="44"/>
        </w:rPr>
        <w:t>有</w:t>
      </w:r>
      <w:r w:rsidR="00822148" w:rsidRPr="00600586">
        <w:rPr>
          <w:rFonts w:ascii="方正粗黑宋简体" w:eastAsia="方正粗黑宋简体" w:hAnsi="方正粗黑宋简体" w:cs="KaiTi" w:hint="eastAsia"/>
          <w:bCs/>
          <w:sz w:val="44"/>
          <w:szCs w:val="44"/>
        </w:rPr>
        <w:t>感</w:t>
      </w:r>
    </w:p>
    <w:p w:rsidR="00203855" w:rsidRPr="008512F2" w:rsidRDefault="00822148" w:rsidP="008512F2">
      <w:pPr>
        <w:spacing w:line="560" w:lineRule="exact"/>
        <w:ind w:firstLineChars="200" w:firstLine="640"/>
        <w:rPr>
          <w:rFonts w:ascii="仿宋_GB2312" w:eastAsia="仿宋_GB2312" w:hAnsi="仿宋" w:cs="KaiTi"/>
          <w:bCs/>
          <w:sz w:val="32"/>
          <w:szCs w:val="32"/>
        </w:rPr>
      </w:pPr>
      <w:r w:rsidRPr="008512F2">
        <w:rPr>
          <w:rFonts w:ascii="仿宋_GB2312" w:eastAsia="仿宋_GB2312" w:hAnsi="仿宋" w:cs="KaiTi" w:hint="eastAsia"/>
          <w:bCs/>
          <w:sz w:val="32"/>
          <w:szCs w:val="32"/>
        </w:rPr>
        <w:t>在电影城看电影《觅渡》时，瞿秋白捧起燕子的一幕，让我想起了他的诗句“我是江南第一燕，为衔春色上云梢。”这部被中国电影华表奖组委会推介为2023年度重点档期优秀国产影片的电影，讲述了中国共产党早期领导人瞿秋白、张太雷、恽代英等人的革命生涯和理想追求，展现了他们为信仰而生，为信仰而死的英雄气概。观影过程中，我深受震撼，感受到百年前青年革命者的心跳，也有了一些自己的思考和感受。</w:t>
      </w:r>
    </w:p>
    <w:p w:rsidR="00203855" w:rsidRPr="008512F2" w:rsidRDefault="00822148" w:rsidP="008512F2">
      <w:pPr>
        <w:spacing w:line="560" w:lineRule="exact"/>
        <w:ind w:firstLineChars="200" w:firstLine="640"/>
        <w:rPr>
          <w:rFonts w:ascii="仿宋_GB2312" w:eastAsia="仿宋_GB2312" w:hAnsi="仿宋" w:cs="KaiTi"/>
          <w:bCs/>
          <w:sz w:val="32"/>
          <w:szCs w:val="32"/>
        </w:rPr>
      </w:pPr>
      <w:r w:rsidRPr="008512F2">
        <w:rPr>
          <w:rFonts w:ascii="仿宋_GB2312" w:eastAsia="仿宋_GB2312" w:hAnsi="仿宋" w:cs="KaiTi" w:hint="eastAsia"/>
          <w:bCs/>
          <w:sz w:val="32"/>
          <w:szCs w:val="32"/>
        </w:rPr>
        <w:t>这部电影采用了倒叙的手法，从瞿秋白被捕开始，回溯他在青年时期走上马克思主义道路，成为中国共产党的主要领导人之一，为推进马克思主义中国化做出重大贡献的历程。这种手法既突出了瞿秋白在中国革命史上的重要地位和作用，又展示了他在面对敌人迫害时的坚定信念和崇高风范。电影中还穿插了张太雷和恽代英等革命先烈的形象，他们都是走在那个时代前列的知识分子，他们用自己的斗争与鲜血，为革命铺开了一条前进之途。电影通过不同人物的经历和选择，揭示了他们共同的革命理想和人生追求。</w:t>
      </w:r>
    </w:p>
    <w:p w:rsidR="00203855" w:rsidRPr="008512F2" w:rsidRDefault="00822148" w:rsidP="008512F2">
      <w:pPr>
        <w:spacing w:line="560" w:lineRule="exact"/>
        <w:ind w:firstLineChars="200" w:firstLine="640"/>
        <w:rPr>
          <w:rFonts w:ascii="仿宋_GB2312" w:eastAsia="仿宋_GB2312" w:hAnsi="仿宋" w:cs="KaiTi"/>
          <w:bCs/>
          <w:sz w:val="32"/>
          <w:szCs w:val="32"/>
        </w:rPr>
      </w:pPr>
      <w:r w:rsidRPr="008512F2">
        <w:rPr>
          <w:rFonts w:ascii="仿宋_GB2312" w:eastAsia="仿宋_GB2312" w:hAnsi="仿宋" w:cs="KaiTi" w:hint="eastAsia"/>
          <w:bCs/>
          <w:sz w:val="32"/>
          <w:szCs w:val="32"/>
        </w:rPr>
        <w:t>电影中瞿秋白是一个才华横溢、情感丰富、理想坚定的青年马克思主义者。他在面对政治斗争、生死考验、爱情抉择时，都表现出了非凡的勇气和智慧。他在刑场上高唱《国际歌》，慷慨就义，令人肃然起敬。张太雷是一个坚强果断、机智灵活、忠诚可靠的革命战士。他是中国共产党最早的组织者之一，为建立党的地下组织做出了巨大努力，表现出了</w:t>
      </w:r>
      <w:r w:rsidRPr="008512F2">
        <w:rPr>
          <w:rFonts w:ascii="仿宋_GB2312" w:eastAsia="仿宋_GB2312" w:hAnsi="仿宋" w:cs="KaiTi" w:hint="eastAsia"/>
          <w:bCs/>
          <w:sz w:val="32"/>
          <w:szCs w:val="32"/>
        </w:rPr>
        <w:lastRenderedPageBreak/>
        <w:t>顽强的斗志和坚韧的性格。他在领导广州起义的战斗中，遭敌伏击，身中三弹倒在车内牺牲。他用自己短短29年的生命历程践行了“愿化作震碎旧世界惊雷”的铮铮誓言。恽代英是一个敏锐洞察、冷静分析、勇于实践的革命领导人。他是中国共产党最早的理论家之一，为探索中国革命道路和制定正确策略做出了重要贡献。他在面对复杂局势、困难环境、艰难抉择时，都表现出了清醒的头脑和果断的行动。他在狱中始终坚贞不屈、严守党的秘密，面对刽子手的枪口，恽代英依然痛骂蒋介石，高呼“中国共产党万岁”。电影中，还有许多其他革命先烈的形象，他们也用自己的行动证明了对党和人民的忠诚和热爱。他们是一群真正的英雄，值得我们学习和敬仰。</w:t>
      </w:r>
    </w:p>
    <w:p w:rsidR="00203855" w:rsidRPr="008512F2" w:rsidRDefault="00822148" w:rsidP="008512F2">
      <w:pPr>
        <w:spacing w:line="560" w:lineRule="exact"/>
        <w:ind w:firstLineChars="200" w:firstLine="640"/>
        <w:rPr>
          <w:rFonts w:ascii="仿宋_GB2312" w:eastAsia="仿宋_GB2312" w:hAnsi="仿宋" w:cs="KaiTi"/>
          <w:bCs/>
          <w:sz w:val="32"/>
          <w:szCs w:val="32"/>
        </w:rPr>
      </w:pPr>
      <w:r w:rsidRPr="008512F2">
        <w:rPr>
          <w:rFonts w:ascii="仿宋_GB2312" w:eastAsia="仿宋_GB2312" w:hAnsi="仿宋" w:cs="KaiTi" w:hint="eastAsia"/>
          <w:bCs/>
          <w:sz w:val="32"/>
          <w:szCs w:val="32"/>
        </w:rPr>
        <w:t>电影《觅渡》不仅是一部历史电影，也是一部思想电影。它让我们看到了常州三杰的革命理想和人生觅渡，也让我们思考了我们的人生目标和价值取向。在当今这个和平与发展的时代，我们应该如何继承和发扬他们的革命精神，为实现中华民族伟大复兴的中国梦而努力奋斗呢？我认为，我们可以从以下几个方面来学习常州三杰。</w:t>
      </w:r>
    </w:p>
    <w:p w:rsidR="00203855" w:rsidRPr="008512F2" w:rsidRDefault="00822148" w:rsidP="008512F2">
      <w:pPr>
        <w:spacing w:line="560" w:lineRule="exact"/>
        <w:ind w:firstLineChars="200" w:firstLine="640"/>
        <w:rPr>
          <w:rFonts w:ascii="仿宋_GB2312" w:eastAsia="仿宋_GB2312" w:hAnsi="仿宋" w:cs="KaiTi"/>
          <w:bCs/>
          <w:sz w:val="32"/>
          <w:szCs w:val="32"/>
        </w:rPr>
      </w:pPr>
      <w:r w:rsidRPr="008512F2">
        <w:rPr>
          <w:rFonts w:ascii="仿宋_GB2312" w:eastAsia="仿宋_GB2312" w:hAnsi="仿宋" w:cs="KaiTi" w:hint="eastAsia"/>
          <w:bCs/>
          <w:sz w:val="32"/>
          <w:szCs w:val="32"/>
        </w:rPr>
        <w:t>学习他们对马克思主义的信仰和坚持。常州三杰都是最早接受马克思主义思想并将其运用于中国实际的先驱者，他们不仅理论上有深刻的见解，而且实践上有勇敢的行动。他们用马克思主义指导中国革命，为中国共产党确立了正确的路线和方针。他们在面对敌人的打击和同志的误解时，都没有动摇自己的信念和立场，而是坚持到底，用自己的生命捍</w:t>
      </w:r>
      <w:r w:rsidRPr="008512F2">
        <w:rPr>
          <w:rFonts w:ascii="仿宋_GB2312" w:eastAsia="仿宋_GB2312" w:hAnsi="仿宋" w:cs="KaiTi" w:hint="eastAsia"/>
          <w:bCs/>
          <w:sz w:val="32"/>
          <w:szCs w:val="32"/>
        </w:rPr>
        <w:lastRenderedPageBreak/>
        <w:t>卫了马克思主义的真理。他们是我们学习马克思主义的榜样，我们应该像他们一样，坚定不移地拥护党的领导，坚定不移地贯彻思想，坚定不移地走中国特色社会主义道路。</w:t>
      </w:r>
    </w:p>
    <w:p w:rsidR="00203855" w:rsidRPr="008512F2" w:rsidRDefault="00822148" w:rsidP="008512F2">
      <w:pPr>
        <w:spacing w:line="560" w:lineRule="exact"/>
        <w:ind w:firstLineChars="200" w:firstLine="640"/>
        <w:rPr>
          <w:rFonts w:ascii="仿宋_GB2312" w:eastAsia="仿宋_GB2312" w:hAnsi="仿宋" w:cs="KaiTi"/>
          <w:bCs/>
          <w:sz w:val="32"/>
          <w:szCs w:val="32"/>
        </w:rPr>
      </w:pPr>
      <w:r w:rsidRPr="008512F2">
        <w:rPr>
          <w:rFonts w:ascii="仿宋_GB2312" w:eastAsia="仿宋_GB2312" w:hAnsi="仿宋" w:cs="KaiTi" w:hint="eastAsia"/>
          <w:bCs/>
          <w:sz w:val="32"/>
          <w:szCs w:val="32"/>
        </w:rPr>
        <w:t>学习他们对革命事业的奉献和牺牲。常州三杰都是为了中国革命事业而生，也为了中国革命事业而死。他们把自己的一生都献给了党和人民，不惜付出一切代价，甚至牺牲自己的生命。他们在革命中经历了无数艰难困苦，但从未退缩过，从未放弃过。他们在革命中创造了无数辉煌业绩，但从未骄傲过，从未自满过。他们在革命中遭受了无数冤屈委屈，但从未怨恨过，从未埋怨过。他们用自己的实际行动诠释了什么叫做为信仰而生，为信仰而死。他们是我们奉献和牺牲的榜样，我们应该像他们一样，时刻牢记自己的使命和责任，时刻准备为党和国家、为人民和民族作出贡献。</w:t>
      </w:r>
    </w:p>
    <w:p w:rsidR="00203855" w:rsidRPr="008512F2" w:rsidRDefault="00822148" w:rsidP="008512F2">
      <w:pPr>
        <w:spacing w:line="560" w:lineRule="exact"/>
        <w:ind w:firstLineChars="200" w:firstLine="640"/>
        <w:rPr>
          <w:rFonts w:ascii="仿宋_GB2312" w:eastAsia="仿宋_GB2312" w:hAnsi="仿宋" w:cs="KaiTi"/>
          <w:bCs/>
          <w:sz w:val="32"/>
          <w:szCs w:val="32"/>
        </w:rPr>
      </w:pPr>
      <w:r w:rsidRPr="008512F2">
        <w:rPr>
          <w:rFonts w:ascii="仿宋_GB2312" w:eastAsia="仿宋_GB2312" w:hAnsi="仿宋" w:cs="KaiTi" w:hint="eastAsia"/>
          <w:bCs/>
          <w:sz w:val="32"/>
          <w:szCs w:val="32"/>
        </w:rPr>
        <w:t>学习他们对时代潮流的把握和引领。常州三杰都是站在时代前沿的开拓者和创新者，他们敏锐地捕捉到了世界历史发展的大势和中国社会变革的需求，他们勇敢地探索了适合中国国情的革命道路和发展模式，他们积极地推动了中国共产党和中国人民与时俱进、与世界同步。他们在历史上留下了不可磨灭的印记，也在人类文明上贡献了不可估量的力量。他们是我们把握和引领时代潮流的榜样，我们应该像他们一样，在新时代新征程中保持清醒和进取，不断开拓创新、改革变革，在实现中华民族伟大复兴的历史进程中发挥积极作用。</w:t>
      </w:r>
    </w:p>
    <w:p w:rsidR="00203855" w:rsidRPr="00600586" w:rsidRDefault="00822148" w:rsidP="008512F2">
      <w:pPr>
        <w:spacing w:line="560" w:lineRule="exact"/>
        <w:ind w:firstLineChars="200" w:firstLine="640"/>
        <w:rPr>
          <w:rFonts w:ascii="仿宋_GB2312" w:eastAsia="仿宋_GB2312" w:hAnsi="仿宋" w:cs="KaiTi"/>
          <w:b/>
          <w:bCs/>
          <w:sz w:val="32"/>
          <w:szCs w:val="32"/>
        </w:rPr>
      </w:pPr>
      <w:r w:rsidRPr="008512F2">
        <w:rPr>
          <w:rFonts w:ascii="仿宋_GB2312" w:eastAsia="仿宋_GB2312" w:hAnsi="仿宋" w:cs="KaiTi" w:hint="eastAsia"/>
          <w:bCs/>
          <w:sz w:val="32"/>
          <w:szCs w:val="32"/>
        </w:rPr>
        <w:t>常州三杰，英雄豪杰，为信仰而生，为信仰而死。革命</w:t>
      </w:r>
      <w:r w:rsidRPr="008512F2">
        <w:rPr>
          <w:rFonts w:ascii="仿宋_GB2312" w:eastAsia="仿宋_GB2312" w:hAnsi="仿宋" w:cs="KaiTi" w:hint="eastAsia"/>
          <w:bCs/>
          <w:sz w:val="32"/>
          <w:szCs w:val="32"/>
        </w:rPr>
        <w:lastRenderedPageBreak/>
        <w:t>理想，人生觅渡，为国家而奋，为国家而献。电影《觅渡》以真实的历史为背景，以感人的故事为载体，以深刻的思想为内核，展现了常州三杰的革命风采和人生价值。这部电影不仅是一部艺术上的佳作，也是一部教育上的范例。它让我们看到了那个时代的光辉和悲壮，也让我们感受到了这个时代的责任和使命。我强烈推荐大家去观看这部电影，向常州三杰学习，向革命先烈致敬，为中国梦而奋斗！</w:t>
      </w:r>
    </w:p>
    <w:p w:rsidR="00203855" w:rsidRDefault="00822148">
      <w:pPr>
        <w:widowControl/>
        <w:shd w:val="clear" w:color="auto" w:fill="FFFFFF"/>
        <w:spacing w:before="150" w:after="225"/>
        <w:ind w:left="105"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600586" w:rsidRPr="003B2EDF" w:rsidRDefault="008E0CA5" w:rsidP="008E0CA5">
      <w:pPr>
        <w:ind w:firstLineChars="300" w:firstLine="723"/>
        <w:rPr>
          <w:rStyle w:val="ab"/>
          <w:rFonts w:ascii="宋体" w:eastAsia="宋体" w:hAnsi="宋体" w:cs="KaiTi"/>
          <w:b/>
          <w:bCs/>
          <w:i w:val="0"/>
          <w:sz w:val="24"/>
          <w:shd w:val="clear" w:color="auto" w:fill="FFFFFF"/>
        </w:rPr>
      </w:pPr>
      <w:bookmarkStart w:id="0" w:name="_GoBack"/>
      <w:bookmarkEnd w:id="0"/>
      <w:r>
        <w:rPr>
          <w:rStyle w:val="ab"/>
          <w:rFonts w:ascii="宋体" w:eastAsia="宋体" w:hAnsi="宋体" w:cs="KaiTi" w:hint="eastAsia"/>
          <w:b/>
          <w:bCs/>
          <w:i w:val="0"/>
          <w:sz w:val="24"/>
          <w:shd w:val="clear" w:color="auto" w:fill="FFFFFF"/>
        </w:rPr>
        <w:t>【</w:t>
      </w:r>
      <w:r w:rsidR="00600586" w:rsidRPr="003B2EDF">
        <w:rPr>
          <w:rStyle w:val="ab"/>
          <w:rFonts w:ascii="宋体" w:eastAsia="宋体" w:hAnsi="宋体" w:cs="KaiTi" w:hint="eastAsia"/>
          <w:b/>
          <w:bCs/>
          <w:i w:val="0"/>
          <w:sz w:val="24"/>
          <w:shd w:val="clear" w:color="auto" w:fill="FFFFFF"/>
        </w:rPr>
        <w:t>新北区圩塘中心小学六年级（1）班  王馨悦</w:t>
      </w:r>
      <w:r>
        <w:rPr>
          <w:rStyle w:val="ab"/>
          <w:rFonts w:ascii="宋体" w:eastAsia="宋体" w:hAnsi="宋体" w:cs="KaiTi" w:hint="eastAsia"/>
          <w:b/>
          <w:bCs/>
          <w:i w:val="0"/>
          <w:sz w:val="24"/>
          <w:shd w:val="clear" w:color="auto" w:fill="FFFFFF"/>
        </w:rPr>
        <w:t xml:space="preserve"> </w:t>
      </w:r>
      <w:r>
        <w:rPr>
          <w:rStyle w:val="ab"/>
          <w:rFonts w:ascii="宋体" w:eastAsia="宋体" w:hAnsi="宋体" w:cs="KaiTi"/>
          <w:b/>
          <w:bCs/>
          <w:i w:val="0"/>
          <w:sz w:val="24"/>
          <w:shd w:val="clear" w:color="auto" w:fill="FFFFFF"/>
        </w:rPr>
        <w:t xml:space="preserve">  </w:t>
      </w:r>
      <w:r w:rsidRPr="003B2EDF">
        <w:rPr>
          <w:rStyle w:val="ab"/>
          <w:rFonts w:ascii="宋体" w:eastAsia="宋体" w:hAnsi="宋体" w:cs="KaiTi" w:hint="eastAsia"/>
          <w:b/>
          <w:bCs/>
          <w:i w:val="0"/>
          <w:sz w:val="24"/>
          <w:shd w:val="clear" w:color="auto" w:fill="FFFFFF"/>
        </w:rPr>
        <w:t>指导老师  陈亚</w:t>
      </w:r>
      <w:r>
        <w:rPr>
          <w:rStyle w:val="ab"/>
          <w:rFonts w:ascii="宋体" w:eastAsia="宋体" w:hAnsi="宋体" w:cs="KaiTi" w:hint="eastAsia"/>
          <w:b/>
          <w:bCs/>
          <w:i w:val="0"/>
          <w:sz w:val="24"/>
          <w:shd w:val="clear" w:color="auto" w:fill="FFFFFF"/>
        </w:rPr>
        <w:t>】</w:t>
      </w:r>
    </w:p>
    <w:p w:rsidR="00203855" w:rsidRPr="003B2EDF" w:rsidRDefault="00024428" w:rsidP="003B2EDF">
      <w:pPr>
        <w:widowControl/>
        <w:shd w:val="clear" w:color="auto" w:fill="FFFFFF"/>
        <w:spacing w:before="150" w:after="225"/>
        <w:ind w:left="105" w:firstLineChars="2300" w:firstLine="5542"/>
        <w:jc w:val="left"/>
        <w:rPr>
          <w:rFonts w:ascii="宋体" w:eastAsia="宋体" w:hAnsi="宋体" w:cs="宋体"/>
          <w:b/>
          <w:kern w:val="0"/>
          <w:sz w:val="24"/>
          <w:szCs w:val="24"/>
        </w:rPr>
      </w:pPr>
      <w:r>
        <w:rPr>
          <w:rStyle w:val="ab"/>
          <w:rFonts w:ascii="宋体" w:eastAsia="宋体" w:hAnsi="宋体" w:cs="KaiTi" w:hint="eastAsia"/>
          <w:b/>
          <w:bCs/>
          <w:i w:val="0"/>
          <w:sz w:val="24"/>
          <w:shd w:val="clear" w:color="auto" w:fill="FFFFFF"/>
        </w:rPr>
        <w:t xml:space="preserve">   </w:t>
      </w:r>
      <w:r w:rsidR="00822148" w:rsidRPr="003B2EDF">
        <w:rPr>
          <w:rFonts w:ascii="宋体" w:eastAsia="宋体" w:hAnsi="宋体" w:cs="宋体" w:hint="eastAsia"/>
          <w:b/>
          <w:kern w:val="0"/>
          <w:sz w:val="24"/>
          <w:szCs w:val="24"/>
        </w:rPr>
        <w:t xml:space="preserve">    </w:t>
      </w:r>
    </w:p>
    <w:p w:rsidR="00203855" w:rsidRDefault="00203855"/>
    <w:sectPr w:rsidR="00203855" w:rsidSect="002038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3B" w:rsidRDefault="0081293B" w:rsidP="00600586">
      <w:r>
        <w:separator/>
      </w:r>
    </w:p>
  </w:endnote>
  <w:endnote w:type="continuationSeparator" w:id="0">
    <w:p w:rsidR="0081293B" w:rsidRDefault="0081293B" w:rsidP="0060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黑宋简体">
    <w:altName w:val="宋体"/>
    <w:panose1 w:val="02000000000000000000"/>
    <w:charset w:val="86"/>
    <w:family w:val="auto"/>
    <w:pitch w:val="variable"/>
    <w:sig w:usb0="A00002BF" w:usb1="184F6CFA" w:usb2="00000012" w:usb3="00000000" w:csb0="00040001" w:csb1="00000000"/>
  </w:font>
  <w:font w:name="KaiTi">
    <w:altName w:val="宋体"/>
    <w:charset w:val="86"/>
    <w:family w:val="auto"/>
    <w:pitch w:val="default"/>
    <w:sig w:usb0="00000000"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3B" w:rsidRDefault="0081293B" w:rsidP="00600586">
      <w:r>
        <w:separator/>
      </w:r>
    </w:p>
  </w:footnote>
  <w:footnote w:type="continuationSeparator" w:id="0">
    <w:p w:rsidR="0081293B" w:rsidRDefault="0081293B" w:rsidP="00600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wMTQ3Yzc0NmExZjIyZjhmZGE4ZmI2MzkzMGEzZmQifQ=="/>
  </w:docVars>
  <w:rsids>
    <w:rsidRoot w:val="00024F5C"/>
    <w:rsid w:val="00024428"/>
    <w:rsid w:val="00024F5C"/>
    <w:rsid w:val="00203855"/>
    <w:rsid w:val="00340F6D"/>
    <w:rsid w:val="003B2EDF"/>
    <w:rsid w:val="00424D45"/>
    <w:rsid w:val="00600586"/>
    <w:rsid w:val="0081293B"/>
    <w:rsid w:val="00822148"/>
    <w:rsid w:val="008512F2"/>
    <w:rsid w:val="008E0CA5"/>
    <w:rsid w:val="00951FFE"/>
    <w:rsid w:val="00953E41"/>
    <w:rsid w:val="00AA2CA1"/>
    <w:rsid w:val="00D911CE"/>
    <w:rsid w:val="44D7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556D5"/>
  <w15:docId w15:val="{248E66A1-43CA-4062-9A86-4FDD592E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8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3855"/>
    <w:pPr>
      <w:ind w:leftChars="2500" w:left="100"/>
    </w:pPr>
  </w:style>
  <w:style w:type="paragraph" w:styleId="a5">
    <w:name w:val="Balloon Text"/>
    <w:basedOn w:val="a"/>
    <w:link w:val="a6"/>
    <w:uiPriority w:val="99"/>
    <w:semiHidden/>
    <w:unhideWhenUsed/>
    <w:rsid w:val="00203855"/>
    <w:rPr>
      <w:sz w:val="18"/>
      <w:szCs w:val="18"/>
    </w:rPr>
  </w:style>
  <w:style w:type="character" w:customStyle="1" w:styleId="a4">
    <w:name w:val="日期 字符"/>
    <w:basedOn w:val="a0"/>
    <w:link w:val="a3"/>
    <w:uiPriority w:val="99"/>
    <w:semiHidden/>
    <w:rsid w:val="00203855"/>
  </w:style>
  <w:style w:type="character" w:customStyle="1" w:styleId="a6">
    <w:name w:val="批注框文本 字符"/>
    <w:basedOn w:val="a0"/>
    <w:link w:val="a5"/>
    <w:uiPriority w:val="99"/>
    <w:semiHidden/>
    <w:rsid w:val="00203855"/>
    <w:rPr>
      <w:sz w:val="18"/>
      <w:szCs w:val="18"/>
    </w:rPr>
  </w:style>
  <w:style w:type="paragraph" w:styleId="a7">
    <w:name w:val="header"/>
    <w:basedOn w:val="a"/>
    <w:link w:val="a8"/>
    <w:uiPriority w:val="99"/>
    <w:unhideWhenUsed/>
    <w:rsid w:val="0060058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00586"/>
    <w:rPr>
      <w:kern w:val="2"/>
      <w:sz w:val="18"/>
      <w:szCs w:val="18"/>
    </w:rPr>
  </w:style>
  <w:style w:type="paragraph" w:styleId="a9">
    <w:name w:val="footer"/>
    <w:basedOn w:val="a"/>
    <w:link w:val="aa"/>
    <w:uiPriority w:val="99"/>
    <w:unhideWhenUsed/>
    <w:rsid w:val="00600586"/>
    <w:pPr>
      <w:tabs>
        <w:tab w:val="center" w:pos="4153"/>
        <w:tab w:val="right" w:pos="8306"/>
      </w:tabs>
      <w:snapToGrid w:val="0"/>
      <w:jc w:val="left"/>
    </w:pPr>
    <w:rPr>
      <w:sz w:val="18"/>
      <w:szCs w:val="18"/>
    </w:rPr>
  </w:style>
  <w:style w:type="character" w:customStyle="1" w:styleId="aa">
    <w:name w:val="页脚 字符"/>
    <w:basedOn w:val="a0"/>
    <w:link w:val="a9"/>
    <w:uiPriority w:val="99"/>
    <w:rsid w:val="00600586"/>
    <w:rPr>
      <w:kern w:val="2"/>
      <w:sz w:val="18"/>
      <w:szCs w:val="18"/>
    </w:rPr>
  </w:style>
  <w:style w:type="character" w:styleId="ab">
    <w:name w:val="Emphasis"/>
    <w:basedOn w:val="a0"/>
    <w:qFormat/>
    <w:rsid w:val="0060058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2023-09-22T10:21:00Z</cp:lastPrinted>
  <dcterms:created xsi:type="dcterms:W3CDTF">2023-11-07T05:12:00Z</dcterms:created>
  <dcterms:modified xsi:type="dcterms:W3CDTF">2023-11-07T07:00:00Z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061FAAB8501C497592517F5280177FC5</vt:lpwstr>
  </property>
</Properties>
</file>