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F8A" w:rsidRPr="00035F8A" w:rsidRDefault="00035F8A" w:rsidP="00035F8A">
      <w:pPr>
        <w:jc w:val="center"/>
        <w:rPr>
          <w:rFonts w:hint="eastAsia"/>
          <w:sz w:val="44"/>
          <w:szCs w:val="44"/>
        </w:rPr>
      </w:pPr>
      <w:r w:rsidRPr="00035F8A">
        <w:rPr>
          <w:rFonts w:hint="eastAsia"/>
          <w:noProof/>
          <w:sz w:val="44"/>
          <w:szCs w:val="4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-1304925</wp:posOffset>
            </wp:positionH>
            <wp:positionV relativeFrom="paragraph">
              <wp:posOffset>-952499</wp:posOffset>
            </wp:positionV>
            <wp:extent cx="7715250" cy="10952860"/>
            <wp:effectExtent l="19050" t="0" r="0" b="0"/>
            <wp:wrapNone/>
            <wp:docPr id="1" name="图片 1" descr="C:\Users\Administrator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885" cy="109537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35F8A">
        <w:rPr>
          <w:rFonts w:hint="eastAsia"/>
          <w:sz w:val="44"/>
          <w:szCs w:val="44"/>
        </w:rPr>
        <w:t>二年级数学</w:t>
      </w:r>
    </w:p>
    <w:p w:rsidR="0040709B" w:rsidRPr="00035F8A" w:rsidRDefault="00035F8A">
      <w:pPr>
        <w:rPr>
          <w:rFonts w:hint="eastAsia"/>
          <w:sz w:val="28"/>
          <w:szCs w:val="28"/>
        </w:rPr>
      </w:pPr>
      <w:r>
        <w:rPr>
          <w:rFonts w:hint="eastAsia"/>
        </w:rPr>
        <w:t xml:space="preserve">     </w:t>
      </w:r>
      <w:r w:rsidR="00623801" w:rsidRPr="00035F8A">
        <w:rPr>
          <w:rFonts w:hint="eastAsia"/>
          <w:sz w:val="28"/>
          <w:szCs w:val="28"/>
        </w:rPr>
        <w:t>七巧板是一种古老的中国传统智力玩具。顾名思义，是由七块板组成的。而这七块板可拼成许多图形，如：三角形、平行四边形、不规则多边形，也可以把它拼成各种人物、形象、动物、桥、房、塔等等，也可以数字、英文字母。</w:t>
      </w:r>
    </w:p>
    <w:p w:rsidR="00623801" w:rsidRPr="00035F8A" w:rsidRDefault="00035F8A">
      <w:pPr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pict>
          <v:rect id="_x0000_s1026" style="position:absolute;left:0;text-align:left;margin-left:-6.75pt;margin-top:164.25pt;width:434.25pt;height:384pt;z-index:251659264" filled="f" fillcolor="white [3201]" strokecolor="#c0504d [3205]" strokeweight="1pt">
            <v:stroke dashstyle="dash"/>
            <v:shadow color="#868686"/>
          </v:rect>
        </w:pict>
      </w:r>
      <w:r w:rsidRPr="00035F8A">
        <w:rPr>
          <w:rFonts w:hint="eastAsia"/>
          <w:sz w:val="28"/>
          <w:szCs w:val="28"/>
        </w:rPr>
        <w:t xml:space="preserve">     </w:t>
      </w:r>
      <w:r w:rsidR="00623801" w:rsidRPr="00035F8A">
        <w:rPr>
          <w:rFonts w:hint="eastAsia"/>
          <w:sz w:val="28"/>
          <w:szCs w:val="28"/>
        </w:rPr>
        <w:t>七巧板的好处数不胜数，不仅可以帮助小朋友学习基本的逻辑关系和数学概念，还可以锻炼小朋友的创新能力，在搭建各种人物、动物、植物形象，建筑模型</w:t>
      </w:r>
      <w:r w:rsidRPr="00035F8A">
        <w:rPr>
          <w:rFonts w:hint="eastAsia"/>
          <w:sz w:val="28"/>
          <w:szCs w:val="28"/>
        </w:rPr>
        <w:t>以及交通工具中体会无穷的乐趣。让我们一起来创作奇妙的七巧板拼图吗？</w:t>
      </w:r>
    </w:p>
    <w:sectPr w:rsidR="00623801" w:rsidRPr="00035F8A" w:rsidSect="00161F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23801"/>
    <w:rsid w:val="00035F8A"/>
    <w:rsid w:val="00161F37"/>
    <w:rsid w:val="00623801"/>
    <w:rsid w:val="009B39AA"/>
    <w:rsid w:val="00F43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F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35F8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35F8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33</Words>
  <Characters>190</Characters>
  <Application>Microsoft Office Word</Application>
  <DocSecurity>0</DocSecurity>
  <Lines>1</Lines>
  <Paragraphs>1</Paragraphs>
  <ScaleCrop>false</ScaleCrop>
  <Company>Microsoft</Company>
  <LinksUpToDate>false</LinksUpToDate>
  <CharactersWithSpaces>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2023-09-27T01:08:00Z</dcterms:created>
  <dcterms:modified xsi:type="dcterms:W3CDTF">2023-09-27T01:28:00Z</dcterms:modified>
</cp:coreProperties>
</file>