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范导式理论学习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“范导式教学”的“范”——示范、范例、情境创设；教学的基本规范要求；学生的尝试与探索。“导”——导引；促进学生认真听讲、积极思考、动手实践、自主探索、合作交流，成为学习的主人。范导式教学中，“范”是“导”的基础与前提，“导”是“范”的灵魂与关键，两者互相联系、相辅相成、互为一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从“范”的内在属性来看，有正向的，如科学的实验、有意义的证据、高尚的品格等,也有反向的，如操作的失误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错误的言论和行为等;有真实的,如实验探究、参观访问、社会热点等，也有虚拟的，如角色扮演、模拟实验等。从“范”的空间范围来看，可以是课内的，也可以是课外的;可以是个人的、家庭的、社区的，也可以是国家的、全球的。从“范”的内容来看，可以是政治、经济的，也可以是文化的。从提供“范”的主体来看，可以是教师提供的，也可以是学生或其他主体提供的，如学生自学以后提出的问题或困惑。从一定意义上看，“范”就是一种情境、一种线索，它能够激发学习兴趣;引发质疑和思辨，并展开体验活动，从而达成教育教学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“导”的主体可以是任课教师，也可以是其他学科的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老</w:t>
      </w:r>
      <w:r>
        <w:rPr>
          <w:rFonts w:ascii="宋体" w:hAnsi="宋体" w:eastAsia="宋体" w:cs="宋体"/>
          <w:sz w:val="24"/>
          <w:szCs w:val="24"/>
        </w:rPr>
        <w:t>师;可以是本班、同年级的同学，也可以是高于或低于自身年龄的同学;可以是家长，也可以是社区工作人员、社会实践基地的指导教师。“导”的内答，可以是课程开发、教材理解、教学过程、体验活动中的，也可以是生活实践中的。“导”的方式是多种多样的，可以根据内容采取各种不同的方式，如有的是赞美，有的是“追问”，有的是“辅导”，有的是“会心一笑”，即“导”既可以是显性的，也可以是内隐的。总之，“导”有助于形成正确的价值观、人生观和世界观，是能建构新知识，培养和提高分析、解决问题能力的“导”，是兼具学科性、开放性、实践性的“导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“范导式教学”</w:t>
      </w:r>
      <w:r>
        <w:rPr>
          <w:rFonts w:ascii="宋体" w:hAnsi="宋体" w:eastAsia="宋体" w:cs="宋体"/>
          <w:sz w:val="24"/>
          <w:szCs w:val="24"/>
        </w:rPr>
        <w:t>着眼于培育学科关键能力和发展核心素养，不去简单描述“教”重要，还是“学”重要，而是试图让“教”更好地为学生的“学”服务。所以,范导式教学重在提炼符合教育规律的课堂教学核心环节，展现灵活的课堂教与学的机制。我们提出范导式教学的四个要素：真实性情境、发展性任务、多元化意义协商、创造性应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范导式教学提出“真实性情境”，引发“真问题”，实施“真探究”，习得“真知识”，生成“真智慧”，体验“真情实感”，使核心素养的培育真正落到实处。其研究主要内容是：范导式教学的情境，可能是真实任务赋予的，可能是真实体验感受的，可能是实在的或虚拟场景营造的，可能是认知和情感有机结合的，甚至也可能是知识内涵与学生精神成长相融通的。那么真实性情境必然带来真问题(任务)，形成真探究，实现真正的学习。同时，以评价引领教学理念和课堂教学的变革，结合学校实际，以客观记录过程、呈现发展水平为基本诉求，积极探索“多维学习评价”。明确学生综合素质的基本内涵，设立学生综合素质观察指标体系，开发并建设学生综合素质评价平台，丰富过程性评价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。在原有的课堂行为观察表中加入范导式教学的要素。在真实性情境方面确定了这样的视角:“情境是否有利于实现知识的意义和价值？情境是否有利于学生进行知识构建？是否有利于引出主题，引发思考，激发思维的碰撞等等.....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E3988"/>
    <w:rsid w:val="1D3E3988"/>
    <w:rsid w:val="56177D1A"/>
    <w:rsid w:val="618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2023-10-31T08:38:00Z</dcterms:created>
  <dc:creator>13613</dc:creator>
  <cp:lastModifiedBy>13613</cp:lastModifiedBy>
  <dcterms:modified xsi:type="dcterms:W3CDTF">2023-11-02T00:08:13Z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