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831" w:rsidRPr="00DD3D60" w:rsidRDefault="00012831" w:rsidP="00DD3D60">
      <w:pPr>
        <w:spacing w:line="360" w:lineRule="auto"/>
        <w:ind w:firstLineChars="200" w:firstLine="480"/>
        <w:contextualSpacing/>
        <w:rPr>
          <w:sz w:val="24"/>
        </w:rPr>
      </w:pPr>
      <w:r w:rsidRPr="00DD3D60">
        <w:rPr>
          <w:rFonts w:hint="eastAsia"/>
          <w:sz w:val="24"/>
        </w:rPr>
        <w:t>作为教师，保持对教学和学生的热爱至关重要。最近从学生身上生出几点感悟。首先，我发现学生的个体差异性很大，他们每个人的家庭环境、智力、性格以及气质都不一样。但是作为教师，绝对不能</w:t>
      </w:r>
      <w:r w:rsidRPr="00DD3D60">
        <w:rPr>
          <w:sz w:val="24"/>
        </w:rPr>
        <w:t>按照同等的要求去对待每一个学生。我们应该关注学生的具体情况，从不同的视角和层面去看待他们，小心发掘他们的优势和潜能，并引导他们进行扬长避短。因为</w:t>
      </w:r>
      <w:proofErr w:type="gramStart"/>
      <w:r w:rsidRPr="00DD3D60">
        <w:rPr>
          <w:sz w:val="24"/>
        </w:rPr>
        <w:t>毎个</w:t>
      </w:r>
      <w:proofErr w:type="gramEnd"/>
      <w:r w:rsidRPr="00DD3D60">
        <w:rPr>
          <w:sz w:val="24"/>
        </w:rPr>
        <w:t>孩子都有自己的优势，也都有进步和成长的愿望。那我们就要像园丁，尊重每一品种的花的特点，顺应孩子天性，进行有差异性的教育，帮助他们不断进步。</w:t>
      </w:r>
    </w:p>
    <w:p w:rsidR="00BA1191" w:rsidRPr="00DD3D60" w:rsidRDefault="00012831" w:rsidP="00DD3D60">
      <w:pPr>
        <w:spacing w:line="360" w:lineRule="auto"/>
        <w:ind w:firstLineChars="200" w:firstLine="480"/>
        <w:contextualSpacing/>
        <w:rPr>
          <w:sz w:val="24"/>
        </w:rPr>
      </w:pPr>
      <w:r w:rsidRPr="00DD3D60">
        <w:rPr>
          <w:rFonts w:hint="eastAsia"/>
          <w:sz w:val="24"/>
        </w:rPr>
        <w:t>其次，我们要发现尊重和认同孩子，但不能将</w:t>
      </w:r>
      <w:r w:rsidRPr="00DD3D60">
        <w:rPr>
          <w:sz w:val="24"/>
        </w:rPr>
        <w:t>他们当作成年人，更不能用成年人的标准去要求孩子</w:t>
      </w:r>
      <w:r w:rsidR="00B54B65" w:rsidRPr="00DD3D60">
        <w:rPr>
          <w:sz w:val="24"/>
        </w:rPr>
        <w:t>。</w:t>
      </w:r>
      <w:r w:rsidRPr="00DD3D60">
        <w:rPr>
          <w:sz w:val="24"/>
        </w:rPr>
        <w:t>虽然我们都希望孩子更加优秀、自律、成熟，但是教育不是催化他们成长，也不是揠苗助长，而是以成年人的身份陪伴他们循序渐进地成长。</w:t>
      </w:r>
      <w:r w:rsidRPr="00DD3D60">
        <w:rPr>
          <w:rFonts w:hint="eastAsia"/>
          <w:sz w:val="24"/>
        </w:rPr>
        <w:t>在日常生活和学习中，能够</w:t>
      </w:r>
      <w:r w:rsidR="00BA1191" w:rsidRPr="00DD3D60">
        <w:rPr>
          <w:sz w:val="24"/>
        </w:rPr>
        <w:t>和他们平等交流，真诚对话，愿意</w:t>
      </w:r>
      <w:r w:rsidRPr="00DD3D60">
        <w:rPr>
          <w:sz w:val="24"/>
        </w:rPr>
        <w:t>聆听他们的想法</w:t>
      </w:r>
      <w:r w:rsidR="00BA1191" w:rsidRPr="00DD3D60">
        <w:rPr>
          <w:sz w:val="24"/>
        </w:rPr>
        <w:t>，尊重他们</w:t>
      </w:r>
      <w:r w:rsidR="00B54B65" w:rsidRPr="00DD3D60">
        <w:rPr>
          <w:sz w:val="24"/>
        </w:rPr>
        <w:t>的成长意愿，</w:t>
      </w:r>
      <w:r w:rsidR="00BA1191" w:rsidRPr="00DD3D60">
        <w:rPr>
          <w:sz w:val="24"/>
        </w:rPr>
        <w:t>包容他们的无心犯下的小过错。比如，孩子课间嬉戏打闹，我们应该将安全教育贯穿始终，身体力行地教会孩子们遵守课间规则，而不是单纯批评。相信老师用心沟通教育，孩子们一定能够逐渐变好。</w:t>
      </w:r>
    </w:p>
    <w:p w:rsidR="00BA1191" w:rsidRPr="00DD3D60" w:rsidRDefault="00BA1191" w:rsidP="00DD3D60">
      <w:pPr>
        <w:spacing w:line="360" w:lineRule="auto"/>
        <w:ind w:firstLineChars="200" w:firstLine="480"/>
        <w:contextualSpacing/>
        <w:rPr>
          <w:sz w:val="24"/>
        </w:rPr>
      </w:pPr>
      <w:r w:rsidRPr="00DD3D60">
        <w:rPr>
          <w:rFonts w:hint="eastAsia"/>
          <w:sz w:val="24"/>
        </w:rPr>
        <w:t>最后，因为教育是引导、约束和规范。所以在管理学生的过程中，教师不但可以给予大量的奖励，也需要</w:t>
      </w:r>
      <w:r w:rsidRPr="00DD3D60">
        <w:rPr>
          <w:sz w:val="24"/>
        </w:rPr>
        <w:t>给予适当的惩处，但这一举措并不是为了施展教师的权威，而是要让他们树立规则意识，遵守社会契约，在合理的范围之内收获快乐。孩子们</w:t>
      </w:r>
      <w:r w:rsidR="00DD3D60" w:rsidRPr="00DD3D60">
        <w:rPr>
          <w:sz w:val="24"/>
        </w:rPr>
        <w:t>感受过奖惩，才能在行动之前三思而后行。</w:t>
      </w:r>
      <w:r w:rsidRPr="00DD3D60">
        <w:rPr>
          <w:sz w:val="24"/>
        </w:rPr>
        <w:t>另外，小学生因为年龄特征，还处于天性贪玩的阶段，对此我们既不能够</w:t>
      </w:r>
      <w:r w:rsidR="00B54B65" w:rsidRPr="00DD3D60">
        <w:rPr>
          <w:sz w:val="24"/>
        </w:rPr>
        <w:t>听之任之</w:t>
      </w:r>
      <w:r w:rsidRPr="00DD3D60">
        <w:rPr>
          <w:sz w:val="24"/>
        </w:rPr>
        <w:t>，无所限度；也不能够扼杀他们探索世界的欲望。最好的做法是投入孩子的游戏，感受他们游戏的趣味，找到一些益智、有趣的娱乐方式，带领他们文明课间，在运动中获得健康和快乐。</w:t>
      </w:r>
      <w:r w:rsidR="00575A97">
        <w:rPr>
          <w:sz w:val="24"/>
        </w:rPr>
        <w:t>比如我们之前开展单元游戏，让学生课间大战竹节人、下棋，课上击鼓传花。学生喜欢这样的活动，积极参与，在这一过程中获得快乐。</w:t>
      </w:r>
    </w:p>
    <w:p w:rsidR="00BA1191" w:rsidRPr="00DD3D60" w:rsidRDefault="00BA1191" w:rsidP="00DD3D60">
      <w:pPr>
        <w:spacing w:line="360" w:lineRule="auto"/>
        <w:ind w:firstLineChars="200" w:firstLine="480"/>
        <w:contextualSpacing/>
        <w:rPr>
          <w:sz w:val="24"/>
        </w:rPr>
      </w:pPr>
      <w:r w:rsidRPr="00DD3D60">
        <w:rPr>
          <w:rFonts w:hint="eastAsia"/>
          <w:sz w:val="24"/>
        </w:rPr>
        <w:t>教育是双向过程，教师引导孩子，孩子成就教师。作为教师，我们既在教书育人，也从孩子身上汲取力量。所以，我们在交流互动中，相互对话、弥补、完善自我，只有这样，才真正落实了教育二字。</w:t>
      </w:r>
    </w:p>
    <w:p w:rsidR="00BA1191" w:rsidRPr="00DD3D60" w:rsidRDefault="00BA1191" w:rsidP="00DD3D60">
      <w:pPr>
        <w:spacing w:line="360" w:lineRule="auto"/>
        <w:ind w:firstLineChars="200" w:firstLine="480"/>
        <w:contextualSpacing/>
        <w:rPr>
          <w:sz w:val="24"/>
        </w:rPr>
      </w:pPr>
    </w:p>
    <w:p w:rsidR="00D54A6A" w:rsidRPr="00DD3D60" w:rsidRDefault="00D54A6A" w:rsidP="00DD3D60">
      <w:pPr>
        <w:spacing w:line="360" w:lineRule="auto"/>
        <w:ind w:firstLineChars="200" w:firstLine="480"/>
        <w:contextualSpacing/>
        <w:rPr>
          <w:sz w:val="24"/>
        </w:rPr>
      </w:pPr>
    </w:p>
    <w:sectPr w:rsidR="00D54A6A" w:rsidRPr="00DD3D60" w:rsidSect="00AA34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B54B65"/>
    <w:rsid w:val="00012831"/>
    <w:rsid w:val="00575A97"/>
    <w:rsid w:val="008824B2"/>
    <w:rsid w:val="00AA34E7"/>
    <w:rsid w:val="00B54B65"/>
    <w:rsid w:val="00BA1191"/>
    <w:rsid w:val="00D54A6A"/>
    <w:rsid w:val="00DD3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4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2023-08-21T04:36:00Z</dcterms:created>
  <dcterms:modified xsi:type="dcterms:W3CDTF">2023-11-06T02:37:00Z</dcterms:modified>
</cp:coreProperties>
</file>