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1"/>
                <w:szCs w:val="21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活动孩子们运用多种方法初步了解多种动物的特征，知道其名称及生活习性。并在对比观察中发现了猴子、猩猩、狒狒之间的共同点和不同点，对于他们的特征进行初步了解，知道其生活习性，感受了各种动物的有趣……在区域游戏中观察到孩子们会用各种形式表现自己喜欢的动物，</w:t>
            </w:r>
            <w:r>
              <w:rPr>
                <w:rFonts w:ascii="宋体" w:hAnsi="宋体"/>
                <w:szCs w:val="21"/>
              </w:rPr>
              <w:t>66%</w:t>
            </w:r>
            <w:r>
              <w:rPr>
                <w:rFonts w:hint="eastAsia" w:ascii="宋体" w:hAnsi="宋体"/>
                <w:szCs w:val="21"/>
              </w:rPr>
              <w:t>的幼儿喜欢在创意坊用笔画出各种形态的小猴子；</w:t>
            </w:r>
            <w:r>
              <w:rPr>
                <w:rFonts w:ascii="宋体" w:hAnsi="宋体"/>
                <w:szCs w:val="21"/>
              </w:rPr>
              <w:t>87</w:t>
            </w:r>
            <w:r>
              <w:rPr>
                <w:rFonts w:hint="eastAsia" w:ascii="宋体" w:hAnsi="宋体"/>
                <w:szCs w:val="21"/>
              </w:rPr>
              <w:t>%的幼儿能用超轻黏土捏出海底世界；</w:t>
            </w:r>
            <w:r>
              <w:rPr>
                <w:rFonts w:ascii="宋体" w:hAnsi="宋体"/>
                <w:szCs w:val="21"/>
              </w:rPr>
              <w:t>26%</w:t>
            </w:r>
            <w:r>
              <w:rPr>
                <w:rFonts w:hint="eastAsia" w:ascii="宋体" w:hAnsi="宋体"/>
                <w:szCs w:val="21"/>
              </w:rPr>
              <w:t>的幼儿会用折纸的方式做出可爱的小兔子。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本周我们将继续开展“可爱的动物”主题，和孩子们进一步探索、了解更多的动物以及特点，同时能乐意</w:t>
            </w:r>
            <w:r>
              <w:rPr>
                <w:color w:val="000000"/>
                <w:szCs w:val="21"/>
              </w:rPr>
              <w:t>用多种方式</w:t>
            </w:r>
            <w:r>
              <w:rPr>
                <w:rFonts w:hint="eastAsia"/>
                <w:color w:val="000000"/>
                <w:szCs w:val="21"/>
              </w:rPr>
              <w:t>表现喜欢的动物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1.了解多种动物的特征，愿意用多种方式表现喜欢的动物。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2.喜欢动物，对探索常见的动物感兴趣。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创设“各种各样的动物”主题墙：并能按照不同的生活场所给动物分类：水里的、陆地的、空中的，把幼儿的美术作品：兔儿爷做成一个小场景。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2.区域投放材料：</w:t>
            </w:r>
            <w:r>
              <w:rPr>
                <w:rFonts w:hint="eastAsia" w:ascii="宋体" w:hAnsi="宋体" w:cs="宋体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《动物奥运会》、《数脚》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；益智区：投放彩色圆柱、飞行棋、拼图、三子棋、动物翻翻乐等材料，供幼儿进行益智游戏；万能工匠区：提供动物的支持性图片，供幼儿进行搭建。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1.户外时能根据冷热穿脱衣服，出汗时能自己擦汗。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2.午餐时能使用筷子进餐，并及时吃完自己的饭菜，将桌面的米粒整理干净。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蓄平衡</w:t>
            </w:r>
            <w:r>
              <w:rPr>
                <w:rFonts w:hint="eastAsia" w:ascii="宋体" w:hAnsi="宋体" w:cs="宋体"/>
              </w:rPr>
              <w:t>益智区：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关注幼儿的游戏方式2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关注幼儿在游戏后的材料整理；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美工区：1.关注幼儿在游戏时是否能用多种材料进行创作2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幼儿在游戏过程中能否注意桌面、地面的整洁。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地面建构《动物园》；桌面建构《大象》、《小兔子》等。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/>
                <w:szCs w:val="21"/>
              </w:rPr>
              <w:t>《动物》、《</w:t>
            </w:r>
            <w:r>
              <w:rPr>
                <w:rFonts w:hint="eastAsia"/>
                <w:szCs w:val="21"/>
                <w:lang w:val="en-US" w:eastAsia="zh-CN"/>
              </w:rPr>
              <w:t>小松鼠和小白兔</w:t>
            </w:r>
            <w:r>
              <w:rPr>
                <w:rFonts w:hint="eastAsia"/>
                <w:szCs w:val="21"/>
              </w:rPr>
              <w:t>》、《揭秘海洋》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《物资派送》、《多米诺骨牌》、《数一数》、《</w:t>
            </w:r>
            <w:r>
              <w:rPr>
                <w:rFonts w:hint="eastAsia" w:ascii="宋体" w:hAnsi="宋体" w:cs="宋体"/>
                <w:lang w:val="en-US" w:eastAsia="zh-CN"/>
              </w:rPr>
              <w:t>小小外卖员</w:t>
            </w:r>
            <w:r>
              <w:rPr>
                <w:rFonts w:hint="eastAsia" w:ascii="宋体" w:hAnsi="宋体" w:cs="宋体"/>
              </w:rPr>
              <w:t>》等；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可爱的小兔子</w:t>
            </w:r>
            <w:r>
              <w:rPr>
                <w:rFonts w:hint="eastAsia" w:ascii="宋体" w:hAnsi="宋体" w:cs="宋体"/>
              </w:rPr>
              <w:t>》、绘画《动物园》、</w:t>
            </w:r>
            <w:r>
              <w:rPr>
                <w:rFonts w:hint="eastAsia" w:ascii="宋体" w:hAnsi="宋体" w:cs="宋体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</w:rPr>
              <w:t>《兔子》；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科探区：《硬币储水》、《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hint="eastAsia" w:ascii="宋体" w:hAnsi="宋体" w:cs="宋体"/>
              </w:rPr>
              <w:t>》、《磁铁找朋友》等；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万能工匠：《鸭子》、《小鸡》、《小兔子》、《小猫咪》等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角色区：《小医生》、《小小理发师》；</w:t>
            </w: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自然材料区：《多变的动物》。</w:t>
            </w:r>
          </w:p>
          <w:p>
            <w:pPr>
              <w:spacing w:line="28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t>晴天：户外混班活动：球类游戏、跑跨游戏、钻爬游戏、攀爬游戏、滑梯、跳跃游戏、平衡游戏、绘画游戏、亿童建构游戏、轮胎游戏、沙池游戏、足球游戏等。</w:t>
            </w:r>
            <w:r>
              <w:br w:type="textWrapping"/>
            </w:r>
            <w: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语言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大树和小鸟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2.</w:t>
            </w:r>
            <w:r>
              <w:rPr>
                <w:rFonts w:hint="eastAsia"/>
                <w:szCs w:val="21"/>
              </w:rPr>
              <w:t>音乐：迷路的小花鸭</w:t>
            </w:r>
          </w:p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美术：兔儿爷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4.</w:t>
            </w:r>
            <w:r>
              <w:rPr>
                <w:rFonts w:hint="eastAsia" w:ascii="宋体" w:hAnsi="宋体"/>
                <w:szCs w:val="21"/>
              </w:rPr>
              <w:t>数学：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感知数量7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ascii="宋体" w:hAnsi="宋体"/>
                <w:szCs w:val="21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：小兔过小河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>整理活动</w:t>
            </w:r>
            <w:r>
              <w:rPr>
                <w:rFonts w:hint="eastAsia" w:ascii="宋体" w:hAnsi="宋体" w:cs="宋体"/>
              </w:rPr>
              <w:t>：我会收抽屉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徐萍</w:t>
      </w:r>
    </w:p>
    <w:p>
      <w:pPr>
        <w:spacing w:line="360" w:lineRule="exact"/>
        <w:ind w:right="210"/>
        <w:jc w:val="lef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819B8"/>
    <w:rsid w:val="00403266"/>
    <w:rsid w:val="004734D3"/>
    <w:rsid w:val="006D7CDA"/>
    <w:rsid w:val="006F00CC"/>
    <w:rsid w:val="009649B0"/>
    <w:rsid w:val="009E600F"/>
    <w:rsid w:val="00A02AAE"/>
    <w:rsid w:val="00BA499C"/>
    <w:rsid w:val="00C149A5"/>
    <w:rsid w:val="00CA482C"/>
    <w:rsid w:val="00E425DB"/>
    <w:rsid w:val="00E63464"/>
    <w:rsid w:val="00E64F7C"/>
    <w:rsid w:val="00E806B7"/>
    <w:rsid w:val="00E93F9E"/>
    <w:rsid w:val="00EC190A"/>
    <w:rsid w:val="00F43EF8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2022-02-18T00:45:00Z</dcterms:created>
  <dc:creator>孙 丹</dc:creator>
  <cp:lastModifiedBy>x喵p</cp:lastModifiedBy>
  <cp:lastPrinted>2022-11-13T23:51:00Z</cp:lastPrinted>
  <dcterms:modified xsi:type="dcterms:W3CDTF">2023-11-19T04:23:58Z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