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(11.27)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实到26人，1人病假，3人事假。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7/IMG_5799.JPG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7/IMG_5799.JPG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7/IMG_5800.JPGIMG_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7/IMG_5800.JPGIMG_58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7/IMG_5801.JPGIMG_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7/IMG_5801.JPGIMG_58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7/IMG_5802.JPGIMG_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7/IMG_5802.JPGIMG_58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7/IMG_5803.JPGIMG_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7/IMG_5803.JPGIMG_58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7/IMG_5804.JPGIMG_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7/IMG_5804.JPGIMG_58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1.早点：牛奶、沙琪玛、饼干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2.午餐：黑芝麻饭、五彩虾仁、彩椒肉末炒花菜、鸡毛菜菌菇汤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3.午点：百合南瓜甜汤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4.水果：金桔、龙眼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7/IMG_5805.JPGIMG_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7/IMG_5805.JPGIMG_58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7/IMG_5806.JPGIMG_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7/IMG_5806.JPGIMG_58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7/IMG_5807.JPGIMG_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7/IMG_5807.JPGIMG_58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7/IMG_5808.JPGIMG_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7/IMG_5808.JPGIMG_58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7/IMG_5809.JPGIMG_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7/IMG_5809.JPGIMG_58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7/IMG_5810.JPGIMG_5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7/IMG_5810.JPGIMG_58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综合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生活中的管子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在日常生活中，随处可以看到各种管子：吸管、铁管、塑料管、电线管、水管……</w:t>
      </w:r>
      <w:r>
        <w:rPr>
          <w:rFonts w:hint="eastAsia" w:ascii="宋体" w:hAnsi="宋体"/>
          <w:szCs w:val="21"/>
        </w:rPr>
        <w:t>管子的造型多样、材质各异、用途也各不相同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本次活动引导孩子认识家里、身边的各种各样的管子，在观察、交流中认识它们的外形以及用处，萌发对管子的喜爱。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活动区域：攀爬架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27/IMG_5813.JPGIMG_5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27/IMG_5813.JPGIMG_58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27/IMG_5816.JPGIMG_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27/IMG_5816.JPGIMG_58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27/IMG_5817.JPGIMG_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27/IMG_5817.JPGIMG_58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27/IMG_5819.JPGIMG_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27/IMG_5819.JPGIMG_58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27/IMG_5826.JPGIMG_5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27/IMG_5826.JPGIMG_58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27/IMG_5832.JPGIMG_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27/IMG_5832.JPGIMG_58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5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2023-11-27T04:45:18Z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950E7CF2FAB4489DA257A7BF3A86D728_13</vt:lpwstr>
  </property>
</Properties>
</file>