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lang w:val="en-US" w:eastAsia="zh-CN"/>
        </w:rPr>
        <w:t>和乐向新优  百年老校焕新姿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——创建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常州市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新优质学校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动员大会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好！我是圩塘小学校长王志良。非常荣幸能有这个机会跟大家做个交流，同时也非常欢迎大家融入圩小大家庭！今天我们邀请家长共聚一堂，一方面是家校共育的需求，另一方面也是为学校发展的一件大事，今年的11月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12月初，学校将迎接新优质学校的创建验收工作。希望通过我们今天的会议，全体家长上下都能统一认识，创新优不是一句简单空洞的口号，也不只是学校行政的事情，是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家校社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共同参与的大事，是关乎学校发展的大事！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一、什么是“新优质学校”？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新优质学校”“新”在哪里？可以概括为这样几点，先进的教育理念、适度的办学规模、优质的课程选择、精良的教师队伍，卓越的学生发展，民主的学校治理，鲜明的特色建设，创建不是目的，发展才是根本，始终走在“创”和“建”的征程中，是学校不断超越自我的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二、为什么创“新优质学校”？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多人听到“新优质”时，总片面地以为它是对一所条件优越的名校的传统定义，觉得离我们很遥远。也有的人不理解，为什么一定要创新优？首先这是区域发展的必然，要能满足居民追求更好教育的愿望。其次学校要发展，春江街道行政中心西移，我校发展受限，借助创新优，引领学校实现从内到外的全面蜕变，可以说是促进学校全面提升的“新引擎”。这更是师生发展的必然需求，促使每一位老师主动作为，不断提升。所以，我们一定要创，一定要抓住这个重大机遇，这是时代赋予我们在座每一个人的使命与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三、怎样创“新优质学校”？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“新优质”创建工作是一项复杂、浩大的工程，但我们也不要心生畏惧，而是要锚定目标，日积月累，脚踏实地，稳扎稳打，高质量完成各项工作。在这个过程中，希望大家可以做到：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（一）全员参与，齐心创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阳光心态。我校一直走在和乐教育的道路之上，“和乐”是圩塘小学的重要标识。创新优的过程中，我们也应该呈现这样的“和乐”样态：倡扬正能量，心往一处想，最重要是享受过程，校训“和乐共进”希望成为每个圩小人的处世做事的信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2.全员行动。在座的每一位都是学校创建“新优质”活动的主要角色，只有我们有了改变现状提升自己的勇气，我们的学校才能焕发勃勃生机。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3.工作纪律。最后我再强调，每位老师严格遵守各项规定，不要自由散漫。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（二）家校互助，共创美好未来。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1.环境优化，持续改善的办学硬件。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年来学校在各级部门的关心和指导下，以加强教学实践和全面提高教育质量为宗旨，按照《江苏省中小学教育技术装备标准》中有关要求，采取积极措施，扎实有效地开展了教育技术装备实施应用的各项工作。2023年3月，集师生餐厅、体育馆、地下停车场等功能于一体的学校多功能楼正式启用；问源楼和博闻楼加固工程；新建和完善录播教室、融合教室、书法教室、长江生态馆、长江科创馆、创想小舞台等；改造校园外墙、塑胶跑道、丹桂园、韵竹园；新增多媒体设备、教师电脑、学生电脑；更换学生课桌椅、讲台、书柜等，为教育教学保驾护航。学校建设数字化智慧校园，不断提升学校装备水平，为师生的发展提供有力支撑。2021年获评“江苏省智慧校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2.传承奋进，内涵发展硕果累累。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历经百年，圩小人秉承“和乐共进”的校训，坚持“服务儿童的快乐成长”办学理念，以“把学校打造成一所积极向上、质量领先、特色鲜明、有地方影响力的现代乡村小学”为办学愿景，勤耕于一脉传承却又历久弥新的“和乐”之路上。近年来，先后获得“全国青少年校园足球特色学校”“国际生态学校”“守护江豚示范学校”“江苏省中小学课程基地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“江苏省国际生态学校示范校”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江苏省‘母亲河奖’绿色贡献奖”“江苏省长江大保护小使者基地”“江苏省长江大保护小使者成长校园”“江苏省‘师陶杯’教育科研论文组织奖”“江苏省青少年科技教育先进集体”“常州市先进基层党组织”“常州市‘一校一品’党建文化品牌项目”“常州市文明单位”“常州市前瞻性教学改革实验项目”“常州市中小学生品格提升工程”“常州市园林式单位”“常州市水情教育基地”“常州市戏曲进校园示范学校”等162项区级以上荣誉，在传承中发展，在发展中创新，腾跃百年老校昂扬不止的蓬勃活力。学校的发展得到了校友们的认可和支持，常州市委常委、宣传部部长陈志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，常州市政协副主席、教育局局长完利梅分别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调研圩塘中心小学，充分肯定了学校的办学成果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3.家校共育，助力学生健康成长。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（1）如何做好家校配合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A.家长是孩子的第一监护人；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B.家长要有正确的成才观：规矩、习惯、兴趣；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C.家长要作表率传递正能量：尽量不离婚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D.配合老师多家校联系：特殊体质，值岗护学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（2）具体要做哪些工作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A.培养孩子好习惯：在家要讲卫生，垃圾入桶；光盘行动。后期参加课后服务的孩子带一些饼干、面包等充饥的食物，不要带糖果等零食；劳动光荣。在家要进行劳动教育，培养孩子的自理能力；礼貌体现素养：见面说您好、离开说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B.学校收费纸质单。之前案例：新北区多所学校单位被骗，有的冒充单位领导，门卫保安都被骗了45万，我们学校也发生多起被骗的情况，冒充班主任、任课老师在班级群，好多家长转账缴费等，所以这里告知家长，学校所有收费都会发纸质告家长书，并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C.家校纠纷先沟通。孩子的事要先与老师沟通，不要在群里炒作，建议和班主任老师私聊。老师了解后会公正公平地处理，不要斤斤计较。有什么事先跟班主任沟通，沟通不了再跟学校分管领导沟通，不要越级上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D.尊敬老师善配合。不要因为老师年轻就轻视,年轻老师教学更贴近时代，教学更有活力。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E.记住上下学时间。家长不要过早送学生到校门口，放学会有两段时间，要关注接送孩子的时间。在校门外指定区域等候孩子，家人接送要交代清楚，家长无特殊情况不得进入校园。送孩子守交规。汽车、三轮车北面的不过新港路，南面的不过新宇中路，学校东侧路段不停车，让孩子走一段路，避免造成门口交通拥堵。电动自行车接送孩子一律戴头盔。接送完孩子立即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F.陪伴孩子好成长。首先作为家长，要知晓班主任老师的电话，老师的电话、信息要回复。其次，关注学校活动，宣传学校正能量，关注学校公众号：圩塘小学，就可以了解到学校每次活动的微信推送，也可以浏览学校网站，了解更多的学校动态，你孩子在这个学校上学，也能感到自豪骄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H.学校电话：教导处85770010，副校长室85775330，校长室85775975。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孩子有什么心理咨询的，学校有聘请专职的心理讲师：吴志伟QQ：1321015996，新北区未成年人成长中心：89880234， 心理咨询热线：96111。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I.安全问题：防疫安全、食品安全、交通安全、防溺水、防被骗、防性侵、防欺凌。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家长问卷，积极正面评价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（1）正面宣传。请各位家长以主人翁的姿态，多宣传一下学校的办学特色，办学成果。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（2）正确评价。关于家长问卷。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5.您孩子所在班级在学校属于：  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快班(尖子班)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普通班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慢班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不分快慢班(√)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6.您孩子每天早上到校的时间是：  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7:00以前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7:41—8:00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7:00—7:40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8:01—8:20(√)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7.您孩子每天的睡眠时间一般是：  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9小时以上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7-8小时(含7小时)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不足6小时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8-9小时(含8小时)(√)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6-7小时(含6小时)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8.您觉得当前孩子的学业负担：  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不重(√)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比较重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一般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>非常重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历经百年，圩小人秉承“和乐共进”的校训，坚持“服务儿童的快乐成长”办学理念，以“把学校打造成一所积极向上、质量领先、特色鲜明、有地方影响力的现代乡村小学”为办学愿景，勤耕于一脉传承却又历久弥新的“和乐”之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default" w:ascii="宋体" w:hAnsi="宋体" w:cs="宋体"/>
          <w:sz w:val="24"/>
          <w:szCs w:val="24"/>
          <w:lang w:val="en-US" w:eastAsia="zh-CN"/>
        </w:rPr>
        <w:t>各位家长，刚才跟大家简要地汇报了一下学校近几年的发展。回首过去，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轻舟已过万重山；</w:t>
      </w:r>
      <w:r>
        <w:rPr>
          <w:rFonts w:hint="default" w:ascii="宋体" w:hAnsi="宋体" w:cs="宋体"/>
          <w:sz w:val="24"/>
          <w:szCs w:val="24"/>
          <w:lang w:val="en-US" w:eastAsia="zh-CN"/>
        </w:rPr>
        <w:t>展望未来，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前路漫漫亦灿灿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愿我们圩小能在家校社共同努力下，新优质学校创建验收成功通过。</w:t>
      </w:r>
      <w:r>
        <w:rPr>
          <w:rFonts w:hint="default" w:ascii="宋体" w:hAnsi="宋体" w:cs="宋体"/>
          <w:sz w:val="24"/>
          <w:szCs w:val="24"/>
          <w:lang w:val="en-US" w:eastAsia="zh-CN"/>
        </w:rPr>
        <w:t>届时，学校能够更上一个台阶，使我们圩塘地区的孩子享受更美好的童年。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CB22F"/>
    <w:multiLevelType w:val="singleLevel"/>
    <w:tmpl w:val="9E0CB22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665B33AE"/>
    <w:rsid w:val="023A109F"/>
    <w:rsid w:val="08276676"/>
    <w:rsid w:val="0A9F4195"/>
    <w:rsid w:val="0B0C10FF"/>
    <w:rsid w:val="0C39369B"/>
    <w:rsid w:val="10156CA8"/>
    <w:rsid w:val="11B36778"/>
    <w:rsid w:val="11B66ED4"/>
    <w:rsid w:val="18365A0D"/>
    <w:rsid w:val="19F53DD2"/>
    <w:rsid w:val="1B9A62B3"/>
    <w:rsid w:val="20D81D57"/>
    <w:rsid w:val="217047BF"/>
    <w:rsid w:val="23264702"/>
    <w:rsid w:val="25096983"/>
    <w:rsid w:val="2561056D"/>
    <w:rsid w:val="25C13D86"/>
    <w:rsid w:val="25D02120"/>
    <w:rsid w:val="27A22F05"/>
    <w:rsid w:val="296543A4"/>
    <w:rsid w:val="29A44ECD"/>
    <w:rsid w:val="2D1E4F96"/>
    <w:rsid w:val="2E114AFB"/>
    <w:rsid w:val="2EAC0E42"/>
    <w:rsid w:val="2EE144CD"/>
    <w:rsid w:val="300761B5"/>
    <w:rsid w:val="33305A23"/>
    <w:rsid w:val="33F20F2A"/>
    <w:rsid w:val="3522139B"/>
    <w:rsid w:val="36C546D4"/>
    <w:rsid w:val="3B74746D"/>
    <w:rsid w:val="3DA54551"/>
    <w:rsid w:val="3DAA0180"/>
    <w:rsid w:val="3DC56581"/>
    <w:rsid w:val="3F8769CB"/>
    <w:rsid w:val="40384169"/>
    <w:rsid w:val="447D65EE"/>
    <w:rsid w:val="45505AB1"/>
    <w:rsid w:val="49635A3D"/>
    <w:rsid w:val="49A11039"/>
    <w:rsid w:val="49AC733C"/>
    <w:rsid w:val="4AC0629C"/>
    <w:rsid w:val="4AE66459"/>
    <w:rsid w:val="4B3774F7"/>
    <w:rsid w:val="50574197"/>
    <w:rsid w:val="51D535C6"/>
    <w:rsid w:val="53584D7E"/>
    <w:rsid w:val="53672943"/>
    <w:rsid w:val="54595896"/>
    <w:rsid w:val="54A35BFD"/>
    <w:rsid w:val="56F3629C"/>
    <w:rsid w:val="5BBC25DB"/>
    <w:rsid w:val="5C981DBF"/>
    <w:rsid w:val="63950E07"/>
    <w:rsid w:val="650A75D2"/>
    <w:rsid w:val="65384140"/>
    <w:rsid w:val="665B33AE"/>
    <w:rsid w:val="67406A5C"/>
    <w:rsid w:val="6A484E25"/>
    <w:rsid w:val="6CD9794B"/>
    <w:rsid w:val="6ED00F45"/>
    <w:rsid w:val="70C1148D"/>
    <w:rsid w:val="73F456D6"/>
    <w:rsid w:val="781D376A"/>
    <w:rsid w:val="793D367B"/>
    <w:rsid w:val="7A9478C2"/>
    <w:rsid w:val="7AF2203A"/>
    <w:rsid w:val="7D23702C"/>
    <w:rsid w:val="7F2F3A66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3073</Words>
  <Characters>3177</Characters>
  <Lines>0</Lines>
  <Paragraphs>0</Paragraphs>
  <TotalTime>2</TotalTime>
  <ScaleCrop>false</ScaleCrop>
  <LinksUpToDate>false</LinksUpToDate>
  <CharactersWithSpaces>3205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2023-10-31T11:06:00Z</dcterms:created>
  <dc:creator>upset</dc:creator>
  <cp:lastModifiedBy>Administrator</cp:lastModifiedBy>
  <dcterms:modified xsi:type="dcterms:W3CDTF">2023-11-20T07:10:38Z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EF5B18B21E04409B8DEE0D4349F99EC9_13</vt:lpwstr>
  </property>
</Properties>
</file>