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72" w:rsidRDefault="00FB3272">
      <w:pPr>
        <w:rPr>
          <w:rFonts w:ascii="宋体" w:eastAsia="宋体" w:hAnsi="宋体"/>
          <w:sz w:val="24"/>
        </w:rPr>
      </w:pPr>
    </w:p>
    <w:p w:rsidR="00FB3272" w:rsidRDefault="00FF2528" w:rsidP="005951E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2023</w:t>
      </w:r>
      <w:r w:rsidR="005951E7">
        <w:rPr>
          <w:rFonts w:ascii="方正小标宋简体" w:eastAsia="方正小标宋简体" w:hAnsi="方正小标宋简体" w:cs="方正小标宋简体" w:hint="eastAsia"/>
          <w:sz w:val="32"/>
          <w:szCs w:val="28"/>
        </w:rPr>
        <w:t>年常州市名园半日开放展示活动</w:t>
      </w: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安排</w:t>
      </w:r>
    </w:p>
    <w:p w:rsidR="00FB3272" w:rsidRDefault="005951E7" w:rsidP="005951E7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天宁区雕庄中心幼儿园</w:t>
      </w:r>
    </w:p>
    <w:p w:rsidR="00FB3272" w:rsidRDefault="00FF2528" w:rsidP="005951E7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一、活动时间</w:t>
      </w:r>
    </w:p>
    <w:p w:rsidR="00FB3272" w:rsidRDefault="00FF2528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2023年6月13日（周二）上午9:00—11：00</w:t>
      </w:r>
    </w:p>
    <w:p w:rsidR="00FB3272" w:rsidRDefault="00FF2528" w:rsidP="005951E7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二、活动地点</w:t>
      </w:r>
    </w:p>
    <w:p w:rsidR="00FB3272" w:rsidRDefault="00FF2528" w:rsidP="005951E7">
      <w:pPr>
        <w:pStyle w:val="a4"/>
        <w:spacing w:line="360" w:lineRule="auto"/>
        <w:ind w:left="48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常州市天宁区雕庄中心幼儿园</w:t>
      </w:r>
      <w:r w:rsidR="005951E7">
        <w:rPr>
          <w:rFonts w:ascii="宋体" w:eastAsia="宋体" w:hAnsi="宋体" w:hint="eastAsia"/>
          <w:sz w:val="24"/>
        </w:rPr>
        <w:t>（总园）</w:t>
      </w:r>
    </w:p>
    <w:p w:rsidR="00FB3272" w:rsidRDefault="00FF2528">
      <w:pPr>
        <w:pStyle w:val="a4"/>
        <w:spacing w:line="360" w:lineRule="auto"/>
        <w:ind w:left="480" w:firstLineChars="0" w:firstLine="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三、参与人员</w:t>
      </w:r>
    </w:p>
    <w:p w:rsidR="00FB3272" w:rsidRDefault="00ED726D">
      <w:pPr>
        <w:pStyle w:val="a4"/>
        <w:spacing w:line="360" w:lineRule="auto"/>
        <w:ind w:left="48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全市</w:t>
      </w:r>
      <w:r w:rsidR="00FF2528">
        <w:rPr>
          <w:rFonts w:ascii="宋体" w:eastAsia="宋体" w:hAnsi="宋体" w:hint="eastAsia"/>
          <w:sz w:val="24"/>
        </w:rPr>
        <w:t>各区每个场地10名教师</w:t>
      </w:r>
    </w:p>
    <w:p w:rsidR="00FB3272" w:rsidRDefault="00FF2528">
      <w:pPr>
        <w:pStyle w:val="a4"/>
        <w:spacing w:line="360" w:lineRule="auto"/>
        <w:ind w:left="480" w:firstLineChars="0" w:firstLine="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四、活动安排</w:t>
      </w:r>
    </w:p>
    <w:tbl>
      <w:tblPr>
        <w:tblStyle w:val="a3"/>
        <w:tblW w:w="4887" w:type="pct"/>
        <w:tblLook w:val="04A0"/>
      </w:tblPr>
      <w:tblGrid>
        <w:gridCol w:w="1642"/>
        <w:gridCol w:w="4533"/>
        <w:gridCol w:w="2154"/>
      </w:tblGrid>
      <w:tr w:rsidR="00FB3272" w:rsidTr="00DF5F98">
        <w:trPr>
          <w:trHeight w:val="510"/>
        </w:trPr>
        <w:tc>
          <w:tcPr>
            <w:tcW w:w="986" w:type="pct"/>
            <w:vAlign w:val="center"/>
          </w:tcPr>
          <w:p w:rsidR="00FB3272" w:rsidRDefault="00FF252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2721" w:type="pct"/>
            <w:vAlign w:val="center"/>
          </w:tcPr>
          <w:p w:rsidR="00FB3272" w:rsidRDefault="00FF252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内容</w:t>
            </w:r>
          </w:p>
        </w:tc>
        <w:tc>
          <w:tcPr>
            <w:tcW w:w="1292" w:type="pct"/>
            <w:vAlign w:val="center"/>
          </w:tcPr>
          <w:p w:rsidR="00FB3272" w:rsidRDefault="00FF252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场地</w:t>
            </w:r>
          </w:p>
        </w:tc>
      </w:tr>
      <w:tr w:rsidR="00FB3272" w:rsidTr="00DF5F98">
        <w:trPr>
          <w:trHeight w:val="510"/>
        </w:trPr>
        <w:tc>
          <w:tcPr>
            <w:tcW w:w="5000" w:type="pct"/>
            <w:gridSpan w:val="3"/>
            <w:vAlign w:val="center"/>
          </w:tcPr>
          <w:p w:rsidR="00FB3272" w:rsidRDefault="00FF2528" w:rsidP="00DF5F9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/>
                <w:b/>
                <w:bCs/>
                <w:sz w:val="24"/>
              </w:rPr>
              <w:t>13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日周二上午</w:t>
            </w:r>
          </w:p>
        </w:tc>
      </w:tr>
      <w:tr w:rsidR="00FB3272" w:rsidTr="00DF5F98">
        <w:trPr>
          <w:trHeight w:val="510"/>
        </w:trPr>
        <w:tc>
          <w:tcPr>
            <w:tcW w:w="986" w:type="pct"/>
            <w:vAlign w:val="center"/>
          </w:tcPr>
          <w:p w:rsidR="00FB3272" w:rsidRDefault="00FF2528" w:rsidP="0008736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9:</w:t>
            </w:r>
            <w:r w:rsidR="005951E7">
              <w:rPr>
                <w:rFonts w:ascii="宋体" w:eastAsia="宋体" w:hAnsi="宋体" w:hint="eastAsia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—</w:t>
            </w:r>
            <w:r w:rsidR="005951E7">
              <w:rPr>
                <w:rFonts w:ascii="宋体" w:eastAsia="宋体" w:hAnsi="宋体" w:hint="eastAsia"/>
                <w:sz w:val="24"/>
              </w:rPr>
              <w:t>09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  <w:r w:rsidR="0008736B"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721" w:type="pct"/>
            <w:vAlign w:val="center"/>
          </w:tcPr>
          <w:p w:rsidR="0008736B" w:rsidRDefault="0008736B" w:rsidP="0008736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◆</w:t>
            </w:r>
            <w:r w:rsidR="00FF2528">
              <w:rPr>
                <w:rFonts w:ascii="宋体" w:eastAsia="宋体" w:hAnsi="宋体" w:hint="eastAsia"/>
                <w:sz w:val="24"/>
              </w:rPr>
              <w:t>户外活动</w:t>
            </w:r>
            <w:r w:rsidR="00DF5F98">
              <w:rPr>
                <w:rFonts w:ascii="宋体" w:eastAsia="宋体" w:hAnsi="宋体" w:hint="eastAsia"/>
                <w:sz w:val="24"/>
              </w:rPr>
              <w:t>自由</w:t>
            </w:r>
            <w:r w:rsidR="00FF2528">
              <w:rPr>
                <w:rFonts w:ascii="宋体" w:eastAsia="宋体" w:hAnsi="宋体" w:hint="eastAsia"/>
                <w:sz w:val="24"/>
              </w:rPr>
              <w:t>观摩</w:t>
            </w:r>
          </w:p>
          <w:p w:rsidR="0008736B" w:rsidRPr="00DF5F98" w:rsidRDefault="0008736B" w:rsidP="0008736B">
            <w:pPr>
              <w:rPr>
                <w:rFonts w:ascii="楷体" w:eastAsia="楷体" w:hAnsi="楷体"/>
                <w:sz w:val="24"/>
              </w:rPr>
            </w:pPr>
            <w:r w:rsidRPr="00DF5F98">
              <w:rPr>
                <w:rFonts w:ascii="楷体" w:eastAsia="楷体" w:hAnsi="楷体" w:hint="eastAsia"/>
                <w:sz w:val="24"/>
              </w:rPr>
              <w:t>户外分3大区域：中心场、拓展园、嬉乐湾，儿童以混龄游戏方式，自由选择伙伴、游戏场地、游戏材料、游戏方式，开展自主游戏，积极与环境材料互动，体现雕幼的运动特色，彰显课程游戏化背景下户外活动的自然生态。</w:t>
            </w:r>
          </w:p>
          <w:p w:rsidR="00FB3272" w:rsidRDefault="0008736B" w:rsidP="0008736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◆</w:t>
            </w:r>
            <w:r w:rsidR="005951E7">
              <w:rPr>
                <w:rFonts w:ascii="宋体" w:eastAsia="宋体" w:hAnsi="宋体" w:hint="eastAsia"/>
                <w:sz w:val="24"/>
              </w:rPr>
              <w:t>园所环境、班级环境</w:t>
            </w:r>
            <w:r w:rsidR="00DF5F98">
              <w:rPr>
                <w:rFonts w:ascii="宋体" w:eastAsia="宋体" w:hAnsi="宋体" w:hint="eastAsia"/>
                <w:sz w:val="24"/>
              </w:rPr>
              <w:t>自由观摩</w:t>
            </w:r>
          </w:p>
          <w:p w:rsidR="0008736B" w:rsidRPr="00DF5F98" w:rsidRDefault="00DF5F98" w:rsidP="0008736B">
            <w:pPr>
              <w:rPr>
                <w:rFonts w:ascii="楷体" w:eastAsia="楷体" w:hAnsi="楷体"/>
                <w:sz w:val="24"/>
              </w:rPr>
            </w:pPr>
            <w:r w:rsidRPr="00DF5F98">
              <w:rPr>
                <w:rFonts w:ascii="楷体" w:eastAsia="楷体" w:hAnsi="楷体" w:hint="eastAsia"/>
                <w:sz w:val="24"/>
              </w:rPr>
              <w:t>观摩</w:t>
            </w:r>
            <w:r w:rsidR="0008736B" w:rsidRPr="00DF5F98">
              <w:rPr>
                <w:rFonts w:ascii="楷体" w:eastAsia="楷体" w:hAnsi="楷体" w:hint="eastAsia"/>
                <w:sz w:val="24"/>
              </w:rPr>
              <w:t>各班呈现区域游戏班级环境，显示“儿童为本”的</w:t>
            </w:r>
            <w:r w:rsidRPr="00DF5F98">
              <w:rPr>
                <w:rFonts w:ascii="楷体" w:eastAsia="楷体" w:hAnsi="楷体" w:hint="eastAsia"/>
                <w:sz w:val="24"/>
              </w:rPr>
              <w:t>环境。</w:t>
            </w:r>
          </w:p>
        </w:tc>
        <w:tc>
          <w:tcPr>
            <w:tcW w:w="1292" w:type="pct"/>
            <w:vAlign w:val="center"/>
          </w:tcPr>
          <w:p w:rsidR="00DF5F98" w:rsidRDefault="00DF5F98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DF5F98" w:rsidRDefault="00DF5F98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DF5F98" w:rsidRDefault="0008736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户外</w:t>
            </w:r>
            <w:r w:rsidR="00DF5F98">
              <w:rPr>
                <w:rFonts w:ascii="宋体" w:eastAsia="宋体" w:hAnsi="宋体" w:hint="eastAsia"/>
                <w:sz w:val="24"/>
              </w:rPr>
              <w:t>游戏</w:t>
            </w:r>
            <w:r>
              <w:rPr>
                <w:rFonts w:ascii="宋体" w:eastAsia="宋体" w:hAnsi="宋体" w:hint="eastAsia"/>
                <w:sz w:val="24"/>
              </w:rPr>
              <w:t>场地</w:t>
            </w:r>
          </w:p>
          <w:p w:rsidR="00DF5F98" w:rsidRDefault="00DF5F98" w:rsidP="00DF5F98">
            <w:pPr>
              <w:rPr>
                <w:rFonts w:ascii="宋体" w:eastAsia="宋体" w:hAnsi="宋体"/>
                <w:sz w:val="24"/>
              </w:rPr>
            </w:pPr>
          </w:p>
          <w:p w:rsidR="00DF5F98" w:rsidRDefault="00DF5F98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DF5F98" w:rsidRDefault="00DF5F98" w:rsidP="00DF5F98">
            <w:pPr>
              <w:rPr>
                <w:rFonts w:ascii="宋体" w:eastAsia="宋体" w:hAnsi="宋体"/>
                <w:sz w:val="24"/>
              </w:rPr>
            </w:pPr>
          </w:p>
          <w:p w:rsidR="00FB3272" w:rsidRDefault="00FF25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各班级</w:t>
            </w:r>
          </w:p>
          <w:p w:rsidR="00DF5F98" w:rsidRDefault="00DF5F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951E7" w:rsidTr="00DF5F98">
        <w:trPr>
          <w:trHeight w:val="510"/>
        </w:trPr>
        <w:tc>
          <w:tcPr>
            <w:tcW w:w="986" w:type="pct"/>
            <w:vMerge w:val="restart"/>
            <w:vAlign w:val="center"/>
          </w:tcPr>
          <w:p w:rsidR="005951E7" w:rsidRDefault="005951E7" w:rsidP="0008736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9:</w:t>
            </w:r>
            <w:r w:rsidR="0008736B"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—10:5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721" w:type="pct"/>
            <w:vAlign w:val="center"/>
          </w:tcPr>
          <w:p w:rsidR="00DF5F98" w:rsidRDefault="00DF5F98" w:rsidP="00DF5F9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◆专题分享：</w:t>
            </w:r>
          </w:p>
          <w:p w:rsidR="00DF5F98" w:rsidRPr="00DF5F98" w:rsidRDefault="0008736B" w:rsidP="00DF5F98">
            <w:pPr>
              <w:rPr>
                <w:rFonts w:ascii="楷体" w:eastAsia="楷体" w:hAnsi="楷体"/>
                <w:sz w:val="24"/>
              </w:rPr>
            </w:pPr>
            <w:r w:rsidRPr="00DF5F98">
              <w:rPr>
                <w:rFonts w:ascii="楷体" w:eastAsia="楷体" w:hAnsi="楷体" w:hint="eastAsia"/>
                <w:sz w:val="24"/>
              </w:rPr>
              <w:t>《</w:t>
            </w:r>
            <w:r w:rsidR="00DF5F98" w:rsidRPr="00DF5F98">
              <w:rPr>
                <w:rFonts w:ascii="楷体" w:eastAsia="楷体" w:hAnsi="楷体" w:hint="eastAsia"/>
                <w:sz w:val="24"/>
              </w:rPr>
              <w:t>基于健康</w:t>
            </w:r>
            <w:r w:rsidR="00724B09" w:rsidRPr="00DF5F98">
              <w:rPr>
                <w:rFonts w:ascii="楷体" w:eastAsia="楷体" w:hAnsi="楷体" w:hint="eastAsia"/>
                <w:sz w:val="24"/>
              </w:rPr>
              <w:t>核心</w:t>
            </w:r>
            <w:r w:rsidR="00DF5F98" w:rsidRPr="00DF5F98">
              <w:rPr>
                <w:rFonts w:ascii="楷体" w:eastAsia="楷体" w:hAnsi="楷体" w:hint="eastAsia"/>
                <w:sz w:val="24"/>
              </w:rPr>
              <w:t>经验下运动游戏的实践</w:t>
            </w:r>
            <w:r w:rsidRPr="00DF5F98">
              <w:rPr>
                <w:rFonts w:ascii="楷体" w:eastAsia="楷体" w:hAnsi="楷体" w:hint="eastAsia"/>
                <w:sz w:val="24"/>
              </w:rPr>
              <w:t>》</w:t>
            </w:r>
            <w:r w:rsidR="00DF5F98">
              <w:rPr>
                <w:rFonts w:ascii="楷体" w:eastAsia="楷体" w:hAnsi="楷体" w:hint="eastAsia"/>
                <w:sz w:val="24"/>
              </w:rPr>
              <w:t>——</w:t>
            </w:r>
            <w:r w:rsidR="00DF5F98" w:rsidRPr="00DF5F98">
              <w:rPr>
                <w:rFonts w:ascii="楷体" w:eastAsia="楷体" w:hAnsi="楷体" w:hint="eastAsia"/>
                <w:sz w:val="24"/>
              </w:rPr>
              <w:t>评估指南背景下的课程园本化实践介绍</w:t>
            </w:r>
            <w:r w:rsidR="00DF5F98">
              <w:rPr>
                <w:rFonts w:ascii="楷体" w:eastAsia="楷体" w:hAnsi="楷体" w:hint="eastAsia"/>
                <w:sz w:val="24"/>
              </w:rPr>
              <w:t>（邵丽娟）</w:t>
            </w:r>
          </w:p>
          <w:p w:rsidR="0008736B" w:rsidRDefault="0008736B" w:rsidP="00DF5F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2" w:type="pct"/>
            <w:vMerge w:val="restart"/>
            <w:vAlign w:val="center"/>
          </w:tcPr>
          <w:p w:rsidR="005951E7" w:rsidRDefault="005951E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二楼多功能室</w:t>
            </w:r>
          </w:p>
        </w:tc>
      </w:tr>
      <w:tr w:rsidR="005951E7" w:rsidTr="00DF5F98">
        <w:trPr>
          <w:trHeight w:val="510"/>
        </w:trPr>
        <w:tc>
          <w:tcPr>
            <w:tcW w:w="986" w:type="pct"/>
            <w:vMerge/>
            <w:vAlign w:val="center"/>
          </w:tcPr>
          <w:p w:rsidR="005951E7" w:rsidRDefault="005951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21" w:type="pct"/>
            <w:vAlign w:val="center"/>
          </w:tcPr>
          <w:p w:rsidR="00DF5F98" w:rsidRDefault="00DF5F98" w:rsidP="00DF5F98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◆专题分享：</w:t>
            </w:r>
          </w:p>
          <w:p w:rsidR="0008736B" w:rsidRPr="00DF5F98" w:rsidRDefault="0008736B" w:rsidP="00DF5F98">
            <w:pPr>
              <w:rPr>
                <w:rFonts w:ascii="楷体" w:eastAsia="楷体" w:hAnsi="楷体"/>
                <w:sz w:val="24"/>
              </w:rPr>
            </w:pPr>
            <w:r w:rsidRPr="00DF5F98">
              <w:rPr>
                <w:rFonts w:ascii="楷体" w:eastAsia="楷体" w:hAnsi="楷体" w:hint="eastAsia"/>
              </w:rPr>
              <w:t>《</w:t>
            </w:r>
            <w:r w:rsidRPr="00DF5F98">
              <w:rPr>
                <w:rFonts w:ascii="楷体" w:eastAsia="楷体" w:hAnsi="楷体"/>
              </w:rPr>
              <w:t>“表”达童真</w:t>
            </w:r>
            <w:r w:rsidRPr="00DF5F98">
              <w:rPr>
                <w:rFonts w:eastAsia="楷体"/>
              </w:rPr>
              <w:t> </w:t>
            </w:r>
            <w:r w:rsidRPr="00DF5F98">
              <w:rPr>
                <w:rFonts w:ascii="楷体" w:eastAsia="楷体" w:hAnsi="楷体"/>
              </w:rPr>
              <w:t>“演”绎精彩</w:t>
            </w:r>
            <w:r w:rsidRPr="00DF5F98">
              <w:rPr>
                <w:rFonts w:ascii="楷体" w:eastAsia="楷体" w:hAnsi="楷体" w:hint="eastAsia"/>
              </w:rPr>
              <w:t>》</w:t>
            </w:r>
            <w:r w:rsidR="00DF5F98">
              <w:rPr>
                <w:rFonts w:ascii="楷体" w:eastAsia="楷体" w:hAnsi="楷体" w:hint="eastAsia"/>
              </w:rPr>
              <w:t>——</w:t>
            </w:r>
            <w:r w:rsidR="00DF5F98" w:rsidRPr="00DF5F98">
              <w:rPr>
                <w:rFonts w:ascii="楷体" w:eastAsia="楷体" w:hAnsi="楷体" w:hint="eastAsia"/>
                <w:sz w:val="24"/>
              </w:rPr>
              <w:t>班级课程故事案例分享（</w:t>
            </w:r>
            <w:r w:rsidR="00DF5F98" w:rsidRPr="00DF5F98">
              <w:rPr>
                <w:rFonts w:ascii="楷体" w:eastAsia="楷体" w:hAnsi="楷体" w:hint="eastAsia"/>
              </w:rPr>
              <w:t>居海燕</w:t>
            </w:r>
            <w:r w:rsidR="00DF5F98" w:rsidRPr="00DF5F98">
              <w:rPr>
                <w:rFonts w:ascii="楷体" w:eastAsia="楷体" w:hAnsi="楷体" w:hint="eastAsia"/>
                <w:sz w:val="24"/>
              </w:rPr>
              <w:t>）</w:t>
            </w:r>
          </w:p>
          <w:p w:rsidR="0008736B" w:rsidRDefault="0008736B" w:rsidP="0008736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92" w:type="pct"/>
            <w:vMerge/>
            <w:vAlign w:val="center"/>
          </w:tcPr>
          <w:p w:rsidR="005951E7" w:rsidRDefault="005951E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FB26B1" w:rsidRDefault="00FB26B1" w:rsidP="00DF5F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:rsidR="00FB26B1" w:rsidRDefault="00FB26B1" w:rsidP="00DF5F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:rsidR="00FB26B1" w:rsidRDefault="00FB26B1" w:rsidP="00DF5F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:rsidR="00FB26B1" w:rsidRDefault="00FB26B1" w:rsidP="00DF5F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:rsidR="00FB26B1" w:rsidRDefault="00FB26B1" w:rsidP="00DF5F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</w:p>
    <w:p w:rsidR="00DF5F98" w:rsidRPr="00DF5F98" w:rsidRDefault="00DF5F98" w:rsidP="00DF5F98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DF5F98">
        <w:rPr>
          <w:rFonts w:ascii="宋体" w:eastAsia="宋体" w:hAnsi="宋体" w:hint="eastAsia"/>
          <w:b/>
          <w:sz w:val="24"/>
        </w:rPr>
        <w:lastRenderedPageBreak/>
        <w:t>五、人员安排</w:t>
      </w:r>
    </w:p>
    <w:tbl>
      <w:tblPr>
        <w:tblStyle w:val="a3"/>
        <w:tblW w:w="0" w:type="auto"/>
        <w:jc w:val="center"/>
        <w:tblLook w:val="04A0"/>
      </w:tblPr>
      <w:tblGrid>
        <w:gridCol w:w="1334"/>
        <w:gridCol w:w="1301"/>
        <w:gridCol w:w="5553"/>
      </w:tblGrid>
      <w:tr w:rsidR="00DF5F98" w:rsidRPr="00DF5F98" w:rsidTr="00DF5F98">
        <w:trPr>
          <w:jc w:val="center"/>
        </w:trPr>
        <w:tc>
          <w:tcPr>
            <w:tcW w:w="1334" w:type="dxa"/>
          </w:tcPr>
          <w:p w:rsidR="00DF5F98" w:rsidRP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F5F98">
              <w:rPr>
                <w:rFonts w:ascii="宋体" w:eastAsia="宋体" w:hAnsi="宋体" w:hint="eastAsia"/>
                <w:b/>
                <w:sz w:val="24"/>
              </w:rPr>
              <w:t>负责内容</w:t>
            </w:r>
          </w:p>
        </w:tc>
        <w:tc>
          <w:tcPr>
            <w:tcW w:w="1301" w:type="dxa"/>
          </w:tcPr>
          <w:p w:rsidR="00DF5F98" w:rsidRP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F5F98">
              <w:rPr>
                <w:rFonts w:ascii="宋体" w:eastAsia="宋体" w:hAnsi="宋体" w:hint="eastAsia"/>
                <w:b/>
                <w:sz w:val="24"/>
              </w:rPr>
              <w:t>负责人</w:t>
            </w:r>
          </w:p>
        </w:tc>
        <w:tc>
          <w:tcPr>
            <w:tcW w:w="5553" w:type="dxa"/>
          </w:tcPr>
          <w:p w:rsidR="00DF5F98" w:rsidRP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DF5F98">
              <w:rPr>
                <w:rFonts w:ascii="宋体" w:eastAsia="宋体" w:hAnsi="宋体" w:hint="eastAsia"/>
                <w:b/>
                <w:sz w:val="24"/>
              </w:rPr>
              <w:t>负责要求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总负责</w:t>
            </w:r>
          </w:p>
        </w:tc>
        <w:tc>
          <w:tcPr>
            <w:tcW w:w="1301" w:type="dxa"/>
          </w:tcPr>
          <w:p w:rsid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蒋惠娟</w:t>
            </w:r>
          </w:p>
          <w:p w:rsid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邵丽娟</w:t>
            </w:r>
          </w:p>
        </w:tc>
        <w:tc>
          <w:tcPr>
            <w:tcW w:w="5553" w:type="dxa"/>
          </w:tcPr>
          <w:p w:rsid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协调各项活动</w:t>
            </w:r>
          </w:p>
        </w:tc>
      </w:tr>
      <w:tr w:rsidR="003B4AA4" w:rsidTr="00DF5F98">
        <w:trPr>
          <w:jc w:val="center"/>
        </w:trPr>
        <w:tc>
          <w:tcPr>
            <w:tcW w:w="1334" w:type="dxa"/>
          </w:tcPr>
          <w:p w:rsidR="003B4AA4" w:rsidRPr="00317A33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汇</w:t>
            </w:r>
            <w:r w:rsidR="00757B59" w:rsidRPr="00317A33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317A33">
              <w:rPr>
                <w:rFonts w:ascii="宋体" w:eastAsia="宋体" w:hAnsi="宋体" w:hint="eastAsia"/>
                <w:b/>
                <w:sz w:val="24"/>
              </w:rPr>
              <w:t>报</w:t>
            </w:r>
          </w:p>
        </w:tc>
        <w:tc>
          <w:tcPr>
            <w:tcW w:w="1301" w:type="dxa"/>
          </w:tcPr>
          <w:p w:rsidR="003B4AA4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邵丽娟</w:t>
            </w:r>
          </w:p>
          <w:p w:rsidR="003B4AA4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居海燕</w:t>
            </w:r>
          </w:p>
        </w:tc>
        <w:tc>
          <w:tcPr>
            <w:tcW w:w="5553" w:type="dxa"/>
          </w:tcPr>
          <w:p w:rsidR="003B4AA4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各自准备好自己的讲稿和PPT，现场连接电脑，站式分享。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签</w:t>
            </w:r>
            <w:r w:rsidR="00757B59" w:rsidRPr="00317A33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317A33">
              <w:rPr>
                <w:rFonts w:ascii="宋体" w:eastAsia="宋体" w:hAnsi="宋体" w:hint="eastAsia"/>
                <w:b/>
                <w:sz w:val="24"/>
              </w:rPr>
              <w:t>到</w:t>
            </w:r>
          </w:p>
        </w:tc>
        <w:tc>
          <w:tcPr>
            <w:tcW w:w="1301" w:type="dxa"/>
          </w:tcPr>
          <w:p w:rsidR="00757B59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尹明纾</w:t>
            </w:r>
          </w:p>
          <w:p w:rsid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张</w:t>
            </w:r>
            <w:r w:rsidR="00757B59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瑜</w:t>
            </w:r>
          </w:p>
        </w:tc>
        <w:tc>
          <w:tcPr>
            <w:tcW w:w="5553" w:type="dxa"/>
          </w:tcPr>
          <w:p w:rsidR="00DF5F98" w:rsidRDefault="00DF5F98" w:rsidP="00FB26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门厅桌子、签到表、来访卡、活动安排表</w:t>
            </w:r>
            <w:r w:rsidR="003B4AA4">
              <w:rPr>
                <w:rFonts w:ascii="宋体" w:eastAsia="宋体" w:hAnsi="宋体" w:hint="eastAsia"/>
                <w:sz w:val="24"/>
              </w:rPr>
              <w:t>、</w:t>
            </w:r>
            <w:r w:rsidR="00757B59">
              <w:rPr>
                <w:rFonts w:ascii="宋体" w:eastAsia="宋体" w:hAnsi="宋体" w:hint="eastAsia"/>
                <w:sz w:val="24"/>
              </w:rPr>
              <w:t>关注引路牌是否到位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会</w:t>
            </w:r>
            <w:r w:rsidR="00757B59" w:rsidRPr="00317A33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317A33">
              <w:rPr>
                <w:rFonts w:ascii="宋体" w:eastAsia="宋体" w:hAnsi="宋体" w:hint="eastAsia"/>
                <w:b/>
                <w:sz w:val="24"/>
              </w:rPr>
              <w:t>场</w:t>
            </w:r>
          </w:p>
        </w:tc>
        <w:tc>
          <w:tcPr>
            <w:tcW w:w="1301" w:type="dxa"/>
          </w:tcPr>
          <w:p w:rsidR="00DF5F98" w:rsidRDefault="00DF5F98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林</w:t>
            </w:r>
            <w:r w:rsidR="00757B59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浩</w:t>
            </w:r>
          </w:p>
        </w:tc>
        <w:tc>
          <w:tcPr>
            <w:tcW w:w="5553" w:type="dxa"/>
          </w:tcPr>
          <w:p w:rsidR="003B4AA4" w:rsidRDefault="003B4AA4" w:rsidP="00317A3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制作从门厅到多功能厅的引路牌，关注会场及周边的卫生、</w:t>
            </w:r>
            <w:r w:rsidR="00DF5F98">
              <w:rPr>
                <w:rFonts w:ascii="宋体" w:eastAsia="宋体" w:hAnsi="宋体" w:hint="eastAsia"/>
                <w:sz w:val="24"/>
              </w:rPr>
              <w:t>培训椅摆好、立式讲台、</w:t>
            </w:r>
            <w:r w:rsidR="00317A33">
              <w:rPr>
                <w:rFonts w:ascii="宋体" w:eastAsia="宋体" w:hAnsi="宋体" w:hint="eastAsia"/>
                <w:sz w:val="24"/>
              </w:rPr>
              <w:t>3</w:t>
            </w:r>
            <w:r w:rsidR="00DF5F98">
              <w:rPr>
                <w:rFonts w:ascii="宋体" w:eastAsia="宋体" w:hAnsi="宋体" w:hint="eastAsia"/>
                <w:sz w:val="24"/>
              </w:rPr>
              <w:t>台一体机</w:t>
            </w:r>
            <w:r w:rsidR="00317A33">
              <w:rPr>
                <w:rFonts w:ascii="宋体" w:eastAsia="宋体" w:hAnsi="宋体" w:hint="eastAsia"/>
                <w:sz w:val="24"/>
              </w:rPr>
              <w:t>（会议室大的放舞台，小一班和小三班的放舞台下方2侧）</w:t>
            </w:r>
            <w:r>
              <w:rPr>
                <w:rFonts w:ascii="宋体" w:eastAsia="宋体" w:hAnsi="宋体" w:hint="eastAsia"/>
                <w:sz w:val="24"/>
              </w:rPr>
              <w:t>、周边茶歇台、水壶餐巾纸、垃圾桶</w:t>
            </w:r>
          </w:p>
        </w:tc>
      </w:tr>
      <w:tr w:rsidR="003B4AA4" w:rsidTr="00DF5F98">
        <w:trPr>
          <w:jc w:val="center"/>
        </w:trPr>
        <w:tc>
          <w:tcPr>
            <w:tcW w:w="1334" w:type="dxa"/>
          </w:tcPr>
          <w:p w:rsidR="003B4AA4" w:rsidRPr="00317A33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网</w:t>
            </w:r>
            <w:r w:rsidR="00757B59" w:rsidRPr="00317A33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317A33">
              <w:rPr>
                <w:rFonts w:ascii="宋体" w:eastAsia="宋体" w:hAnsi="宋体" w:hint="eastAsia"/>
                <w:b/>
                <w:sz w:val="24"/>
              </w:rPr>
              <w:t>络</w:t>
            </w:r>
          </w:p>
        </w:tc>
        <w:tc>
          <w:tcPr>
            <w:tcW w:w="1301" w:type="dxa"/>
          </w:tcPr>
          <w:p w:rsidR="003B4AA4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吴超群</w:t>
            </w:r>
          </w:p>
        </w:tc>
        <w:tc>
          <w:tcPr>
            <w:tcW w:w="5553" w:type="dxa"/>
          </w:tcPr>
          <w:p w:rsidR="003B4AA4" w:rsidRDefault="003B4AA4" w:rsidP="003B4AA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提前电脑连接到</w:t>
            </w:r>
            <w:r w:rsidR="00317A33"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台一体机，话筒音响提前打开，汇报时人在现场，避免出现问题。制作一个封面：</w:t>
            </w:r>
          </w:p>
          <w:p w:rsidR="003B4AA4" w:rsidRPr="003B4AA4" w:rsidRDefault="003B4AA4" w:rsidP="003B4AA4">
            <w:pPr>
              <w:spacing w:line="360" w:lineRule="auto"/>
              <w:jc w:val="center"/>
              <w:rPr>
                <w:rFonts w:ascii="宋体" w:eastAsia="宋体" w:hAnsi="宋体"/>
                <w:color w:val="FF0000"/>
                <w:sz w:val="24"/>
              </w:rPr>
            </w:pPr>
            <w:r w:rsidRPr="003B4AA4">
              <w:rPr>
                <w:rFonts w:ascii="宋体" w:eastAsia="宋体" w:hAnsi="宋体" w:hint="eastAsia"/>
                <w:color w:val="FF0000"/>
                <w:sz w:val="24"/>
              </w:rPr>
              <w:t>常州市名园半日开放展示活动</w:t>
            </w:r>
          </w:p>
          <w:p w:rsidR="003B4AA4" w:rsidRPr="003B4AA4" w:rsidRDefault="003B4AA4" w:rsidP="003B4AA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B4AA4">
              <w:rPr>
                <w:rFonts w:ascii="宋体" w:eastAsia="宋体" w:hAnsi="宋体" w:hint="eastAsia"/>
                <w:color w:val="FF0000"/>
                <w:szCs w:val="21"/>
              </w:rPr>
              <w:t>天宁区雕庄中心幼儿园专场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茶</w:t>
            </w:r>
            <w:r w:rsidR="00757B59" w:rsidRPr="00317A33">
              <w:rPr>
                <w:rFonts w:ascii="宋体" w:eastAsia="宋体" w:hAnsi="宋体" w:hint="eastAsia"/>
                <w:b/>
                <w:sz w:val="24"/>
              </w:rPr>
              <w:t xml:space="preserve">  </w:t>
            </w:r>
            <w:r w:rsidRPr="00317A33">
              <w:rPr>
                <w:rFonts w:ascii="宋体" w:eastAsia="宋体" w:hAnsi="宋体" w:hint="eastAsia"/>
                <w:b/>
                <w:sz w:val="24"/>
              </w:rPr>
              <w:t>歇</w:t>
            </w:r>
          </w:p>
        </w:tc>
        <w:tc>
          <w:tcPr>
            <w:tcW w:w="1301" w:type="dxa"/>
          </w:tcPr>
          <w:p w:rsidR="00DF5F98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张</w:t>
            </w:r>
            <w:r w:rsidR="00757B59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霞</w:t>
            </w:r>
          </w:p>
          <w:p w:rsidR="003B4AA4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仇燕华</w:t>
            </w:r>
          </w:p>
        </w:tc>
        <w:tc>
          <w:tcPr>
            <w:tcW w:w="5553" w:type="dxa"/>
          </w:tcPr>
          <w:p w:rsidR="00DF5F98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根据市里的安排，每区有10人，那可能来园老师有70-100人之间，准备茶水、适量点心、水果等</w:t>
            </w:r>
            <w:r w:rsidR="00FB26B1">
              <w:rPr>
                <w:rFonts w:ascii="宋体" w:eastAsia="宋体" w:hAnsi="宋体" w:hint="eastAsia"/>
                <w:sz w:val="24"/>
              </w:rPr>
              <w:t>，早上提前装盘好。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游戏摄像</w:t>
            </w:r>
          </w:p>
        </w:tc>
        <w:tc>
          <w:tcPr>
            <w:tcW w:w="1301" w:type="dxa"/>
          </w:tcPr>
          <w:p w:rsidR="00DF5F98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胡一茹</w:t>
            </w:r>
          </w:p>
        </w:tc>
        <w:tc>
          <w:tcPr>
            <w:tcW w:w="5553" w:type="dxa"/>
          </w:tcPr>
          <w:p w:rsidR="00DF5F98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咨询本班会摄影的家长是否有时间帮忙，做好家长工作。</w:t>
            </w:r>
            <w:r w:rsidR="00757B59">
              <w:rPr>
                <w:rFonts w:ascii="宋体" w:eastAsia="宋体" w:hAnsi="宋体" w:hint="eastAsia"/>
                <w:sz w:val="24"/>
              </w:rPr>
              <w:t>照片或视频打包留存。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现场拍照</w:t>
            </w:r>
          </w:p>
        </w:tc>
        <w:tc>
          <w:tcPr>
            <w:tcW w:w="1301" w:type="dxa"/>
          </w:tcPr>
          <w:p w:rsidR="00DF5F98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谢</w:t>
            </w:r>
            <w:r w:rsidR="00757B59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婧</w:t>
            </w:r>
          </w:p>
        </w:tc>
        <w:tc>
          <w:tcPr>
            <w:tcW w:w="5553" w:type="dxa"/>
          </w:tcPr>
          <w:p w:rsidR="00DF5F98" w:rsidRDefault="003B4AA4" w:rsidP="00FB26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拍摄儿童游戏或者来园老师参观的现场照片</w:t>
            </w:r>
            <w:r w:rsidR="00757B59">
              <w:rPr>
                <w:rFonts w:ascii="宋体" w:eastAsia="宋体" w:hAnsi="宋体" w:hint="eastAsia"/>
                <w:sz w:val="24"/>
              </w:rPr>
              <w:t>，最后打包发给周琳</w:t>
            </w:r>
          </w:p>
        </w:tc>
      </w:tr>
      <w:tr w:rsidR="00DF5F98" w:rsidTr="00DF5F98">
        <w:trPr>
          <w:jc w:val="center"/>
        </w:trPr>
        <w:tc>
          <w:tcPr>
            <w:tcW w:w="1334" w:type="dxa"/>
          </w:tcPr>
          <w:p w:rsidR="00DF5F98" w:rsidRPr="00317A33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现场引导</w:t>
            </w:r>
          </w:p>
        </w:tc>
        <w:tc>
          <w:tcPr>
            <w:tcW w:w="1301" w:type="dxa"/>
          </w:tcPr>
          <w:p w:rsidR="00DF5F98" w:rsidRDefault="003B4AA4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倪</w:t>
            </w:r>
            <w:r w:rsidR="00757B59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芳</w:t>
            </w:r>
          </w:p>
        </w:tc>
        <w:tc>
          <w:tcPr>
            <w:tcW w:w="5553" w:type="dxa"/>
          </w:tcPr>
          <w:p w:rsidR="00DF5F98" w:rsidRDefault="003B4AA4" w:rsidP="00FB26B1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引导</w:t>
            </w:r>
            <w:r w:rsidR="00FB26B1">
              <w:rPr>
                <w:rFonts w:ascii="宋体" w:eastAsia="宋体" w:hAnsi="宋体" w:hint="eastAsia"/>
                <w:sz w:val="24"/>
              </w:rPr>
              <w:t>来园</w:t>
            </w:r>
            <w:r w:rsidR="00757B59">
              <w:rPr>
                <w:rFonts w:ascii="宋体" w:eastAsia="宋体" w:hAnsi="宋体" w:hint="eastAsia"/>
                <w:sz w:val="24"/>
              </w:rPr>
              <w:t>观摩</w:t>
            </w:r>
            <w:r w:rsidR="00FB26B1">
              <w:rPr>
                <w:rFonts w:ascii="宋体" w:eastAsia="宋体" w:hAnsi="宋体" w:hint="eastAsia"/>
                <w:sz w:val="24"/>
              </w:rPr>
              <w:t>的</w:t>
            </w:r>
            <w:r>
              <w:rPr>
                <w:rFonts w:ascii="宋体" w:eastAsia="宋体" w:hAnsi="宋体" w:hint="eastAsia"/>
                <w:sz w:val="24"/>
              </w:rPr>
              <w:t>教师如何</w:t>
            </w:r>
            <w:r w:rsidR="00FB26B1">
              <w:rPr>
                <w:rFonts w:ascii="宋体" w:eastAsia="宋体" w:hAnsi="宋体" w:hint="eastAsia"/>
                <w:sz w:val="24"/>
              </w:rPr>
              <w:t>参观了解</w:t>
            </w:r>
            <w:r>
              <w:rPr>
                <w:rFonts w:ascii="宋体" w:eastAsia="宋体" w:hAnsi="宋体" w:hint="eastAsia"/>
                <w:sz w:val="24"/>
              </w:rPr>
              <w:t>户外、班级、多功能厅</w:t>
            </w:r>
            <w:r w:rsidR="00FB26B1">
              <w:rPr>
                <w:rFonts w:ascii="宋体" w:eastAsia="宋体" w:hAnsi="宋体" w:hint="eastAsia"/>
                <w:sz w:val="24"/>
              </w:rPr>
              <w:t>的位置</w:t>
            </w:r>
            <w:r>
              <w:rPr>
                <w:rFonts w:ascii="宋体" w:eastAsia="宋体" w:hAnsi="宋体" w:hint="eastAsia"/>
                <w:sz w:val="24"/>
              </w:rPr>
              <w:t>等</w:t>
            </w:r>
          </w:p>
        </w:tc>
      </w:tr>
      <w:tr w:rsidR="00757B59" w:rsidTr="00DF5F98">
        <w:trPr>
          <w:jc w:val="center"/>
        </w:trPr>
        <w:tc>
          <w:tcPr>
            <w:tcW w:w="1334" w:type="dxa"/>
          </w:tcPr>
          <w:p w:rsidR="00757B59" w:rsidRPr="00317A33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电视台宣传</w:t>
            </w:r>
          </w:p>
        </w:tc>
        <w:tc>
          <w:tcPr>
            <w:tcW w:w="1301" w:type="dxa"/>
          </w:tcPr>
          <w:p w:rsidR="00757B59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张  霞</w:t>
            </w:r>
          </w:p>
        </w:tc>
        <w:tc>
          <w:tcPr>
            <w:tcW w:w="5553" w:type="dxa"/>
          </w:tcPr>
          <w:p w:rsidR="00757B59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对接来园的新闻媒体，具体协调</w:t>
            </w:r>
          </w:p>
        </w:tc>
      </w:tr>
      <w:tr w:rsidR="00757B59" w:rsidTr="00DF5F98">
        <w:trPr>
          <w:jc w:val="center"/>
        </w:trPr>
        <w:tc>
          <w:tcPr>
            <w:tcW w:w="1334" w:type="dxa"/>
          </w:tcPr>
          <w:p w:rsidR="00757B59" w:rsidRPr="00317A33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317A33">
              <w:rPr>
                <w:rFonts w:ascii="宋体" w:eastAsia="宋体" w:hAnsi="宋体" w:hint="eastAsia"/>
                <w:b/>
                <w:sz w:val="24"/>
              </w:rPr>
              <w:t>微信报道</w:t>
            </w:r>
          </w:p>
        </w:tc>
        <w:tc>
          <w:tcPr>
            <w:tcW w:w="1301" w:type="dxa"/>
          </w:tcPr>
          <w:p w:rsidR="00757B59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周  琳</w:t>
            </w:r>
          </w:p>
          <w:p w:rsidR="00757B59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朱恬郗</w:t>
            </w:r>
          </w:p>
        </w:tc>
        <w:tc>
          <w:tcPr>
            <w:tcW w:w="5553" w:type="dxa"/>
          </w:tcPr>
          <w:p w:rsidR="00757B59" w:rsidRDefault="00757B59" w:rsidP="00DF5F98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提前准备好微信稿，交给张老师审核，现场游戏照片问谢婧或胡一茹要。</w:t>
            </w:r>
          </w:p>
        </w:tc>
      </w:tr>
    </w:tbl>
    <w:p w:rsidR="00DF5F98" w:rsidRDefault="00DE2523" w:rsidP="00FB26B1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5274310" cy="3956050"/>
            <wp:effectExtent l="19050" t="0" r="2540" b="0"/>
            <wp:docPr id="1" name="图片 0" descr="IMG_7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9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5274310" cy="3956050"/>
            <wp:effectExtent l="19050" t="0" r="2540" b="0"/>
            <wp:docPr id="2" name="图片 1" descr="IMG_7108(20230613-1303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08(20230613-13035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F98" w:rsidSect="00FB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9D" w:rsidRDefault="00D1149D" w:rsidP="00DE2523">
      <w:r>
        <w:separator/>
      </w:r>
    </w:p>
  </w:endnote>
  <w:endnote w:type="continuationSeparator" w:id="1">
    <w:p w:rsidR="00D1149D" w:rsidRDefault="00D1149D" w:rsidP="00DE2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9D" w:rsidRDefault="00D1149D" w:rsidP="00DE2523">
      <w:r>
        <w:separator/>
      </w:r>
    </w:p>
  </w:footnote>
  <w:footnote w:type="continuationSeparator" w:id="1">
    <w:p w:rsidR="00D1149D" w:rsidRDefault="00D1149D" w:rsidP="00DE2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CEE744E"/>
    <w:rsid w:val="AB33279B"/>
    <w:rsid w:val="BEF79EC6"/>
    <w:rsid w:val="D63F8C6C"/>
    <w:rsid w:val="DBDFF516"/>
    <w:rsid w:val="DDBFF212"/>
    <w:rsid w:val="ECEE744E"/>
    <w:rsid w:val="ECEF8840"/>
    <w:rsid w:val="EEFBE6BD"/>
    <w:rsid w:val="EF56940F"/>
    <w:rsid w:val="F7771ABB"/>
    <w:rsid w:val="FEA69C62"/>
    <w:rsid w:val="FEBF1315"/>
    <w:rsid w:val="FF1EDE64"/>
    <w:rsid w:val="0008736B"/>
    <w:rsid w:val="002E78C4"/>
    <w:rsid w:val="00317A33"/>
    <w:rsid w:val="003B4AA4"/>
    <w:rsid w:val="005951E7"/>
    <w:rsid w:val="00724B09"/>
    <w:rsid w:val="00757B59"/>
    <w:rsid w:val="00D1149D"/>
    <w:rsid w:val="00DE2523"/>
    <w:rsid w:val="00DF5F98"/>
    <w:rsid w:val="00E76293"/>
    <w:rsid w:val="00ED726D"/>
    <w:rsid w:val="00FB26B1"/>
    <w:rsid w:val="00FB3272"/>
    <w:rsid w:val="00FF2528"/>
    <w:rsid w:val="1B3FA756"/>
    <w:rsid w:val="33BD57D1"/>
    <w:rsid w:val="3DBB166F"/>
    <w:rsid w:val="4FFF0607"/>
    <w:rsid w:val="5FB3B88B"/>
    <w:rsid w:val="7BBF0524"/>
    <w:rsid w:val="7D15B873"/>
    <w:rsid w:val="7DBE84FB"/>
    <w:rsid w:val="7DFFEE6E"/>
    <w:rsid w:val="7ECFE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2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B3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272"/>
    <w:pPr>
      <w:ind w:firstLineChars="200" w:firstLine="420"/>
    </w:pPr>
  </w:style>
  <w:style w:type="paragraph" w:styleId="a5">
    <w:name w:val="header"/>
    <w:basedOn w:val="a"/>
    <w:link w:val="Char"/>
    <w:rsid w:val="00DE2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E2523"/>
    <w:rPr>
      <w:kern w:val="2"/>
      <w:sz w:val="18"/>
      <w:szCs w:val="18"/>
    </w:rPr>
  </w:style>
  <w:style w:type="paragraph" w:styleId="a6">
    <w:name w:val="footer"/>
    <w:basedOn w:val="a"/>
    <w:link w:val="Char0"/>
    <w:rsid w:val="00DE2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E2523"/>
    <w:rPr>
      <w:kern w:val="2"/>
      <w:sz w:val="18"/>
      <w:szCs w:val="18"/>
    </w:rPr>
  </w:style>
  <w:style w:type="paragraph" w:styleId="a7">
    <w:name w:val="Balloon Text"/>
    <w:basedOn w:val="a"/>
    <w:link w:val="Char1"/>
    <w:rsid w:val="00DE2523"/>
    <w:rPr>
      <w:sz w:val="18"/>
      <w:szCs w:val="18"/>
    </w:rPr>
  </w:style>
  <w:style w:type="character" w:customStyle="1" w:styleId="Char1">
    <w:name w:val="批注框文本 Char"/>
    <w:basedOn w:val="a0"/>
    <w:link w:val="a7"/>
    <w:rsid w:val="00DE25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PC</cp:lastModifiedBy>
  <cp:revision>7</cp:revision>
  <dcterms:created xsi:type="dcterms:W3CDTF">2023-05-22T23:46:00Z</dcterms:created>
  <dcterms:modified xsi:type="dcterms:W3CDTF">2023-11-27T07:27:00Z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