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11.22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牛奶、牛角包、饼干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葡萄干蒸饭、茭白鲍鱼红烧肉、松仁玉米肉丁、荠菜鹌鹑蛋汤。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黄番茄、红提子葡萄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奶香小馒头。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99695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501.JPGIMG_6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501.JPGIMG_65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101600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502.JPGIMG_6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502.JPGIMG_65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佳佳在玩水果蔬菜大变脸，找出生菜当作额头，橙子当作眼睛、火龙果作为鼻子、豌豆作为嘴巴，把额头、眼睛、鼻子、嘴巴拼在一起就完成了。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乐乐在玩小球找朋友，薇薇和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在玩拼图游戏。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社会：红绿灯会说话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</w:rPr>
        <w:t>在十字路口，四面都悬挂着红、黄、绿、三色交通信号灯，它是不出声的“交通警察”。红绿灯是国际统一的交通信号灯。红灯是停止信号，绿灯是通行信号。交叉路口，几个方向来的车都汇集在这儿，有的要直行，有的要拐弯，到底让谁先走，这就是要听从红绿灯指挥。本次活动主要通过游戏体验让幼儿感受到红绿灯的重要性，读懂红绿灯的提示语，更好地遵守交通规则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505.JPGIMG_6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505.JPGIMG_65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506.JPGIMG_6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506.JPGIMG_65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ge">
                    <wp:posOffset>25400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508.JPGIMG_6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508.JPGIMG_65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ge">
                    <wp:posOffset>49530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509.JPGIMG_6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509.JPGIMG_65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冬季是呼吸道疾病的多发季节，为了预防冬季易流行的幼儿呼吸道传染病，我们特别提醒各位家长朋友注意以下几点：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1.避免幼儿着凉：冬日寒潮多，气温变化大，幼儿易着凉、感冒，因此冬季要给幼儿保暖，避免着凉。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2.保护幼儿皮肤：冬季寒冷干燥，幼儿皮肤中水份散失多，皮脂腺分泌少，皮肤易干裂发痒，让幼儿多吃蔬菜、水果、多喝开水，并常用热水洗手、脚、脸，涂抹护肤霜。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2021-12-10T10:49:00Z</dcterms:created>
  <dc:creator>apple</dc:creator>
  <cp:lastModifiedBy>WPS_1571543050</cp:lastModifiedBy>
  <dcterms:modified xsi:type="dcterms:W3CDTF">2023-11-24T11:08:54Z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