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1DC1" w14:textId="0ED69865" w:rsidR="00072EC1" w:rsidRDefault="0000000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2023-2024学年度第一学期</w:t>
      </w:r>
      <w:r w:rsidR="00CD7A3E">
        <w:rPr>
          <w:rFonts w:ascii="黑体" w:eastAsia="黑体" w:hAnsi="黑体" w:cs="黑体" w:hint="eastAsia"/>
          <w:sz w:val="32"/>
          <w:szCs w:val="32"/>
        </w:rPr>
        <w:t>劳动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备课组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工作计划</w:t>
      </w:r>
    </w:p>
    <w:p w14:paraId="6A9336D3" w14:textId="77777777" w:rsidR="00072EC1" w:rsidRDefault="00000000">
      <w:pPr>
        <w:rPr>
          <w:rFonts w:ascii="方正仿宋_GB2312" w:eastAsia="方正仿宋_GB2312" w:hAnsi="方正仿宋_GB2312" w:cs="方正仿宋_GB2312"/>
          <w:b/>
          <w:bCs/>
          <w:sz w:val="24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4"/>
        </w:rPr>
        <w:t>一、指导思想</w:t>
      </w:r>
    </w:p>
    <w:p w14:paraId="6EF13000" w14:textId="3440585D" w:rsidR="00CD7A3E" w:rsidRPr="00CD7A3E" w:rsidRDefault="00CD7A3E" w:rsidP="00CD7A3E">
      <w:pPr>
        <w:spacing w:line="480" w:lineRule="auto"/>
        <w:ind w:firstLineChars="200" w:firstLine="480"/>
        <w:rPr>
          <w:rFonts w:ascii="仿宋" w:eastAsia="仿宋" w:hAnsi="仿宋" w:cs="宋体"/>
          <w:sz w:val="24"/>
        </w:rPr>
      </w:pPr>
      <w:r w:rsidRPr="00CD7A3E">
        <w:rPr>
          <w:rStyle w:val="a3"/>
          <w:rFonts w:ascii="仿宋" w:eastAsia="仿宋" w:hAnsi="仿宋" w:hint="eastAsia"/>
          <w:b w:val="0"/>
          <w:bCs w:val="0"/>
          <w:sz w:val="24"/>
        </w:rPr>
        <w:t>以习近平新时代中国特色社会主义思想为指导</w:t>
      </w:r>
      <w:r w:rsidRPr="00CD7A3E">
        <w:rPr>
          <w:rFonts w:ascii="仿宋" w:eastAsia="仿宋" w:hAnsi="仿宋" w:hint="eastAsia"/>
          <w:sz w:val="24"/>
          <w:shd w:val="clear" w:color="auto" w:fill="FFFFFF"/>
        </w:rPr>
        <w:t>，全面贯彻党的教育方针，落实全国教育大会精神，坚持立德树人，坚持培育和</w:t>
      </w:r>
      <w:proofErr w:type="gramStart"/>
      <w:r w:rsidRPr="00CD7A3E">
        <w:rPr>
          <w:rFonts w:ascii="仿宋" w:eastAsia="仿宋" w:hAnsi="仿宋" w:hint="eastAsia"/>
          <w:sz w:val="24"/>
          <w:shd w:val="clear" w:color="auto" w:fill="FFFFFF"/>
        </w:rPr>
        <w:t>践行</w:t>
      </w:r>
      <w:proofErr w:type="gramEnd"/>
      <w:r w:rsidRPr="00CD7A3E">
        <w:rPr>
          <w:rFonts w:ascii="仿宋" w:eastAsia="仿宋" w:hAnsi="仿宋" w:hint="eastAsia"/>
          <w:sz w:val="24"/>
          <w:shd w:val="clear" w:color="auto" w:fill="FFFFFF"/>
        </w:rPr>
        <w:t>社会主义核心价值观，把劳动教育纳入人才培养，与德育、智育、体育、美育相融合，紧密结合经济社会发展变化和学生生活实际，积极探索具有中国特色的劳动教育模式</w:t>
      </w:r>
      <w:r>
        <w:rPr>
          <w:rFonts w:ascii="仿宋" w:eastAsia="仿宋" w:hAnsi="仿宋" w:hint="eastAsia"/>
          <w:sz w:val="24"/>
          <w:shd w:val="clear" w:color="auto" w:fill="FFFFFF"/>
        </w:rPr>
        <w:t>，</w:t>
      </w:r>
      <w:r w:rsidR="007058ED">
        <w:rPr>
          <w:rFonts w:ascii="仿宋" w:eastAsia="仿宋" w:hAnsi="仿宋" w:hint="eastAsia"/>
          <w:sz w:val="24"/>
          <w:shd w:val="clear" w:color="auto" w:fill="FFFFFF"/>
        </w:rPr>
        <w:t>落实</w:t>
      </w:r>
      <w:r>
        <w:rPr>
          <w:rFonts w:ascii="仿宋" w:eastAsia="仿宋" w:hAnsi="仿宋" w:hint="eastAsia"/>
          <w:sz w:val="24"/>
          <w:shd w:val="clear" w:color="auto" w:fill="FFFFFF"/>
        </w:rPr>
        <w:t>《义务教育劳动课程标准（2</w:t>
      </w:r>
      <w:r>
        <w:rPr>
          <w:rFonts w:ascii="仿宋" w:eastAsia="仿宋" w:hAnsi="仿宋"/>
          <w:sz w:val="24"/>
          <w:shd w:val="clear" w:color="auto" w:fill="FFFFFF"/>
        </w:rPr>
        <w:t>022</w:t>
      </w:r>
      <w:r>
        <w:rPr>
          <w:rFonts w:ascii="仿宋" w:eastAsia="仿宋" w:hAnsi="仿宋" w:hint="eastAsia"/>
          <w:sz w:val="24"/>
          <w:shd w:val="clear" w:color="auto" w:fill="FFFFFF"/>
        </w:rPr>
        <w:t>）》，</w:t>
      </w:r>
      <w:r w:rsidR="007058ED">
        <w:rPr>
          <w:rFonts w:ascii="仿宋" w:eastAsia="仿宋" w:hAnsi="仿宋" w:hint="eastAsia"/>
          <w:sz w:val="24"/>
          <w:shd w:val="clear" w:color="auto" w:fill="FFFFFF"/>
        </w:rPr>
        <w:t>培育学生基本劳动素养。</w:t>
      </w:r>
    </w:p>
    <w:p w14:paraId="3C427DA9" w14:textId="1ADB6CFF" w:rsidR="00072EC1" w:rsidRDefault="00000000">
      <w:pPr>
        <w:rPr>
          <w:rFonts w:ascii="方正仿宋_GB2312" w:eastAsia="方正仿宋_GB2312" w:hAnsi="方正仿宋_GB2312" w:cs="方正仿宋_GB2312"/>
          <w:b/>
          <w:bCs/>
          <w:sz w:val="24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4"/>
        </w:rPr>
        <w:t>二、工作目标</w:t>
      </w:r>
    </w:p>
    <w:p w14:paraId="5DDB8513" w14:textId="1A8F6731" w:rsidR="00072EC1" w:rsidRPr="007058ED" w:rsidRDefault="00000000" w:rsidP="007058ED">
      <w:pPr>
        <w:spacing w:line="480" w:lineRule="auto"/>
        <w:rPr>
          <w:rFonts w:ascii="仿宋" w:eastAsia="仿宋" w:hAnsi="仿宋" w:cs="方正仿宋_GB2312"/>
          <w:sz w:val="24"/>
        </w:rPr>
      </w:pPr>
      <w:r w:rsidRPr="007058ED">
        <w:rPr>
          <w:rFonts w:ascii="仿宋" w:eastAsia="仿宋" w:hAnsi="仿宋" w:cs="方正仿宋_GB2312" w:hint="eastAsia"/>
          <w:sz w:val="24"/>
        </w:rPr>
        <w:t>1. 落实</w:t>
      </w:r>
      <w:r w:rsidR="007058ED" w:rsidRPr="007058ED">
        <w:rPr>
          <w:rFonts w:ascii="仿宋" w:eastAsia="仿宋" w:hAnsi="仿宋" w:cs="宋体" w:hint="eastAsia"/>
          <w:sz w:val="24"/>
        </w:rPr>
        <w:t>劳动</w:t>
      </w:r>
      <w:r w:rsidRPr="007058ED">
        <w:rPr>
          <w:rFonts w:ascii="仿宋" w:eastAsia="仿宋" w:hAnsi="仿宋" w:cs="方正仿宋_GB2312" w:hint="eastAsia"/>
          <w:sz w:val="24"/>
        </w:rPr>
        <w:t>课程标准，提高</w:t>
      </w:r>
      <w:r w:rsidR="007058ED" w:rsidRPr="007058ED">
        <w:rPr>
          <w:rFonts w:ascii="仿宋" w:eastAsia="仿宋" w:hAnsi="仿宋" w:cs="宋体" w:hint="eastAsia"/>
          <w:sz w:val="24"/>
        </w:rPr>
        <w:t>劳动</w:t>
      </w:r>
      <w:r w:rsidRPr="007058ED">
        <w:rPr>
          <w:rFonts w:ascii="仿宋" w:eastAsia="仿宋" w:hAnsi="仿宋" w:cs="方正仿宋_GB2312" w:hint="eastAsia"/>
          <w:sz w:val="24"/>
        </w:rPr>
        <w:t>课堂教学质量。</w:t>
      </w:r>
    </w:p>
    <w:p w14:paraId="498D0B16" w14:textId="1EAEB2C1" w:rsidR="00072EC1" w:rsidRPr="007058ED" w:rsidRDefault="00000000" w:rsidP="007058ED">
      <w:pPr>
        <w:spacing w:line="480" w:lineRule="auto"/>
        <w:rPr>
          <w:rFonts w:ascii="仿宋" w:eastAsia="仿宋" w:hAnsi="仿宋" w:cs="方正仿宋_GB2312"/>
          <w:sz w:val="24"/>
        </w:rPr>
      </w:pPr>
      <w:r w:rsidRPr="007058ED">
        <w:rPr>
          <w:rFonts w:ascii="仿宋" w:eastAsia="仿宋" w:hAnsi="仿宋" w:cs="方正仿宋_GB2312" w:hint="eastAsia"/>
          <w:sz w:val="24"/>
        </w:rPr>
        <w:t>2. 培养学生的</w:t>
      </w:r>
      <w:r w:rsidR="007058ED" w:rsidRPr="007058ED">
        <w:rPr>
          <w:rFonts w:ascii="仿宋" w:eastAsia="仿宋" w:hAnsi="仿宋" w:cs="宋体" w:hint="eastAsia"/>
          <w:sz w:val="24"/>
        </w:rPr>
        <w:t>劳动素养</w:t>
      </w:r>
      <w:r w:rsidRPr="007058ED">
        <w:rPr>
          <w:rFonts w:ascii="仿宋" w:eastAsia="仿宋" w:hAnsi="仿宋" w:cs="方正仿宋_GB2312" w:hint="eastAsia"/>
          <w:sz w:val="24"/>
        </w:rPr>
        <w:t>，让学生积极参与</w:t>
      </w:r>
      <w:r w:rsidR="007058ED" w:rsidRPr="007058ED">
        <w:rPr>
          <w:rFonts w:ascii="仿宋" w:eastAsia="仿宋" w:hAnsi="仿宋" w:cs="宋体" w:hint="eastAsia"/>
          <w:sz w:val="24"/>
        </w:rPr>
        <w:t>劳动</w:t>
      </w:r>
      <w:r w:rsidRPr="007058ED">
        <w:rPr>
          <w:rFonts w:ascii="仿宋" w:eastAsia="仿宋" w:hAnsi="仿宋" w:cs="方正仿宋_GB2312" w:hint="eastAsia"/>
          <w:sz w:val="24"/>
        </w:rPr>
        <w:t>实践活动。</w:t>
      </w:r>
    </w:p>
    <w:p w14:paraId="42EF1506" w14:textId="77777777" w:rsidR="00072EC1" w:rsidRPr="007058ED" w:rsidRDefault="00000000" w:rsidP="007058ED">
      <w:pPr>
        <w:spacing w:line="480" w:lineRule="auto"/>
        <w:rPr>
          <w:rFonts w:ascii="仿宋" w:eastAsia="仿宋" w:hAnsi="仿宋" w:cs="方正仿宋_GB2312"/>
          <w:sz w:val="24"/>
        </w:rPr>
      </w:pPr>
      <w:r w:rsidRPr="007058ED">
        <w:rPr>
          <w:rFonts w:ascii="仿宋" w:eastAsia="仿宋" w:hAnsi="仿宋" w:cs="方正仿宋_GB2312" w:hint="eastAsia"/>
          <w:sz w:val="24"/>
        </w:rPr>
        <w:t>3. 加强</w:t>
      </w:r>
      <w:proofErr w:type="gramStart"/>
      <w:r w:rsidRPr="007058ED">
        <w:rPr>
          <w:rFonts w:ascii="仿宋" w:eastAsia="仿宋" w:hAnsi="仿宋" w:cs="方正仿宋_GB2312" w:hint="eastAsia"/>
          <w:sz w:val="24"/>
        </w:rPr>
        <w:t>备课组</w:t>
      </w:r>
      <w:proofErr w:type="gramEnd"/>
      <w:r w:rsidRPr="007058ED">
        <w:rPr>
          <w:rFonts w:ascii="仿宋" w:eastAsia="仿宋" w:hAnsi="仿宋" w:cs="方正仿宋_GB2312" w:hint="eastAsia"/>
          <w:sz w:val="24"/>
        </w:rPr>
        <w:t>成员之间的交流与合作，共同提高</w:t>
      </w:r>
      <w:proofErr w:type="gramStart"/>
      <w:r w:rsidRPr="007058ED">
        <w:rPr>
          <w:rFonts w:ascii="仿宋" w:eastAsia="仿宋" w:hAnsi="仿宋" w:cs="方正仿宋_GB2312" w:hint="eastAsia"/>
          <w:sz w:val="24"/>
        </w:rPr>
        <w:t>备课组整体</w:t>
      </w:r>
      <w:proofErr w:type="gramEnd"/>
      <w:r w:rsidRPr="007058ED">
        <w:rPr>
          <w:rFonts w:ascii="仿宋" w:eastAsia="仿宋" w:hAnsi="仿宋" w:cs="方正仿宋_GB2312" w:hint="eastAsia"/>
          <w:sz w:val="24"/>
        </w:rPr>
        <w:t>教学水平。</w:t>
      </w:r>
    </w:p>
    <w:p w14:paraId="69064C56" w14:textId="0780DFBC" w:rsidR="00072EC1" w:rsidRPr="007058ED" w:rsidRDefault="00000000" w:rsidP="007058ED">
      <w:pPr>
        <w:spacing w:line="480" w:lineRule="auto"/>
        <w:rPr>
          <w:rFonts w:ascii="仿宋" w:eastAsia="仿宋" w:hAnsi="仿宋" w:cs="方正仿宋_GB2312"/>
          <w:sz w:val="24"/>
        </w:rPr>
      </w:pPr>
      <w:r w:rsidRPr="007058ED">
        <w:rPr>
          <w:rFonts w:ascii="仿宋" w:eastAsia="仿宋" w:hAnsi="仿宋" w:cs="方正仿宋_GB2312" w:hint="eastAsia"/>
          <w:sz w:val="24"/>
        </w:rPr>
        <w:t>4. 深入研究</w:t>
      </w:r>
      <w:r w:rsidR="007058ED" w:rsidRPr="007058ED">
        <w:rPr>
          <w:rFonts w:ascii="仿宋" w:eastAsia="仿宋" w:hAnsi="仿宋" w:cs="宋体" w:hint="eastAsia"/>
          <w:sz w:val="24"/>
        </w:rPr>
        <w:t>劳动</w:t>
      </w:r>
      <w:r w:rsidRPr="007058ED">
        <w:rPr>
          <w:rFonts w:ascii="仿宋" w:eastAsia="仿宋" w:hAnsi="仿宋" w:cs="方正仿宋_GB2312" w:hint="eastAsia"/>
          <w:sz w:val="24"/>
        </w:rPr>
        <w:t>学科的教学方法和技巧，提高课堂教学的有效性。</w:t>
      </w:r>
    </w:p>
    <w:p w14:paraId="31AB722F" w14:textId="77777777" w:rsidR="00072EC1" w:rsidRDefault="00000000">
      <w:pPr>
        <w:rPr>
          <w:rFonts w:ascii="方正仿宋_GB2312" w:eastAsia="方正仿宋_GB2312" w:hAnsi="方正仿宋_GB2312" w:cs="方正仿宋_GB2312"/>
          <w:b/>
          <w:bCs/>
          <w:sz w:val="24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4"/>
        </w:rPr>
        <w:t>三、主要工作</w:t>
      </w:r>
    </w:p>
    <w:p w14:paraId="194840FB" w14:textId="753748DB" w:rsidR="00072EC1" w:rsidRDefault="00000000" w:rsidP="0035362E">
      <w:pPr>
        <w:spacing w:line="480" w:lineRule="auto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1. 制定</w:t>
      </w:r>
      <w:r w:rsidR="007058ED" w:rsidRPr="007058ED">
        <w:rPr>
          <w:rFonts w:ascii="仿宋" w:eastAsia="仿宋" w:hAnsi="仿宋" w:cs="宋体" w:hint="eastAsia"/>
          <w:sz w:val="24"/>
        </w:rPr>
        <w:t>劳动</w:t>
      </w:r>
      <w:proofErr w:type="gramStart"/>
      <w:r>
        <w:rPr>
          <w:rFonts w:ascii="方正仿宋_GB2312" w:eastAsia="方正仿宋_GB2312" w:hAnsi="方正仿宋_GB2312" w:cs="方正仿宋_GB2312" w:hint="eastAsia"/>
          <w:sz w:val="24"/>
        </w:rPr>
        <w:t>备课组</w:t>
      </w:r>
      <w:proofErr w:type="gramEnd"/>
      <w:r>
        <w:rPr>
          <w:rFonts w:ascii="方正仿宋_GB2312" w:eastAsia="方正仿宋_GB2312" w:hAnsi="方正仿宋_GB2312" w:cs="方正仿宋_GB2312" w:hint="eastAsia"/>
          <w:sz w:val="24"/>
        </w:rPr>
        <w:t>学期工作计划</w:t>
      </w:r>
    </w:p>
    <w:p w14:paraId="03F190BD" w14:textId="150ED840" w:rsidR="00072EC1" w:rsidRDefault="00000000" w:rsidP="0035362E">
      <w:pPr>
        <w:spacing w:line="480" w:lineRule="auto"/>
        <w:ind w:firstLineChars="200" w:firstLine="48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制定</w:t>
      </w:r>
      <w:r w:rsidR="007058ED">
        <w:rPr>
          <w:rFonts w:ascii="方正仿宋_GB2312" w:eastAsia="方正仿宋_GB2312" w:hAnsi="方正仿宋_GB2312" w:cs="方正仿宋_GB2312" w:hint="eastAsia"/>
          <w:sz w:val="24"/>
        </w:rPr>
        <w:t>本学期的</w:t>
      </w:r>
      <w:r>
        <w:rPr>
          <w:rFonts w:ascii="方正仿宋_GB2312" w:eastAsia="方正仿宋_GB2312" w:hAnsi="方正仿宋_GB2312" w:cs="方正仿宋_GB2312" w:hint="eastAsia"/>
          <w:sz w:val="24"/>
        </w:rPr>
        <w:t>工作计划，明确学期的工作目标、任务和进度安排。</w:t>
      </w:r>
    </w:p>
    <w:p w14:paraId="654A54EF" w14:textId="6E877C47" w:rsidR="00072EC1" w:rsidRPr="007058ED" w:rsidRDefault="00000000" w:rsidP="0035362E">
      <w:pPr>
        <w:spacing w:line="480" w:lineRule="auto"/>
        <w:rPr>
          <w:rFonts w:ascii="仿宋" w:eastAsia="仿宋" w:hAnsi="仿宋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 xml:space="preserve">2. </w:t>
      </w:r>
      <w:r w:rsidR="007058ED">
        <w:rPr>
          <w:rFonts w:ascii="方正仿宋_GB2312" w:eastAsia="方正仿宋_GB2312" w:hAnsi="方正仿宋_GB2312" w:cs="方正仿宋_GB2312" w:hint="eastAsia"/>
          <w:sz w:val="24"/>
        </w:rPr>
        <w:t>研读</w:t>
      </w:r>
      <w:r>
        <w:rPr>
          <w:rFonts w:ascii="方正仿宋_GB2312" w:eastAsia="方正仿宋_GB2312" w:hAnsi="方正仿宋_GB2312" w:cs="方正仿宋_GB2312" w:hint="eastAsia"/>
          <w:sz w:val="24"/>
        </w:rPr>
        <w:t>新课程标准，</w:t>
      </w:r>
      <w:r w:rsidR="007058ED">
        <w:rPr>
          <w:rFonts w:ascii="方正仿宋_GB2312" w:eastAsia="方正仿宋_GB2312" w:hAnsi="方正仿宋_GB2312" w:cs="方正仿宋_GB2312" w:hint="eastAsia"/>
          <w:sz w:val="24"/>
        </w:rPr>
        <w:t>落实</w:t>
      </w:r>
      <w:r w:rsidR="007058ED" w:rsidRPr="007058ED">
        <w:rPr>
          <w:rFonts w:ascii="仿宋" w:eastAsia="仿宋" w:hAnsi="仿宋" w:cs="宋体" w:hint="eastAsia"/>
          <w:sz w:val="24"/>
        </w:rPr>
        <w:t>文件精神</w:t>
      </w:r>
    </w:p>
    <w:p w14:paraId="6FA95074" w14:textId="093A8D69" w:rsidR="00072EC1" w:rsidRDefault="007058ED" w:rsidP="0035362E">
      <w:pPr>
        <w:spacing w:line="480" w:lineRule="auto"/>
        <w:ind w:firstLineChars="200" w:firstLine="480"/>
        <w:rPr>
          <w:rFonts w:ascii="方正仿宋_GB2312" w:eastAsia="方正仿宋_GB2312" w:hAnsi="方正仿宋_GB2312" w:cs="方正仿宋_GB2312"/>
          <w:sz w:val="24"/>
        </w:rPr>
      </w:pPr>
      <w:proofErr w:type="gramStart"/>
      <w:r w:rsidRPr="007058ED">
        <w:rPr>
          <w:rFonts w:ascii="仿宋" w:eastAsia="仿宋" w:hAnsi="仿宋" w:cs="宋体" w:hint="eastAsia"/>
          <w:sz w:val="24"/>
        </w:rPr>
        <w:t>劳动组各成员</w:t>
      </w:r>
      <w:proofErr w:type="gramEnd"/>
      <w:r w:rsidRPr="007058ED">
        <w:rPr>
          <w:rFonts w:ascii="仿宋" w:eastAsia="仿宋" w:hAnsi="仿宋" w:cs="方正仿宋_GB2312" w:hint="eastAsia"/>
          <w:sz w:val="24"/>
        </w:rPr>
        <w:t>继续学习</w:t>
      </w:r>
      <w:r w:rsidRPr="007058ED">
        <w:rPr>
          <w:rFonts w:ascii="仿宋" w:eastAsia="仿宋" w:hAnsi="仿宋" w:cs="宋体" w:hint="eastAsia"/>
          <w:sz w:val="24"/>
        </w:rPr>
        <w:t>劳动</w:t>
      </w:r>
      <w:r w:rsidR="00000000">
        <w:rPr>
          <w:rFonts w:ascii="方正仿宋_GB2312" w:eastAsia="方正仿宋_GB2312" w:hAnsi="方正仿宋_GB2312" w:cs="方正仿宋_GB2312" w:hint="eastAsia"/>
          <w:sz w:val="24"/>
        </w:rPr>
        <w:t>新课程标准，</w:t>
      </w:r>
      <w:r w:rsidR="0035362E" w:rsidRPr="0035362E">
        <w:rPr>
          <w:rFonts w:ascii="仿宋" w:eastAsia="仿宋" w:hAnsi="仿宋" w:cs="宋体" w:hint="eastAsia"/>
          <w:sz w:val="24"/>
        </w:rPr>
        <w:t>充分发挥劳动综合育人功能，坚持以</w:t>
      </w:r>
      <w:proofErr w:type="gramStart"/>
      <w:r w:rsidR="0035362E" w:rsidRPr="0035362E">
        <w:rPr>
          <w:rFonts w:ascii="仿宋" w:eastAsia="仿宋" w:hAnsi="仿宋" w:cs="宋体" w:hint="eastAsia"/>
          <w:sz w:val="24"/>
        </w:rPr>
        <w:t>劳</w:t>
      </w:r>
      <w:proofErr w:type="gramEnd"/>
      <w:r w:rsidR="0035362E" w:rsidRPr="0035362E">
        <w:rPr>
          <w:rFonts w:ascii="仿宋" w:eastAsia="仿宋" w:hAnsi="仿宋" w:cs="宋体" w:hint="eastAsia"/>
          <w:sz w:val="24"/>
        </w:rPr>
        <w:t>促德、以劳增智、以劳强体、以劳育美、以劳创新，促进学生全面发展。</w:t>
      </w:r>
    </w:p>
    <w:p w14:paraId="4D80671A" w14:textId="4BE62B09" w:rsidR="00072EC1" w:rsidRDefault="00000000" w:rsidP="0035362E">
      <w:pPr>
        <w:spacing w:line="480" w:lineRule="auto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 xml:space="preserve">3. </w:t>
      </w:r>
      <w:r w:rsidR="0035362E">
        <w:rPr>
          <w:rFonts w:ascii="方正仿宋_GB2312" w:eastAsia="方正仿宋_GB2312" w:hAnsi="方正仿宋_GB2312" w:cs="方正仿宋_GB2312" w:hint="eastAsia"/>
          <w:sz w:val="24"/>
        </w:rPr>
        <w:t>积极</w:t>
      </w:r>
      <w:r>
        <w:rPr>
          <w:rFonts w:ascii="方正仿宋_GB2312" w:eastAsia="方正仿宋_GB2312" w:hAnsi="方正仿宋_GB2312" w:cs="方正仿宋_GB2312" w:hint="eastAsia"/>
          <w:sz w:val="24"/>
        </w:rPr>
        <w:t>开展</w:t>
      </w:r>
      <w:r w:rsidR="0035362E" w:rsidRPr="0035362E">
        <w:rPr>
          <w:rFonts w:ascii="仿宋" w:eastAsia="仿宋" w:hAnsi="仿宋" w:cs="宋体" w:hint="eastAsia"/>
          <w:sz w:val="24"/>
        </w:rPr>
        <w:t>劳动</w:t>
      </w:r>
      <w:r>
        <w:rPr>
          <w:rFonts w:ascii="方正仿宋_GB2312" w:eastAsia="方正仿宋_GB2312" w:hAnsi="方正仿宋_GB2312" w:cs="方正仿宋_GB2312" w:hint="eastAsia"/>
          <w:sz w:val="24"/>
        </w:rPr>
        <w:t>教学研讨活动</w:t>
      </w:r>
    </w:p>
    <w:p w14:paraId="16408B5D" w14:textId="452F276E" w:rsidR="0035362E" w:rsidRDefault="00000000" w:rsidP="0035362E">
      <w:pPr>
        <w:ind w:firstLineChars="200" w:firstLine="480"/>
        <w:rPr>
          <w:rFonts w:ascii="方正仿宋_GB2312" w:eastAsia="方正仿宋_GB2312" w:hAnsi="方正仿宋_GB2312" w:cs="方正仿宋_GB2312" w:hint="eastAsia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定期开展教学研讨活动，分享优秀的教学案例和经验，探讨教学方法和策</w:t>
      </w:r>
      <w:r w:rsidR="0035362E">
        <w:rPr>
          <w:rFonts w:ascii="方正仿宋_GB2312" w:eastAsia="方正仿宋_GB2312" w:hAnsi="方正仿宋_GB2312" w:cs="方正仿宋_GB2312" w:hint="eastAsia"/>
          <w:sz w:val="24"/>
        </w:rPr>
        <w:t>略</w:t>
      </w:r>
      <w:r>
        <w:rPr>
          <w:rFonts w:ascii="方正仿宋_GB2312" w:eastAsia="方正仿宋_GB2312" w:hAnsi="方正仿宋_GB2312" w:cs="方正仿宋_GB2312" w:hint="eastAsia"/>
          <w:sz w:val="24"/>
        </w:rPr>
        <w:t>，以提高课堂教学效果。加强沟通与交流，分享彼此的教学心得和经验，共同提高</w:t>
      </w:r>
      <w:proofErr w:type="gramStart"/>
      <w:r>
        <w:rPr>
          <w:rFonts w:ascii="方正仿宋_GB2312" w:eastAsia="方正仿宋_GB2312" w:hAnsi="方正仿宋_GB2312" w:cs="方正仿宋_GB2312" w:hint="eastAsia"/>
          <w:sz w:val="24"/>
        </w:rPr>
        <w:t>备课组</w:t>
      </w:r>
      <w:proofErr w:type="gramEnd"/>
      <w:r>
        <w:rPr>
          <w:rFonts w:ascii="方正仿宋_GB2312" w:eastAsia="方正仿宋_GB2312" w:hAnsi="方正仿宋_GB2312" w:cs="方正仿宋_GB2312" w:hint="eastAsia"/>
          <w:sz w:val="24"/>
        </w:rPr>
        <w:t>整体的教学水平。</w:t>
      </w:r>
    </w:p>
    <w:p w14:paraId="3A81C89E" w14:textId="4CECC89C" w:rsidR="00072EC1" w:rsidRDefault="00000000">
      <w:pPr>
        <w:rPr>
          <w:rFonts w:ascii="方正仿宋_GB2312" w:eastAsia="方正仿宋_GB2312" w:hAnsi="方正仿宋_GB2312" w:cs="方正仿宋_GB2312"/>
          <w:b/>
          <w:bCs/>
          <w:sz w:val="24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4"/>
        </w:rPr>
        <w:lastRenderedPageBreak/>
        <w:t>四、</w:t>
      </w:r>
      <w:r w:rsidR="00A70DD2">
        <w:rPr>
          <w:rFonts w:ascii="宋体" w:eastAsia="宋体" w:hAnsi="宋体" w:cs="宋体" w:hint="eastAsia"/>
          <w:b/>
          <w:bCs/>
          <w:sz w:val="24"/>
        </w:rPr>
        <w:t>具体</w:t>
      </w:r>
      <w:r>
        <w:rPr>
          <w:rFonts w:ascii="方正仿宋_GB2312" w:eastAsia="方正仿宋_GB2312" w:hAnsi="方正仿宋_GB2312" w:cs="方正仿宋_GB2312" w:hint="eastAsia"/>
          <w:b/>
          <w:bCs/>
          <w:sz w:val="24"/>
        </w:rPr>
        <w:t>安排</w:t>
      </w:r>
    </w:p>
    <w:p w14:paraId="17C297D3" w14:textId="0A0D13FA" w:rsidR="00E5158A" w:rsidRPr="00E5158A" w:rsidRDefault="00E5158A" w:rsidP="00E5158A">
      <w:pPr>
        <w:pStyle w:val="a5"/>
        <w:spacing w:line="480" w:lineRule="auto"/>
        <w:rPr>
          <w:rFonts w:ascii="仿宋" w:eastAsia="仿宋" w:hAnsi="仿宋" w:cs="Times New Roman"/>
          <w:color w:val="000000"/>
        </w:rPr>
      </w:pPr>
      <w:r w:rsidRPr="00E5158A">
        <w:rPr>
          <w:rFonts w:ascii="仿宋" w:eastAsia="仿宋" w:hAnsi="仿宋" w:cs="Times New Roman"/>
          <w:color w:val="000000"/>
        </w:rPr>
        <w:t>九月份:制定本学期</w:t>
      </w:r>
      <w:r>
        <w:rPr>
          <w:rFonts w:ascii="仿宋" w:eastAsia="仿宋" w:hAnsi="仿宋" w:cs="Times New Roman" w:hint="eastAsia"/>
          <w:color w:val="000000"/>
        </w:rPr>
        <w:t>劳动</w:t>
      </w:r>
      <w:r w:rsidRPr="00E5158A">
        <w:rPr>
          <w:rFonts w:ascii="仿宋" w:eastAsia="仿宋" w:hAnsi="仿宋" w:cs="Times New Roman"/>
          <w:color w:val="000000"/>
        </w:rPr>
        <w:t>教学工作计划</w:t>
      </w:r>
      <w:r>
        <w:rPr>
          <w:rFonts w:ascii="仿宋" w:eastAsia="仿宋" w:hAnsi="仿宋" w:cs="Times New Roman" w:hint="eastAsia"/>
          <w:color w:val="000000"/>
        </w:rPr>
        <w:t>；</w:t>
      </w:r>
      <w:proofErr w:type="gramStart"/>
      <w:r>
        <w:rPr>
          <w:rFonts w:ascii="仿宋" w:eastAsia="仿宋" w:hAnsi="仿宋" w:cs="Times New Roman" w:hint="eastAsia"/>
          <w:color w:val="000000"/>
        </w:rPr>
        <w:t>备课组</w:t>
      </w:r>
      <w:proofErr w:type="gramEnd"/>
      <w:r w:rsidRPr="00E5158A">
        <w:rPr>
          <w:rFonts w:ascii="仿宋" w:eastAsia="仿宋" w:hAnsi="仿宋" w:cs="Times New Roman"/>
          <w:color w:val="000000"/>
        </w:rPr>
        <w:t>交流讨论，落实计划目标要求</w:t>
      </w:r>
      <w:r w:rsidR="00966F5F">
        <w:rPr>
          <w:rFonts w:ascii="仿宋" w:eastAsia="仿宋" w:hAnsi="仿宋" w:cs="Times New Roman" w:hint="eastAsia"/>
          <w:color w:val="000000"/>
        </w:rPr>
        <w:t>；</w:t>
      </w:r>
      <w:r w:rsidRPr="00E5158A">
        <w:rPr>
          <w:rFonts w:ascii="仿宋" w:eastAsia="仿宋" w:hAnsi="仿宋" w:cs="Times New Roman"/>
          <w:color w:val="000000"/>
        </w:rPr>
        <w:t>学习</w:t>
      </w:r>
      <w:r w:rsidR="00966F5F">
        <w:rPr>
          <w:rFonts w:ascii="仿宋" w:eastAsia="仿宋" w:hAnsi="仿宋" w:cs="Times New Roman" w:hint="eastAsia"/>
          <w:color w:val="000000"/>
        </w:rPr>
        <w:t>新</w:t>
      </w:r>
      <w:r w:rsidRPr="00E5158A">
        <w:rPr>
          <w:rFonts w:ascii="仿宋" w:eastAsia="仿宋" w:hAnsi="仿宋" w:cs="Times New Roman"/>
          <w:color w:val="000000"/>
        </w:rPr>
        <w:t>课标，结合学段要求落实教学常规。</w:t>
      </w:r>
    </w:p>
    <w:p w14:paraId="1F47299C" w14:textId="7A375A67" w:rsidR="00E5158A" w:rsidRPr="00E5158A" w:rsidRDefault="00E5158A" w:rsidP="00E5158A">
      <w:pPr>
        <w:pStyle w:val="a5"/>
        <w:spacing w:line="480" w:lineRule="auto"/>
        <w:rPr>
          <w:rFonts w:ascii="仿宋" w:eastAsia="仿宋" w:hAnsi="仿宋" w:cs="Times New Roman" w:hint="eastAsia"/>
          <w:color w:val="000000"/>
        </w:rPr>
      </w:pPr>
      <w:r w:rsidRPr="00E5158A">
        <w:rPr>
          <w:rFonts w:ascii="仿宋" w:eastAsia="仿宋" w:hAnsi="仿宋" w:cs="Times New Roman"/>
          <w:color w:val="000000"/>
        </w:rPr>
        <w:t>十月份:开展教研活动，组内开展听课评课活动，互相学习，加强交流</w:t>
      </w:r>
      <w:r w:rsidR="00966F5F">
        <w:rPr>
          <w:rFonts w:ascii="仿宋" w:eastAsia="仿宋" w:hAnsi="仿宋" w:cs="Times New Roman" w:hint="eastAsia"/>
          <w:color w:val="000000"/>
        </w:rPr>
        <w:t>。</w:t>
      </w:r>
    </w:p>
    <w:p w14:paraId="081402BE" w14:textId="12FA89B5" w:rsidR="00E5158A" w:rsidRPr="00E5158A" w:rsidRDefault="00E5158A" w:rsidP="00E5158A">
      <w:pPr>
        <w:pStyle w:val="a5"/>
        <w:spacing w:line="480" w:lineRule="auto"/>
        <w:rPr>
          <w:rFonts w:ascii="仿宋" w:eastAsia="仿宋" w:hAnsi="仿宋" w:cs="Times New Roman"/>
          <w:color w:val="000000"/>
        </w:rPr>
      </w:pPr>
      <w:r w:rsidRPr="00E5158A">
        <w:rPr>
          <w:rFonts w:ascii="仿宋" w:eastAsia="仿宋" w:hAnsi="仿宋" w:cs="Times New Roman"/>
          <w:color w:val="000000"/>
        </w:rPr>
        <w:t>十一月份:</w:t>
      </w:r>
      <w:r w:rsidR="00966F5F">
        <w:rPr>
          <w:rFonts w:ascii="仿宋" w:eastAsia="仿宋" w:hAnsi="仿宋" w:cs="Times New Roman" w:hint="eastAsia"/>
          <w:color w:val="000000"/>
        </w:rPr>
        <w:t>落实学校 劳动清单和家庭劳动清单。</w:t>
      </w:r>
    </w:p>
    <w:p w14:paraId="02B9E7ED" w14:textId="4A5970BC" w:rsidR="00E5158A" w:rsidRPr="00E5158A" w:rsidRDefault="00E5158A" w:rsidP="00E5158A">
      <w:pPr>
        <w:pStyle w:val="a5"/>
        <w:spacing w:line="480" w:lineRule="auto"/>
        <w:rPr>
          <w:rFonts w:ascii="仿宋" w:eastAsia="仿宋" w:hAnsi="仿宋" w:cs="Times New Roman"/>
          <w:color w:val="000000"/>
        </w:rPr>
      </w:pPr>
      <w:r w:rsidRPr="00E5158A">
        <w:rPr>
          <w:rFonts w:ascii="仿宋" w:eastAsia="仿宋" w:hAnsi="仿宋" w:cs="Times New Roman"/>
          <w:color w:val="000000"/>
        </w:rPr>
        <w:t>十二月份:组织学生开展期末评价。</w:t>
      </w:r>
    </w:p>
    <w:p w14:paraId="31032BB7" w14:textId="3E0DC542" w:rsidR="00E5158A" w:rsidRPr="00E5158A" w:rsidRDefault="00E5158A" w:rsidP="00E5158A">
      <w:pPr>
        <w:pStyle w:val="a5"/>
        <w:spacing w:line="480" w:lineRule="auto"/>
        <w:rPr>
          <w:rFonts w:ascii="仿宋" w:eastAsia="仿宋" w:hAnsi="仿宋" w:cs="Times New Roman"/>
          <w:color w:val="000000"/>
        </w:rPr>
      </w:pPr>
      <w:r w:rsidRPr="00E5158A">
        <w:rPr>
          <w:rFonts w:ascii="仿宋" w:eastAsia="仿宋" w:hAnsi="仿宋" w:cs="Times New Roman"/>
          <w:color w:val="000000"/>
        </w:rPr>
        <w:t>一月份:</w:t>
      </w:r>
      <w:r w:rsidR="00966F5F">
        <w:rPr>
          <w:rFonts w:ascii="仿宋" w:eastAsia="仿宋" w:hAnsi="仿宋" w:cs="Times New Roman" w:hint="eastAsia"/>
          <w:color w:val="000000"/>
        </w:rPr>
        <w:t>组内开展期末总结</w:t>
      </w:r>
      <w:r w:rsidRPr="00E5158A">
        <w:rPr>
          <w:rFonts w:ascii="仿宋" w:eastAsia="仿宋" w:hAnsi="仿宋" w:cs="Times New Roman"/>
          <w:color w:val="000000"/>
        </w:rPr>
        <w:t>。</w:t>
      </w:r>
    </w:p>
    <w:p w14:paraId="5896E3E8" w14:textId="216CD348" w:rsidR="00072EC1" w:rsidRPr="00E5158A" w:rsidRDefault="00072EC1">
      <w:pPr>
        <w:rPr>
          <w:rFonts w:ascii="方正仿宋_GB2312" w:eastAsia="方正仿宋_GB2312" w:hAnsi="方正仿宋_GB2312" w:cs="方正仿宋_GB2312"/>
          <w:sz w:val="24"/>
        </w:rPr>
      </w:pPr>
    </w:p>
    <w:sectPr w:rsidR="00072EC1" w:rsidRPr="00E51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c2MWE2OGEyNzQ3ZDBjZTY0MzVhNjEzNzRjMjc5YWQifQ=="/>
  </w:docVars>
  <w:rsids>
    <w:rsidRoot w:val="746A325A"/>
    <w:rsid w:val="00072EC1"/>
    <w:rsid w:val="0035362E"/>
    <w:rsid w:val="007058ED"/>
    <w:rsid w:val="007523EA"/>
    <w:rsid w:val="00966F5F"/>
    <w:rsid w:val="00A70DD2"/>
    <w:rsid w:val="00CD7A3E"/>
    <w:rsid w:val="00E5158A"/>
    <w:rsid w:val="07B832B0"/>
    <w:rsid w:val="08103672"/>
    <w:rsid w:val="441A696E"/>
    <w:rsid w:val="746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49FB1"/>
  <w15:docId w15:val="{A0D569DE-9FF2-4620-AE39-E35A050B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A3E"/>
    <w:rPr>
      <w:b/>
      <w:bCs/>
    </w:rPr>
  </w:style>
  <w:style w:type="paragraph" w:customStyle="1" w:styleId="a4">
    <w:name w:val="表格内容"/>
    <w:basedOn w:val="a"/>
    <w:qFormat/>
    <w:rsid w:val="00A70DD2"/>
    <w:pPr>
      <w:suppressLineNumbers/>
    </w:pPr>
    <w:rPr>
      <w:rFonts w:ascii="Calibri" w:eastAsia="等线" w:hAnsi="Calibri" w:cs="Times New Roman"/>
      <w:lang w:bidi="hi-IN"/>
    </w:rPr>
  </w:style>
  <w:style w:type="paragraph" w:styleId="a5">
    <w:name w:val="Normal (Web)"/>
    <w:basedOn w:val="a"/>
    <w:uiPriority w:val="99"/>
    <w:unhideWhenUsed/>
    <w:rsid w:val="00E515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赵梓钧</dc:creator>
  <cp:lastModifiedBy>徐 慧</cp:lastModifiedBy>
  <cp:revision>4</cp:revision>
  <dcterms:created xsi:type="dcterms:W3CDTF">2023-08-28T01:19:00Z</dcterms:created>
  <dcterms:modified xsi:type="dcterms:W3CDTF">2023-08-29T13:25:00Z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DD55ECBC1774469FAF8C877B8A94F3E6_11</vt:lpwstr>
  </property>
</Properties>
</file>