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05437" w14:textId="3CD2C371" w:rsidR="00737218" w:rsidRDefault="00EE46B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第</w:t>
      </w:r>
      <w:r w:rsidR="00DC7F1E">
        <w:rPr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  <w:u w:val="single"/>
        </w:rPr>
        <w:t>次</w:t>
      </w:r>
      <w:r w:rsidR="00C86E89">
        <w:rPr>
          <w:rFonts w:hint="eastAsia"/>
          <w:sz w:val="28"/>
          <w:szCs w:val="28"/>
          <w:u w:val="single"/>
        </w:rPr>
        <w:t>语文</w:t>
      </w:r>
      <w:r>
        <w:rPr>
          <w:rFonts w:hint="eastAsia"/>
          <w:sz w:val="28"/>
          <w:szCs w:val="28"/>
          <w:u w:val="single"/>
        </w:rPr>
        <w:t>教研组</w:t>
      </w:r>
      <w:r>
        <w:rPr>
          <w:rFonts w:hint="eastAsia"/>
          <w:sz w:val="28"/>
          <w:szCs w:val="28"/>
        </w:rPr>
        <w:t>活动记录</w:t>
      </w:r>
    </w:p>
    <w:tbl>
      <w:tblPr>
        <w:tblStyle w:val="a3"/>
        <w:tblW w:w="9093" w:type="dxa"/>
        <w:tblInd w:w="-571" w:type="dxa"/>
        <w:tblLayout w:type="fixed"/>
        <w:tblLook w:val="04A0" w:firstRow="1" w:lastRow="0" w:firstColumn="1" w:lastColumn="0" w:noHBand="0" w:noVBand="1"/>
      </w:tblPr>
      <w:tblGrid>
        <w:gridCol w:w="1397"/>
        <w:gridCol w:w="3280"/>
        <w:gridCol w:w="1850"/>
        <w:gridCol w:w="2566"/>
      </w:tblGrid>
      <w:tr w:rsidR="00737218" w14:paraId="3EB69FA2" w14:textId="77777777">
        <w:trPr>
          <w:trHeight w:val="506"/>
        </w:trPr>
        <w:tc>
          <w:tcPr>
            <w:tcW w:w="1397" w:type="dxa"/>
            <w:vAlign w:val="center"/>
          </w:tcPr>
          <w:p w14:paraId="624B9B38" w14:textId="77777777" w:rsidR="0073721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题</w:t>
            </w:r>
          </w:p>
        </w:tc>
        <w:tc>
          <w:tcPr>
            <w:tcW w:w="7696" w:type="dxa"/>
            <w:gridSpan w:val="3"/>
            <w:vAlign w:val="center"/>
          </w:tcPr>
          <w:p w14:paraId="098E9A00" w14:textId="65D2D22E" w:rsidR="00737218" w:rsidRPr="008379B5" w:rsidRDefault="00DC7F1E" w:rsidP="00DC7F1E">
            <w:pPr>
              <w:spacing w:line="360" w:lineRule="auto"/>
              <w:ind w:left="480"/>
              <w:jc w:val="center"/>
              <w:rPr>
                <w:sz w:val="28"/>
                <w:szCs w:val="28"/>
              </w:rPr>
            </w:pPr>
            <w:r w:rsidRPr="00DC7F1E">
              <w:rPr>
                <w:rFonts w:ascii="宋体" w:hAnsi="宋体" w:cs="宋体" w:hint="eastAsia"/>
                <w:sz w:val="28"/>
                <w:szCs w:val="28"/>
              </w:rPr>
              <w:t xml:space="preserve">阅读教学中的以“习” 定“教”策略研讨     </w:t>
            </w:r>
          </w:p>
        </w:tc>
      </w:tr>
      <w:tr w:rsidR="00C86E89" w14:paraId="6002C623" w14:textId="77777777" w:rsidTr="00DC7F1E">
        <w:trPr>
          <w:trHeight w:val="490"/>
        </w:trPr>
        <w:tc>
          <w:tcPr>
            <w:tcW w:w="1397" w:type="dxa"/>
            <w:vAlign w:val="center"/>
          </w:tcPr>
          <w:p w14:paraId="7F16D513" w14:textId="03730721" w:rsidR="00C86E89" w:rsidRDefault="00C86E89" w:rsidP="00C86E89">
            <w:pPr>
              <w:jc w:val="center"/>
              <w:rPr>
                <w:sz w:val="24"/>
              </w:rPr>
            </w:pPr>
            <w:r w:rsidRPr="00B46F1C">
              <w:rPr>
                <w:rFonts w:hint="eastAsia"/>
                <w:sz w:val="28"/>
                <w:szCs w:val="28"/>
              </w:rPr>
              <w:t>内容</w:t>
            </w:r>
          </w:p>
        </w:tc>
        <w:tc>
          <w:tcPr>
            <w:tcW w:w="3280" w:type="dxa"/>
            <w:vAlign w:val="center"/>
          </w:tcPr>
          <w:p w14:paraId="29F94831" w14:textId="6C8F3B4D" w:rsidR="00C86E89" w:rsidRDefault="00DC7F1E" w:rsidP="00C86E8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《四季之美》《海滨小城》</w:t>
            </w:r>
          </w:p>
        </w:tc>
        <w:tc>
          <w:tcPr>
            <w:tcW w:w="1850" w:type="dxa"/>
            <w:vAlign w:val="center"/>
          </w:tcPr>
          <w:p w14:paraId="5B53573E" w14:textId="62F81A2A" w:rsidR="00C86E89" w:rsidRDefault="00C86E89" w:rsidP="00C86E89">
            <w:pPr>
              <w:jc w:val="center"/>
              <w:rPr>
                <w:sz w:val="24"/>
              </w:rPr>
            </w:pPr>
            <w:r w:rsidRPr="00B46F1C">
              <w:rPr>
                <w:rFonts w:hint="eastAsia"/>
                <w:sz w:val="28"/>
                <w:szCs w:val="28"/>
              </w:rPr>
              <w:t>主讲人</w:t>
            </w:r>
          </w:p>
        </w:tc>
        <w:tc>
          <w:tcPr>
            <w:tcW w:w="2566" w:type="dxa"/>
            <w:vAlign w:val="center"/>
          </w:tcPr>
          <w:p w14:paraId="2746BE64" w14:textId="247A99E9" w:rsidR="00C86E89" w:rsidRDefault="00DC7F1E" w:rsidP="00C86E89">
            <w:pPr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金东旭</w:t>
            </w:r>
          </w:p>
        </w:tc>
      </w:tr>
      <w:tr w:rsidR="00C86E89" w14:paraId="447A8652" w14:textId="77777777" w:rsidTr="00DC7F1E">
        <w:trPr>
          <w:trHeight w:val="490"/>
        </w:trPr>
        <w:tc>
          <w:tcPr>
            <w:tcW w:w="1397" w:type="dxa"/>
            <w:vAlign w:val="center"/>
          </w:tcPr>
          <w:p w14:paraId="65781550" w14:textId="52D7F716" w:rsidR="00C86E89" w:rsidRDefault="00C86E89" w:rsidP="00C86E89">
            <w:pPr>
              <w:jc w:val="center"/>
              <w:rPr>
                <w:sz w:val="24"/>
              </w:rPr>
            </w:pPr>
            <w:r w:rsidRPr="00B46F1C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3280" w:type="dxa"/>
            <w:vAlign w:val="center"/>
          </w:tcPr>
          <w:p w14:paraId="4AD68DC8" w14:textId="09C71763" w:rsidR="00C86E89" w:rsidRDefault="00DC7F1E" w:rsidP="00C86E89">
            <w:pPr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11.16</w:t>
            </w:r>
          </w:p>
        </w:tc>
        <w:tc>
          <w:tcPr>
            <w:tcW w:w="1850" w:type="dxa"/>
            <w:vAlign w:val="center"/>
          </w:tcPr>
          <w:p w14:paraId="240A04D4" w14:textId="2EFF0CF5" w:rsidR="00C86E89" w:rsidRDefault="00C86E89" w:rsidP="00C86E89">
            <w:pPr>
              <w:jc w:val="center"/>
              <w:rPr>
                <w:sz w:val="24"/>
              </w:rPr>
            </w:pPr>
            <w:r w:rsidRPr="00B46F1C"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566" w:type="dxa"/>
            <w:vAlign w:val="center"/>
          </w:tcPr>
          <w:p w14:paraId="2F680452" w14:textId="67A00C08" w:rsidR="00C86E89" w:rsidRDefault="004239C2" w:rsidP="00C86E89">
            <w:pPr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737218" w14:paraId="79EA4349" w14:textId="77777777">
        <w:trPr>
          <w:trHeight w:val="1334"/>
        </w:trPr>
        <w:tc>
          <w:tcPr>
            <w:tcW w:w="1397" w:type="dxa"/>
            <w:vAlign w:val="center"/>
          </w:tcPr>
          <w:p w14:paraId="2B7FCB09" w14:textId="77777777" w:rsidR="0073721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</w:t>
            </w:r>
          </w:p>
          <w:p w14:paraId="609CEA8A" w14:textId="77777777" w:rsidR="0073721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</w:t>
            </w:r>
          </w:p>
          <w:p w14:paraId="7EDE9AE7" w14:textId="77777777" w:rsidR="0073721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3CE989E7" w14:textId="77777777" w:rsidR="0073721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7696" w:type="dxa"/>
            <w:gridSpan w:val="3"/>
            <w:vAlign w:val="center"/>
          </w:tcPr>
          <w:p w14:paraId="665C31AA" w14:textId="693B210B" w:rsidR="00737218" w:rsidRDefault="00696FB9" w:rsidP="00696F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全体语文老师</w:t>
            </w:r>
          </w:p>
        </w:tc>
      </w:tr>
      <w:tr w:rsidR="00737218" w14:paraId="4AD1E638" w14:textId="77777777">
        <w:trPr>
          <w:trHeight w:val="9381"/>
        </w:trPr>
        <w:tc>
          <w:tcPr>
            <w:tcW w:w="1397" w:type="dxa"/>
            <w:vAlign w:val="center"/>
          </w:tcPr>
          <w:p w14:paraId="2B244361" w14:textId="77777777" w:rsidR="0073721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活</w:t>
            </w:r>
          </w:p>
          <w:p w14:paraId="29399D75" w14:textId="77777777" w:rsidR="0073721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动</w:t>
            </w:r>
          </w:p>
          <w:p w14:paraId="225A5458" w14:textId="77777777" w:rsidR="0073721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过</w:t>
            </w:r>
          </w:p>
          <w:p w14:paraId="7E626857" w14:textId="77777777" w:rsidR="0073721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</w:t>
            </w:r>
          </w:p>
        </w:tc>
        <w:tc>
          <w:tcPr>
            <w:tcW w:w="7696" w:type="dxa"/>
            <w:gridSpan w:val="3"/>
            <w:vAlign w:val="center"/>
          </w:tcPr>
          <w:p w14:paraId="2FA6B563" w14:textId="7613A552" w:rsidR="00CD4AB0" w:rsidRPr="00DC7F1E" w:rsidRDefault="004239C2" w:rsidP="00DC7F1E">
            <w:pPr>
              <w:jc w:val="left"/>
              <w:rPr>
                <w:sz w:val="24"/>
              </w:rPr>
            </w:pPr>
            <w:r w:rsidRPr="00DC7F1E">
              <w:rPr>
                <w:rFonts w:hint="eastAsia"/>
                <w:sz w:val="24"/>
              </w:rPr>
              <w:t>一、课堂教学</w:t>
            </w:r>
          </w:p>
          <w:p w14:paraId="64159C91" w14:textId="77777777" w:rsidR="00DC7F1E" w:rsidRPr="00DC7F1E" w:rsidRDefault="00DC7F1E" w:rsidP="00DC7F1E">
            <w:pPr>
              <w:jc w:val="left"/>
              <w:rPr>
                <w:sz w:val="24"/>
              </w:rPr>
            </w:pPr>
            <w:r w:rsidRPr="00DC7F1E">
              <w:rPr>
                <w:rFonts w:hint="eastAsia"/>
                <w:sz w:val="24"/>
              </w:rPr>
              <w:t>首先，陆榕老师执教了五年级的《四季之美》第一课时，课堂充满了美的享受，陆老师以任务为驱动，让学生在品读语言文字中感受四季有声有色的柔美，有动有静的灵动。学生在课堂中享受到人和自然的和谐之美。</w:t>
            </w:r>
          </w:p>
          <w:p w14:paraId="1C2FFE7B" w14:textId="4120AD08" w:rsidR="00DC7F1E" w:rsidRDefault="00DC7F1E" w:rsidP="00DC7F1E">
            <w:pPr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w:drawing>
                <wp:inline distT="0" distB="0" distL="0" distR="0" wp14:anchorId="2C248994" wp14:editId="1140D4D9">
                  <wp:extent cx="3014534" cy="1402259"/>
                  <wp:effectExtent l="0" t="0" r="0" b="7620"/>
                  <wp:docPr id="33842767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210" cy="1413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3432BB" w14:textId="592C46F0" w:rsidR="00DC7F1E" w:rsidRPr="00DC7F1E" w:rsidRDefault="00DC7F1E" w:rsidP="00DC7F1E">
            <w:pPr>
              <w:jc w:val="center"/>
              <w:rPr>
                <w:rFonts w:hint="eastAsia"/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51BF536B" wp14:editId="5FEFE569">
                  <wp:extent cx="3069275" cy="1427723"/>
                  <wp:effectExtent l="0" t="0" r="0" b="1270"/>
                  <wp:docPr id="1015255382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8632" cy="1432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2442FD" w14:textId="77777777" w:rsidR="00DC7F1E" w:rsidRDefault="00DC7F1E" w:rsidP="00DC7F1E">
            <w:pPr>
              <w:jc w:val="left"/>
              <w:rPr>
                <w:sz w:val="24"/>
              </w:rPr>
            </w:pPr>
            <w:r w:rsidRPr="00DC7F1E">
              <w:rPr>
                <w:rFonts w:hint="eastAsia"/>
                <w:sz w:val="24"/>
              </w:rPr>
              <w:t>随后，赵惠琴老师执教了三年级《海滨小城》第二课时，赵老师为学生搭建学习的支架，让学生在自主学习中，学会借助关键语句感受海滨小城的美丽。</w:t>
            </w:r>
            <w:r w:rsidRPr="00DC7F1E">
              <w:rPr>
                <w:sz w:val="24"/>
              </w:rPr>
              <w:t>学生在层层递进的学习任务中，兴趣十足，课堂氛围活跃。</w:t>
            </w:r>
          </w:p>
          <w:p w14:paraId="5F9A6AE4" w14:textId="79DCF2AC" w:rsidR="00DC7F1E" w:rsidRPr="00DC7F1E" w:rsidRDefault="00DC7F1E" w:rsidP="00DC7F1E">
            <w:pPr>
              <w:jc w:val="center"/>
              <w:rPr>
                <w:rFonts w:hint="eastAsia"/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37F69424" wp14:editId="51C3CF2D">
                  <wp:extent cx="3567216" cy="1659348"/>
                  <wp:effectExtent l="0" t="0" r="0" b="0"/>
                  <wp:docPr id="37217973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971" cy="1666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</w:rPr>
              <w:lastRenderedPageBreak/>
              <w:drawing>
                <wp:inline distT="0" distB="0" distL="0" distR="0" wp14:anchorId="097FE36C" wp14:editId="5DAD05C9">
                  <wp:extent cx="3567216" cy="1659348"/>
                  <wp:effectExtent l="0" t="0" r="0" b="0"/>
                  <wp:docPr id="130523823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5866" cy="1668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F8FAB0" w14:textId="282E5628" w:rsidR="00DC7F1E" w:rsidRPr="00DC7F1E" w:rsidRDefault="00DC7F1E" w:rsidP="00DC7F1E">
            <w:pPr>
              <w:jc w:val="left"/>
              <w:rPr>
                <w:sz w:val="24"/>
              </w:rPr>
            </w:pPr>
            <w:r w:rsidRPr="00DC7F1E">
              <w:rPr>
                <w:rFonts w:hint="eastAsia"/>
                <w:sz w:val="24"/>
              </w:rPr>
              <w:t>二、交流反馈</w:t>
            </w:r>
          </w:p>
          <w:p w14:paraId="5B7298D7" w14:textId="06F2BEA1" w:rsidR="00DC7F1E" w:rsidRDefault="00DC7F1E" w:rsidP="00DC7F1E">
            <w:pPr>
              <w:jc w:val="left"/>
              <w:rPr>
                <w:sz w:val="24"/>
              </w:rPr>
            </w:pPr>
            <w:r w:rsidRPr="00DC7F1E">
              <w:rPr>
                <w:rFonts w:hint="eastAsia"/>
                <w:sz w:val="24"/>
              </w:rPr>
              <w:t>金主任以新优质课堂的标准肯定了两节语文课的匠心推进，同时也提醒老师，在课堂上要呵护儿童对文本的朦胧语言感，尽量放开课堂，扩散学生思维，抓住学生资源差异，进而激发更多的思维碰撞。老师们深表赞同。</w:t>
            </w:r>
          </w:p>
          <w:p w14:paraId="2049D089" w14:textId="6DD46644" w:rsidR="00F04121" w:rsidRDefault="00DC7F1E" w:rsidP="00DC7F1E">
            <w:pPr>
              <w:ind w:firstLineChars="200" w:firstLine="48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38F0D711" wp14:editId="586960A2">
                  <wp:extent cx="3241291" cy="1507739"/>
                  <wp:effectExtent l="0" t="0" r="0" b="0"/>
                  <wp:docPr id="55377514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75" cy="15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A08CFA" w14:textId="193DC0EA" w:rsidR="00737218" w:rsidRPr="00C70EE8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备注：每次活动结束后，教研组长、备课组长及时收齐所有资料。</w:t>
      </w:r>
    </w:p>
    <w:sectPr w:rsidR="00737218" w:rsidRPr="00C70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181DB" w14:textId="77777777" w:rsidR="00CA53CF" w:rsidRDefault="00CA53CF" w:rsidP="00C86E89">
      <w:r>
        <w:separator/>
      </w:r>
    </w:p>
  </w:endnote>
  <w:endnote w:type="continuationSeparator" w:id="0">
    <w:p w14:paraId="64560667" w14:textId="77777777" w:rsidR="00CA53CF" w:rsidRDefault="00CA53CF" w:rsidP="00C86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roman"/>
    <w:pitch w:val="variable"/>
    <w:sig w:usb0="21002A87" w:usb1="298F0000" w:usb2="00000016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B10B8" w14:textId="77777777" w:rsidR="00CA53CF" w:rsidRDefault="00CA53CF" w:rsidP="00C86E89">
      <w:r>
        <w:separator/>
      </w:r>
    </w:p>
  </w:footnote>
  <w:footnote w:type="continuationSeparator" w:id="0">
    <w:p w14:paraId="4665D95F" w14:textId="77777777" w:rsidR="00CA53CF" w:rsidRDefault="00CA53CF" w:rsidP="00C86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89AB7B"/>
    <w:multiLevelType w:val="singleLevel"/>
    <w:tmpl w:val="F289AB7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029067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Q0MzI4MGQ5YTQ4OGY1ZmFmZWY2N2UwZmQ5YzQwMjcifQ=="/>
  </w:docVars>
  <w:rsids>
    <w:rsidRoot w:val="705C48AE"/>
    <w:rsid w:val="0006468C"/>
    <w:rsid w:val="003D1194"/>
    <w:rsid w:val="004239C2"/>
    <w:rsid w:val="00696FB9"/>
    <w:rsid w:val="006E28A2"/>
    <w:rsid w:val="00724CA5"/>
    <w:rsid w:val="00737218"/>
    <w:rsid w:val="0077454D"/>
    <w:rsid w:val="008379B5"/>
    <w:rsid w:val="00B17C1A"/>
    <w:rsid w:val="00BE2193"/>
    <w:rsid w:val="00C70EE8"/>
    <w:rsid w:val="00C86E89"/>
    <w:rsid w:val="00CA53CF"/>
    <w:rsid w:val="00CD1608"/>
    <w:rsid w:val="00CD4AB0"/>
    <w:rsid w:val="00DC7F1E"/>
    <w:rsid w:val="00E057CC"/>
    <w:rsid w:val="00EB3F8A"/>
    <w:rsid w:val="00EE46B5"/>
    <w:rsid w:val="00F04121"/>
    <w:rsid w:val="3521422C"/>
    <w:rsid w:val="44D75B31"/>
    <w:rsid w:val="705C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1745D4"/>
  <w15:docId w15:val="{A7E4383F-1164-40AC-B072-83AB80C7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86E8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86E89"/>
    <w:rPr>
      <w:kern w:val="2"/>
      <w:sz w:val="18"/>
      <w:szCs w:val="18"/>
    </w:rPr>
  </w:style>
  <w:style w:type="paragraph" w:styleId="a6">
    <w:name w:val="footer"/>
    <w:basedOn w:val="a"/>
    <w:link w:val="a7"/>
    <w:rsid w:val="00C86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86E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小路</dc:creator>
  <cp:lastModifiedBy>忱俪 潘</cp:lastModifiedBy>
  <cp:revision>12</cp:revision>
  <cp:lastPrinted>2019-08-30T07:18:00Z</cp:lastPrinted>
  <dcterms:created xsi:type="dcterms:W3CDTF">2023-09-23T15:49:00Z</dcterms:created>
  <dcterms:modified xsi:type="dcterms:W3CDTF">2023-11-18T17:34:00Z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CF653A3CBF4A49FC8B9304C692ED040D</vt:lpwstr>
  </property>
</Properties>
</file>