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新桥幼儿园（新龙园区）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五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十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一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随着“神舟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十七</w:t>
            </w:r>
            <w:r>
              <w:rPr>
                <w:rFonts w:hint="eastAsia" w:ascii="宋体" w:hAnsi="宋体" w:cs="宋体"/>
                <w:kern w:val="0"/>
                <w:szCs w:val="21"/>
              </w:rPr>
              <w:t>号”成功升空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火箭，作为宇宙飞船的助推器，也进入孩子们的眼帘，植根孩子们的脑海。同时“火箭”这一神奇、有趣的名词也在孩子们心中闪闪发光。提到火箭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孩子们总有聊不完的话题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“哇，火箭真是太帅了，我最喜欢火箭了”，“以后我也要乘坐火箭飞上天去”，“我要坐火箭去看星星”，“我要去看月亮”……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 w:eastAsia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kern w:val="1"/>
                <w:szCs w:val="21"/>
              </w:rPr>
              <w:t>每个孩子都是一个小小的科学家，他们会在参与中享受乐趣，在探索中得出真知，在体验中获得成长。因此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基于孩子们的兴趣点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我们在班级内展开了一项小调查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发现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70%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的幼儿对火箭的外形特征有一定的了解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35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的幼儿了解火箭的组成部分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，5%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的幼儿能够了解火箭的作用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为了让爱科学、玩科学、学科学的种子在孩子幼小的心灵中生根、发芽，迸发梦想的火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花，本周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我们将围绕“神奇的火箭”这一主题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开启孩子们的智慧认知之旅。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愿意参与调查活动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了解火箭的外部特征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火箭的组成部分及作用等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hd w:val="clear" w:color="auto" w:fill="FFFFFF"/>
              </w:rPr>
              <w:t>对航空航天感兴趣，能积极地参与探索活动，会用语言大胆表述自己的发现。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主题墙：布置主题《神奇的火箭》，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搜集并张贴幼儿的调查表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火箭图片等等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20" w:lineRule="exac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.在区域中增加相应的材料，如在科探区提供各种瓶子、卡纸、盖子、乒乓球等材料供幼儿制作火箭，探索火箭的组成；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在美工区中增设火箭图片、吸管、羽毛、筷子、黏土等游戏材料</w:t>
            </w:r>
            <w:r>
              <w:rPr>
                <w:rFonts w:hint="eastAsia" w:ascii="宋体" w:hAnsi="宋体"/>
                <w:szCs w:val="21"/>
              </w:rPr>
              <w:t>供幼儿自由创作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；在益智区中投放各种拼图、排序版等区域游戏材料。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1.本周天气</w:t>
            </w:r>
            <w:r>
              <w:rPr>
                <w:rFonts w:hint="eastAsia" w:ascii="宋体" w:hAnsi="宋体" w:cs="宋体"/>
                <w:szCs w:val="21"/>
              </w:rPr>
              <w:t>逐渐转冷，在运动后能主动擦汗、喝水，及时补充水分。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勤洗手、勤剪指甲，不去人口密集的地方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养成良好的卫生习惯和生活习惯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能自主地、正确地使用筷子进行午餐、点心活动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倪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美工区：绘画火箭</w:t>
            </w:r>
            <w:r>
              <w:rPr>
                <w:rFonts w:hint="eastAsia" w:ascii="宋体" w:hAnsi="宋体"/>
                <w:szCs w:val="21"/>
              </w:rPr>
              <w:t>、泥工火箭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材料组合制作；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</w:rPr>
              <w:t>钓鱼、拼图、数字排队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图书区：自主阅读绘本、修补图书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自制图书等；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建构区：建构火箭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发射场等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科探区：火箭飞上天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彩虹实验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气球动力车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神奇的力等。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自然角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照顾植物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饲养动物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观察记录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：滑滑梯、皮球、跑步、独木桥、攀爬、跳跃、亿童建构、娃娃家、好玩的沙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谈话：我了解的火箭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科学：认识火箭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体育：火箭向前冲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美术：航天创想画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社会：伟大的宇航员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科技小故事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好玩的磁铁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、硬币存水、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：晒陈皮、剥玉米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跨跳、躲避跑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美工室：秋天的公园</w:t>
            </w:r>
          </w:p>
        </w:tc>
      </w:tr>
    </w:tbl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678"/>
    <w:rsid w:val="0001259C"/>
    <w:rsid w:val="00013854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82C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2F3A49"/>
    <w:rsid w:val="003023CB"/>
    <w:rsid w:val="00302EE0"/>
    <w:rsid w:val="00303399"/>
    <w:rsid w:val="0031070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42D7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63B8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AE4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ED5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4F70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2D74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4A5A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58FA"/>
    <w:rsid w:val="00E36824"/>
    <w:rsid w:val="00E414F6"/>
    <w:rsid w:val="00E4451A"/>
    <w:rsid w:val="00E45389"/>
    <w:rsid w:val="00E459C9"/>
    <w:rsid w:val="00E467DF"/>
    <w:rsid w:val="00E611AA"/>
    <w:rsid w:val="00E61809"/>
    <w:rsid w:val="00E61CB6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2CC0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D0A7BB8"/>
    <w:rsid w:val="1D2944EF"/>
    <w:rsid w:val="1E6D070A"/>
    <w:rsid w:val="1EDA5AFC"/>
    <w:rsid w:val="20D35969"/>
    <w:rsid w:val="21193361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5F9010A9"/>
    <w:rsid w:val="602C50D8"/>
    <w:rsid w:val="63914911"/>
    <w:rsid w:val="66DB6F19"/>
    <w:rsid w:val="6B4E6A40"/>
    <w:rsid w:val="6B701EFC"/>
    <w:rsid w:val="6DA44F6A"/>
    <w:rsid w:val="6DE1F70C"/>
    <w:rsid w:val="6E043E55"/>
    <w:rsid w:val="702560E3"/>
    <w:rsid w:val="721A0A58"/>
    <w:rsid w:val="72786355"/>
    <w:rsid w:val="72F92FCF"/>
    <w:rsid w:val="73374382"/>
    <w:rsid w:val="78002BF0"/>
    <w:rsid w:val="7C7611CC"/>
    <w:rsid w:val="7CC82109"/>
    <w:rsid w:val="7F5FAADB"/>
    <w:rsid w:val="B99F15DA"/>
    <w:rsid w:val="BFF30733"/>
    <w:rsid w:val="EF5BEB3C"/>
    <w:rsid w:val="F6EFB721"/>
    <w:rsid w:val="FF7EE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1169</Characters>
  <Lines>9</Lines>
  <Paragraphs>2</Paragraphs>
  <TotalTime>1</TotalTime>
  <ScaleCrop>false</ScaleCrop>
  <LinksUpToDate>false</LinksUpToDate>
  <CharactersWithSpaces>1371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2021-11-22T15:43:00Z</dcterms:created>
  <dc:creator>雨林木风</dc:creator>
  <cp:lastModifiedBy>WPS_906861265</cp:lastModifiedBy>
  <cp:lastPrinted>2014-02-28T14:59:00Z</cp:lastPrinted>
  <dcterms:modified xsi:type="dcterms:W3CDTF">2023-11-22T15:57:00Z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C3828386CE2B4A3886A01603369D44F0</vt:lpwstr>
  </property>
</Properties>
</file>