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31110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51230" cy="742950"/>
            <wp:effectExtent l="0" t="0" r="1270" b="6350"/>
            <wp:docPr id="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638" b="14286"/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81710" cy="1148715"/>
            <wp:effectExtent l="0" t="0" r="8890" b="6985"/>
            <wp:docPr id="1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4136" b="21500"/>
                    <a:stretch>
                      <a:fillRect/>
                    </a:stretch>
                  </pic:blipFill>
                  <pic:spPr>
                    <a:xfrm>
                      <a:off x="0" y="0"/>
                      <a:ext cx="981710" cy="1148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今日星期五，共有12人来园，10人请假。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  <w:bookmarkStart w:id="0" w:name="_GoBack"/>
            <w:bookmarkEnd w:id="0"/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小朋友们自主选择玩具进行游戏。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1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9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1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9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7" name="图片 17" descr="IMG_1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9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8" name="图片 18" descr="IMG_19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945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1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9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科学：桔娃娃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</w:rPr>
        <w:t>这是一节观察类的科学活动，重点是引导幼儿运用多种感官来感知桔子的特征。本次活动通过摸一摸、看一看、闻一闻、尝一尝等多通道的方法来感知桔子的特征，并用记录的形式帮助幼儿整理经验，让幼儿能用语言讲述自己的发现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1" name="图片 21" descr="IMG_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94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0" name="图片 20" descr="IMG_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194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IMG_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9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bidi w:val="0"/>
        <w:ind w:firstLine="480" w:firstLineChars="200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0LCJoZGlkIjoiZjVhNGJiMWVmZTg4ZjFhYWZhYWFiMzBkODkwYWRkZmUiLCJ1c2VyQ291bnQiOjExNH0="/>
  </w:docVars>
  <w:rsids>
    <w:rsidRoot w:val="FDDFC22F"/>
    <w:rsid w:val="002F43F3"/>
    <w:rsid w:val="005E3388"/>
    <w:rsid w:val="00BA7A8E"/>
    <w:rsid w:val="01CA772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16133C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1F9232F2"/>
    <w:rsid w:val="206936D5"/>
    <w:rsid w:val="214E09D6"/>
    <w:rsid w:val="2164721B"/>
    <w:rsid w:val="21CB6D00"/>
    <w:rsid w:val="220C49FD"/>
    <w:rsid w:val="23776B7D"/>
    <w:rsid w:val="23EB4030"/>
    <w:rsid w:val="259F0749"/>
    <w:rsid w:val="25D826D2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251581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3E51785"/>
    <w:rsid w:val="548D2FEE"/>
    <w:rsid w:val="56BF6C25"/>
    <w:rsid w:val="57577905"/>
    <w:rsid w:val="58692E34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1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2023-10-16T23:52:00Z</cp:lastPrinted>
  <dcterms:modified xsi:type="dcterms:W3CDTF">2023-11-10T05:12:28Z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