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实到24人，2人病假，4人事假。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2.午餐：血糯米饭、大蒜炒猪肝、白菜香干炒肉丝、裙带菜鱼丸汤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3.午点：枸杞银耳红枣羹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4.水果：蜜桔、龙眼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23/IMG_5612.JPGIMG_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23/IMG_5612.JPGIMG_56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23/IMG_5613.JPGIMG_5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23/IMG_5613.JPGIMG_56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23/IMG_5614.JPGIMG_5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23/IMG_5614.JPGIMG_56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1.23/IMG_5615.JPGIMG_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1.23/IMG_5615.JPGIMG_56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1.23/IMG_5616.JPGIMG_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1.23/IMG_5616.JPGIMG_56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1.23/IMG_5617.JPGIMG_5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1.23/IMG_5617.JPGIMG_56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健康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好吃的豆豆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这是一节有关养成良好饮食习惯的健康活动。豆豆的种类包括大豆、蚕豆、豌豆、绿豆等，豆类富含蛋白质、B族维生素等，营养十分丰富，常吃豆豆对身体大有好处。不同的烹饪方法让豆豆有不同的风味，深受人们的喜欢。豆豆制作成的豆制品也五花八门，有五香豆、糖豆瓣、豆腐花、盐炒豆等，吸引了不同的人。本次活提供各类豆制食品，让幼儿在观察，认识各种豆类食品，了解</w:t>
      </w:r>
      <w:r>
        <w:rPr>
          <w:rFonts w:hint="eastAsia" w:ascii="宋体" w:hAnsi="宋体" w:cs="宋体"/>
          <w:kern w:val="0"/>
          <w:szCs w:val="21"/>
        </w:rPr>
        <w:t>其外观及不同的口味，</w:t>
      </w:r>
      <w:r>
        <w:rPr>
          <w:rFonts w:hint="eastAsia" w:ascii="宋体" w:hAnsi="宋体"/>
          <w:szCs w:val="21"/>
        </w:rPr>
        <w:t>进一步产生对豆类食品的喜爱。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62865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23/IMG_5604.JPGIMG_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23/IMG_5604.JPGIMG_56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23/IMG_5605.JPGIMG_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23/IMG_5605.JPGIMG_56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62230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23/IMG_5606.JPGIMG_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23/IMG_5606.JPGIMG_56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23/IMG_5607.JPGIMG_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23/IMG_5607.JPGIMG_56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23/IMG_5608.JPGIMG_5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23/IMG_5608.JPGIMG_56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23/IMG_5609.JPGIMG_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23/IMG_5609.JPGIMG_56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8E0DC4"/>
    <w:rsid w:val="2063251F"/>
    <w:rsid w:val="206876FD"/>
    <w:rsid w:val="209A28CD"/>
    <w:rsid w:val="20BF58DF"/>
    <w:rsid w:val="21753196"/>
    <w:rsid w:val="226964E3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4FED1A04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812CE5"/>
    <w:rsid w:val="5A686486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AA66A2D"/>
    <w:rsid w:val="7B3F5288"/>
    <w:rsid w:val="7BF45FB1"/>
    <w:rsid w:val="7D155799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2023-11-23T07:50:24Z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8941879AA1EA41A686EE884B255931AE_13</vt:lpwstr>
  </property>
</Properties>
</file>