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11</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21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三</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日5人请假，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17人。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娄丁逸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ascii="宋体" w:hAnsi="宋体" w:cs="宋体"/>
                <w:b w:val="0"/>
                <w:bCs/>
                <w:i w:val="0"/>
                <w:caps w:val="0"/>
                <w:color w:val="auto"/>
                <w:spacing w:val="0"/>
                <w:w w:val="100"/>
                <w:sz w:val="21"/>
                <w:szCs w:val="21"/>
                <w:lang w:val="en-US" w:eastAsia="zh-CN"/>
              </w:rPr>
              <w:t xml:space="preserve"> </w:t>
            </w: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Calibri" w:hAnsi="Calibri" w:eastAsia="宋体" w:cs="宋体"/>
                <w:color w:val="auto"/>
                <w:kern w:val="2"/>
                <w:sz w:val="18"/>
                <w:szCs w:val="16"/>
                <w:lang w:val="en-US" w:eastAsia="zh-CN" w:bidi="ar-SA"/>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ascii="宋体" w:hAnsi="宋体" w:cs="宋体"/>
                <w:b w:val="0"/>
                <w:bCs/>
                <w:i w:val="0"/>
                <w:caps w:val="0"/>
                <w:color w:val="auto"/>
                <w:spacing w:val="0"/>
                <w:w w:val="100"/>
                <w:sz w:val="21"/>
                <w:szCs w:val="21"/>
                <w:lang w:val="en-US" w:eastAsia="zh-CN"/>
              </w:rPr>
              <w:t xml:space="preserve"> </w:t>
            </w: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ascii="宋体" w:hAnsi="宋体" w:cs="宋体"/>
                <w:b w:val="0"/>
                <w:bCs/>
                <w:i w:val="0"/>
                <w:caps w:val="0"/>
                <w:color w:val="auto"/>
                <w:spacing w:val="0"/>
                <w:w w:val="100"/>
                <w:sz w:val="21"/>
                <w:szCs w:val="21"/>
                <w:lang w:val="en-US" w:eastAsia="zh-CN"/>
              </w:rPr>
              <w:t xml:space="preserve"> ○</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w:t>
      </w:r>
      <w:r>
        <w:rPr>
          <w:rFonts w:hint="eastAsia" w:ascii="宋体" w:hAnsi="宋体" w:cs="宋体"/>
          <w:b/>
          <w:bCs w:val="0"/>
          <w:i w:val="0"/>
          <w:caps w:val="0"/>
          <w:color w:val="auto"/>
          <w:spacing w:val="0"/>
          <w:w w:val="100"/>
          <w:sz w:val="21"/>
          <w:szCs w:val="21"/>
          <w:lang w:val="en-US" w:eastAsia="zh-CN"/>
        </w:rPr>
        <w:t>√</w:t>
      </w:r>
      <w:r>
        <w:rPr>
          <w:rFonts w:hint="eastAsia" w:ascii="宋体" w:hAnsi="宋体" w:cs="宋体"/>
          <w:b w:val="0"/>
          <w:bCs/>
          <w:i w:val="0"/>
          <w:caps w:val="0"/>
          <w:color w:val="auto"/>
          <w:spacing w:val="0"/>
          <w:w w:val="100"/>
          <w:sz w:val="21"/>
          <w:szCs w:val="21"/>
          <w:lang w:val="en-US" w:eastAsia="zh-CN"/>
        </w:rPr>
        <w:t>能主动做到 ○需要帮助提醒</w:t>
      </w: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numPr>
          <w:ilvl w:val="0"/>
          <w:numId w:val="0"/>
        </w:numPr>
        <w:snapToGrid/>
        <w:spacing w:before="0" w:beforeAutospacing="0" w:after="0" w:afterAutospacing="0" w:line="240" w:lineRule="auto"/>
        <w:ind w:firstLine="420"/>
        <w:jc w:val="left"/>
        <w:textAlignment w:val="baseline"/>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美术《漂亮的话筒》</w:t>
      </w:r>
    </w:p>
    <w:p>
      <w:pPr>
        <w:spacing w:line="360" w:lineRule="exact"/>
        <w:ind w:firstLine="413" w:firstLineChars="196"/>
        <w:rPr>
          <w:rFonts w:hint="eastAsia" w:ascii="宋体" w:hAnsi="宋体" w:cs="宋体"/>
          <w:b/>
          <w:bCs/>
          <w:szCs w:val="21"/>
        </w:rPr>
      </w:pPr>
      <w:r>
        <w:rPr>
          <w:rFonts w:hint="eastAsia" w:ascii="宋体" w:hAnsi="宋体" w:cs="宋体"/>
          <w:b/>
          <w:bCs/>
          <w:szCs w:val="21"/>
        </w:rPr>
        <w:t>教材分析：</w:t>
      </w:r>
      <w:bookmarkStart w:id="0" w:name="OLE_LINK1"/>
      <w:bookmarkEnd w:id="0"/>
    </w:p>
    <w:p>
      <w:pPr>
        <w:keepNext w:val="0"/>
        <w:keepLines w:val="0"/>
        <w:pageBreakBefore w:val="0"/>
        <w:kinsoku/>
        <w:wordWrap/>
        <w:overflowPunct/>
        <w:topLinePunct w:val="0"/>
        <w:autoSpaceDE/>
        <w:bidi w:val="0"/>
        <w:spacing w:line="320" w:lineRule="exact"/>
        <w:ind w:firstLine="420" w:firstLineChars="200"/>
        <w:textAlignment w:val="auto"/>
        <w:rPr>
          <w:rFonts w:hint="eastAsia"/>
          <w:color w:val="000000"/>
          <w:szCs w:val="21"/>
        </w:rPr>
      </w:pPr>
      <w:r>
        <w:rPr>
          <w:rFonts w:hint="eastAsia" w:ascii="宋体" w:hAnsi="宋体"/>
          <w:szCs w:val="21"/>
        </w:rPr>
        <w:t>这是一节装饰类美术活动。电话是我们生活中常见的物品，即使对于小班的孩子来说也并不陌生。本次活动幼儿需要在教师提供的各色彩纸中挑选自己喜欢的颜色，合理搭配，装饰话筒。既锻炼了幼儿的动手能力，又培养了幼儿的审美情趣。</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2" name="图片 2" descr="IMG_20231122_09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1122_093440"/>
                          <pic:cNvPicPr>
                            <a:picLocks noChangeAspect="1"/>
                          </pic:cNvPicPr>
                        </pic:nvPicPr>
                        <pic:blipFill>
                          <a:blip r:embed="rId6"/>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3" name="图片 3" descr="IMG_20231122_09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122_093446"/>
                          <pic:cNvPicPr>
                            <a:picLocks noChangeAspect="1"/>
                          </pic:cNvPicPr>
                        </pic:nvPicPr>
                        <pic:blipFill>
                          <a:blip r:embed="rId7"/>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4" name="图片 4" descr="IMG_20231122_09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122_093450"/>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5" name="图片 5" descr="IMG_20231122_09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31122_093458"/>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6" name="图片 6" descr="IMG_20231122_09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122_093519"/>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48255" cy="1911350"/>
                  <wp:effectExtent l="0" t="0" r="12065" b="8890"/>
                  <wp:docPr id="7" name="图片 7" descr="IMG_20231122_09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122_093526"/>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p>
        </w:tc>
      </w:tr>
    </w:tbl>
    <w:p>
      <w:pPr>
        <w:numPr>
          <w:ilvl w:val="0"/>
          <w:numId w:val="0"/>
        </w:numPr>
        <w:snapToGrid/>
        <w:spacing w:before="0" w:beforeAutospacing="0" w:after="0" w:afterAutospacing="0" w:line="240" w:lineRule="auto"/>
        <w:ind w:firstLine="420" w:firstLineChars="200"/>
        <w:jc w:val="left"/>
        <w:textAlignment w:val="baseline"/>
        <w:rPr>
          <w:rFonts w:hint="eastAsia" w:ascii="宋体" w:hAnsi="宋体" w:cs="宋体"/>
          <w:kern w:val="0"/>
          <w:szCs w:val="21"/>
          <w:lang w:val="en-US" w:eastAsia="zh-CN"/>
        </w:rPr>
      </w:pPr>
      <w:r>
        <w:rPr>
          <w:rFonts w:hint="eastAsia" w:ascii="宋体" w:hAnsi="宋体" w:cs="宋体"/>
          <w:kern w:val="0"/>
          <w:szCs w:val="21"/>
          <w:lang w:val="en-US" w:eastAsia="zh-CN"/>
        </w:rPr>
        <w:t>杨奕、张德坤、丁一宸、徐槿安、张继宸、邹梓宁、刘景辰、刘奕泽</w:t>
      </w:r>
      <w:r>
        <w:rPr>
          <w:rFonts w:hint="eastAsia" w:ascii="宋体" w:hAnsi="宋体"/>
          <w:szCs w:val="21"/>
        </w:rPr>
        <w:t>愿意参与装饰活动，能用粘贴的形式装饰话筒。</w:t>
      </w:r>
    </w:p>
    <w:p>
      <w:pPr>
        <w:numPr>
          <w:ilvl w:val="0"/>
          <w:numId w:val="0"/>
        </w:numPr>
        <w:snapToGrid/>
        <w:spacing w:before="0" w:beforeAutospacing="0" w:after="0" w:afterAutospacing="0" w:line="240" w:lineRule="auto"/>
        <w:ind w:firstLine="420" w:firstLineChars="200"/>
        <w:jc w:val="left"/>
        <w:textAlignment w:val="baseline"/>
        <w:rPr>
          <w:rFonts w:hint="default" w:ascii="宋体" w:hAnsi="宋体" w:cs="宋体"/>
          <w:kern w:val="0"/>
          <w:szCs w:val="21"/>
          <w:lang w:val="en-US" w:eastAsia="zh-CN"/>
        </w:rPr>
      </w:pPr>
      <w:r>
        <w:rPr>
          <w:rFonts w:hint="default" w:ascii="宋体" w:hAnsi="宋体" w:cs="宋体"/>
          <w:kern w:val="0"/>
          <w:szCs w:val="21"/>
          <w:lang w:val="en-US" w:eastAsia="zh-CN"/>
        </w:rPr>
        <w:t>高婧夏、陈彧、耿宸悦、周金妍、于籽欣、李秉臻、杨煜枫、顾乐凡、陈铮</w:t>
      </w:r>
      <w:r>
        <w:rPr>
          <w:rFonts w:hint="eastAsia" w:ascii="宋体" w:hAnsi="宋体" w:cs="宋体"/>
          <w:color w:val="000000"/>
          <w:kern w:val="0"/>
          <w:szCs w:val="21"/>
        </w:rPr>
        <w:t>能够挑选自己喜欢的材料，并进行合理搭配。</w:t>
      </w: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 xml:space="preserve">    今天宝宝们来园都已经能够找到贴有自己标记的区域牌插到对应的区域，并能集体分享交流的时候说一说自己所在的区域及游戏情况。</w:t>
      </w:r>
    </w:p>
    <w:tbl>
      <w:tblPr>
        <w:tblStyle w:val="6"/>
        <w:tblpPr w:leftFromText="180" w:rightFromText="180" w:vertAnchor="text" w:horzAnchor="page" w:tblpX="1851" w:tblpY="30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9"/>
        <w:gridCol w:w="4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8" name="图片 8" descr="IMG_20231122_0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1122_082507"/>
                          <pic:cNvPicPr>
                            <a:picLocks noChangeAspect="1"/>
                          </pic:cNvPicPr>
                        </pic:nvPicPr>
                        <pic:blipFill>
                          <a:blip r:embed="rId12"/>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9" name="图片 9" descr="IMG_20231122_0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1122_082522"/>
                          <pic:cNvPicPr>
                            <a:picLocks noChangeAspect="1"/>
                          </pic:cNvPicPr>
                        </pic:nvPicPr>
                        <pic:blipFill>
                          <a:blip r:embed="rId13"/>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0" name="图片 10" descr="IMG_20231122_08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1122_082545"/>
                          <pic:cNvPicPr>
                            <a:picLocks noChangeAspect="1"/>
                          </pic:cNvPicPr>
                        </pic:nvPicPr>
                        <pic:blipFill>
                          <a:blip r:embed="rId14"/>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1" name="图片 11" descr="IMG_20231122_08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22_082637"/>
                          <pic:cNvPicPr>
                            <a:picLocks noChangeAspect="1"/>
                          </pic:cNvPicPr>
                        </pic:nvPicPr>
                        <pic:blipFill>
                          <a:blip r:embed="rId15"/>
                          <a:stretch>
                            <a:fillRect/>
                          </a:stretch>
                        </pic:blipFill>
                        <pic:spPr>
                          <a:xfrm>
                            <a:off x="0" y="0"/>
                            <a:ext cx="2640965" cy="19805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389"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455545" cy="1841500"/>
                  <wp:effectExtent l="0" t="0" r="13335" b="2540"/>
                  <wp:docPr id="12" name="图片 12" descr="IMG_20231122_08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31122_082658"/>
                          <pic:cNvPicPr>
                            <a:picLocks noChangeAspect="1"/>
                          </pic:cNvPicPr>
                        </pic:nvPicPr>
                        <pic:blipFill>
                          <a:blip r:embed="rId16"/>
                          <a:stretch>
                            <a:fillRect/>
                          </a:stretch>
                        </pic:blipFill>
                        <pic:spPr>
                          <a:xfrm>
                            <a:off x="0" y="0"/>
                            <a:ext cx="2455545" cy="1841500"/>
                          </a:xfrm>
                          <a:prstGeom prst="rect">
                            <a:avLst/>
                          </a:prstGeom>
                        </pic:spPr>
                      </pic:pic>
                    </a:graphicData>
                  </a:graphic>
                </wp:inline>
              </w:drawing>
            </w:r>
          </w:p>
        </w:tc>
        <w:tc>
          <w:tcPr>
            <w:tcW w:w="4133"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640965" cy="1980565"/>
                  <wp:effectExtent l="0" t="0" r="10795" b="635"/>
                  <wp:docPr id="13" name="图片 13" descr="IMG_20231122_08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1122_085455"/>
                          <pic:cNvPicPr>
                            <a:picLocks noChangeAspect="1"/>
                          </pic:cNvPicPr>
                        </pic:nvPicPr>
                        <pic:blipFill>
                          <a:blip r:embed="rId17"/>
                          <a:stretch>
                            <a:fillRect/>
                          </a:stretch>
                        </pic:blipFill>
                        <pic:spPr>
                          <a:xfrm>
                            <a:off x="0" y="0"/>
                            <a:ext cx="2640965" cy="1980565"/>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jc w:val="left"/>
        <w:textAlignment w:val="auto"/>
        <w:outlineLvl w:val="9"/>
        <w:rPr>
          <w:rFonts w:hint="default" w:ascii="宋体" w:hAnsi="宋体" w:cs="宋体"/>
          <w:b w:val="0"/>
          <w:bCs w:val="0"/>
          <w:i w:val="0"/>
          <w:caps w:val="0"/>
          <w:spacing w:val="0"/>
          <w:w w:val="100"/>
          <w:sz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jc w:val="left"/>
        <w:textAlignment w:val="auto"/>
        <w:outlineLvl w:val="9"/>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温馨提示</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1.声音给人们的生活增添了丰富的意义、给人们带来了美妙、奇特的享受，它无处不在，孩子们都能通过听觉去感知各种各样的声音，但却不知道声音也是可以制造出来的。</w:t>
      </w:r>
    </w:p>
    <w:p>
      <w:pPr>
        <w:widowControl w:val="0"/>
        <w:numPr>
          <w:ilvl w:val="0"/>
          <w:numId w:val="0"/>
        </w:numPr>
        <w:snapToGrid/>
        <w:spacing w:before="0" w:beforeAutospacing="0" w:after="0" w:afterAutospacing="0" w:line="240" w:lineRule="auto"/>
        <w:ind w:firstLine="420" w:firstLineChars="200"/>
        <w:jc w:val="both"/>
        <w:textAlignment w:val="baseline"/>
        <w:rPr>
          <w:rFonts w:hint="eastAsia" w:ascii="宋体" w:hAnsi="宋体" w:cs="宋体"/>
          <w:b w:val="0"/>
          <w:bCs w:val="0"/>
          <w:i w:val="0"/>
          <w:caps w:val="0"/>
          <w:color w:val="000000"/>
          <w:spacing w:val="0"/>
          <w:w w:val="100"/>
          <w:kern w:val="2"/>
          <w:sz w:val="21"/>
          <w:szCs w:val="21"/>
          <w:lang w:val="en-US" w:eastAsia="zh-CN" w:bidi="ar-SA"/>
        </w:rPr>
      </w:pPr>
      <w:r>
        <w:rPr>
          <w:rFonts w:hint="eastAsia" w:ascii="宋体" w:hAnsi="宋体" w:cs="宋体"/>
          <w:b w:val="0"/>
          <w:bCs w:val="0"/>
          <w:i w:val="0"/>
          <w:caps w:val="0"/>
          <w:color w:val="000000"/>
          <w:spacing w:val="0"/>
          <w:w w:val="100"/>
          <w:kern w:val="2"/>
          <w:sz w:val="21"/>
          <w:szCs w:val="21"/>
          <w:lang w:val="en-US" w:eastAsia="zh-CN" w:bidi="ar-SA"/>
        </w:rPr>
        <w:t xml:space="preserve">  因此，本周四我们将开展一节制造声音的科学活动，为了孩子更加直观的感受声音，请各位家长为孩子准备好以下材料：豆子、塑料瓶一个、玻璃瓶一个、筷子、塑料袋、纸。</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firstLine="420" w:firstLineChars="200"/>
        <w:jc w:val="left"/>
        <w:textAlignment w:val="auto"/>
        <w:outlineLvl w:val="9"/>
        <w:rPr>
          <w:rFonts w:hint="eastAsia"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2.近期发现班级个别幼儿指甲较</w:t>
      </w:r>
      <w:bookmarkStart w:id="1" w:name="_GoBack"/>
      <w:bookmarkEnd w:id="1"/>
      <w:r>
        <w:rPr>
          <w:rFonts w:hint="eastAsia" w:ascii="宋体" w:hAnsi="宋体" w:cs="宋体"/>
          <w:b w:val="0"/>
          <w:bCs w:val="0"/>
          <w:i w:val="0"/>
          <w:caps w:val="0"/>
          <w:spacing w:val="0"/>
          <w:w w:val="100"/>
          <w:sz w:val="21"/>
          <w:lang w:val="en-US" w:eastAsia="zh-CN"/>
        </w:rPr>
        <w:t>长，指甲缝里容易滋生细菌，同时避免宝贝抓伤自己或一日活动中误伤其他宝贝，请家长们定时检查并修剪指甲，保持卫生清洁哦～</w:t>
      </w:r>
    </w:p>
    <w:p>
      <w:pPr>
        <w:keepNext w:val="0"/>
        <w:keepLines w:val="0"/>
        <w:pageBreakBefore w:val="0"/>
        <w:numPr>
          <w:ilvl w:val="0"/>
          <w:numId w:val="0"/>
        </w:numPr>
        <w:kinsoku/>
        <w:wordWrap/>
        <w:overflowPunct/>
        <w:topLinePunct w:val="0"/>
        <w:autoSpaceDE/>
        <w:autoSpaceDN/>
        <w:bidi w:val="0"/>
        <w:adjustRightInd/>
        <w:snapToGrid/>
        <w:spacing w:line="360" w:lineRule="exact"/>
        <w:ind w:leftChars="0" w:right="0" w:rightChars="0" w:firstLine="420" w:firstLineChars="200"/>
        <w:jc w:val="left"/>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gwLCJoZGlkIjoiODViY2JkMjU3NGYzZTEwMzZmMGFkZWViYmNkYWU3NDIiLCJ1c2VyQ291bnQiOjQ2fQ=="/>
  </w:docVars>
  <w:rsids>
    <w:rsidRoot w:val="00000000"/>
    <w:rsid w:val="00452C8C"/>
    <w:rsid w:val="008D6502"/>
    <w:rsid w:val="00DD4A4C"/>
    <w:rsid w:val="00F64E16"/>
    <w:rsid w:val="02086659"/>
    <w:rsid w:val="023B4E13"/>
    <w:rsid w:val="05CC7CE4"/>
    <w:rsid w:val="0668092C"/>
    <w:rsid w:val="089E4FE9"/>
    <w:rsid w:val="08A35158"/>
    <w:rsid w:val="09810339"/>
    <w:rsid w:val="09B66002"/>
    <w:rsid w:val="09BF1E8A"/>
    <w:rsid w:val="0AA947E3"/>
    <w:rsid w:val="0B721760"/>
    <w:rsid w:val="0C87388C"/>
    <w:rsid w:val="0CA51F3D"/>
    <w:rsid w:val="0D090CDC"/>
    <w:rsid w:val="0D377AD4"/>
    <w:rsid w:val="0D6D699E"/>
    <w:rsid w:val="0E485779"/>
    <w:rsid w:val="0EDB31E4"/>
    <w:rsid w:val="0F5B1261"/>
    <w:rsid w:val="10EA1B51"/>
    <w:rsid w:val="1117406B"/>
    <w:rsid w:val="111D10C4"/>
    <w:rsid w:val="11537DB5"/>
    <w:rsid w:val="118A2939"/>
    <w:rsid w:val="12817228"/>
    <w:rsid w:val="132477B7"/>
    <w:rsid w:val="14567ABD"/>
    <w:rsid w:val="14E21961"/>
    <w:rsid w:val="154A73F4"/>
    <w:rsid w:val="161B48EC"/>
    <w:rsid w:val="178655BC"/>
    <w:rsid w:val="194809D3"/>
    <w:rsid w:val="1A4733D8"/>
    <w:rsid w:val="1B0256D6"/>
    <w:rsid w:val="1B252495"/>
    <w:rsid w:val="1B7F25EE"/>
    <w:rsid w:val="1BEE0DC0"/>
    <w:rsid w:val="1DAD49C3"/>
    <w:rsid w:val="1DB357ED"/>
    <w:rsid w:val="1F431810"/>
    <w:rsid w:val="1FA020AF"/>
    <w:rsid w:val="2241618A"/>
    <w:rsid w:val="23584AF2"/>
    <w:rsid w:val="236B7511"/>
    <w:rsid w:val="23DE2682"/>
    <w:rsid w:val="24E960F0"/>
    <w:rsid w:val="24E9725F"/>
    <w:rsid w:val="24ED110E"/>
    <w:rsid w:val="26F12ECB"/>
    <w:rsid w:val="273C344C"/>
    <w:rsid w:val="27722CE1"/>
    <w:rsid w:val="277C5153"/>
    <w:rsid w:val="27D778FF"/>
    <w:rsid w:val="286F2EE4"/>
    <w:rsid w:val="287249AA"/>
    <w:rsid w:val="28E7478C"/>
    <w:rsid w:val="28FF3EFB"/>
    <w:rsid w:val="2A1D4836"/>
    <w:rsid w:val="2A4B2E8E"/>
    <w:rsid w:val="2A59671E"/>
    <w:rsid w:val="2A632ECC"/>
    <w:rsid w:val="2B5A44B9"/>
    <w:rsid w:val="2BFD49DE"/>
    <w:rsid w:val="2C116EA2"/>
    <w:rsid w:val="2C9F79C7"/>
    <w:rsid w:val="2EB06C07"/>
    <w:rsid w:val="2EE22573"/>
    <w:rsid w:val="2EE37C2C"/>
    <w:rsid w:val="30621EEB"/>
    <w:rsid w:val="306F1C94"/>
    <w:rsid w:val="31010477"/>
    <w:rsid w:val="32693814"/>
    <w:rsid w:val="32A45F3D"/>
    <w:rsid w:val="32AF446B"/>
    <w:rsid w:val="33041D9C"/>
    <w:rsid w:val="34081B1F"/>
    <w:rsid w:val="345E30E7"/>
    <w:rsid w:val="35E13CB2"/>
    <w:rsid w:val="36615687"/>
    <w:rsid w:val="368574FE"/>
    <w:rsid w:val="39625A9E"/>
    <w:rsid w:val="397317F4"/>
    <w:rsid w:val="39AF5EB5"/>
    <w:rsid w:val="3A217E73"/>
    <w:rsid w:val="3AA92F05"/>
    <w:rsid w:val="3B194EA9"/>
    <w:rsid w:val="3BD61609"/>
    <w:rsid w:val="3BD94C62"/>
    <w:rsid w:val="3C884634"/>
    <w:rsid w:val="3CC97926"/>
    <w:rsid w:val="3D5F61C9"/>
    <w:rsid w:val="3D686164"/>
    <w:rsid w:val="404B77E1"/>
    <w:rsid w:val="40574FF8"/>
    <w:rsid w:val="40856FF7"/>
    <w:rsid w:val="42A56447"/>
    <w:rsid w:val="445F12B8"/>
    <w:rsid w:val="46312108"/>
    <w:rsid w:val="46981A48"/>
    <w:rsid w:val="47735A64"/>
    <w:rsid w:val="47B440D5"/>
    <w:rsid w:val="48274028"/>
    <w:rsid w:val="48CC4F27"/>
    <w:rsid w:val="494B5262"/>
    <w:rsid w:val="4A06548D"/>
    <w:rsid w:val="4A3A6EF1"/>
    <w:rsid w:val="4B7613D3"/>
    <w:rsid w:val="4B8169C4"/>
    <w:rsid w:val="4CAD759F"/>
    <w:rsid w:val="4CB956A2"/>
    <w:rsid w:val="4CEA5F23"/>
    <w:rsid w:val="4D40640B"/>
    <w:rsid w:val="4D897887"/>
    <w:rsid w:val="4DC434D2"/>
    <w:rsid w:val="4DEB6E44"/>
    <w:rsid w:val="4E557581"/>
    <w:rsid w:val="5019487C"/>
    <w:rsid w:val="50694782"/>
    <w:rsid w:val="508942CB"/>
    <w:rsid w:val="516001E7"/>
    <w:rsid w:val="522F6CD5"/>
    <w:rsid w:val="5270716A"/>
    <w:rsid w:val="52883B4D"/>
    <w:rsid w:val="544C446D"/>
    <w:rsid w:val="5451394D"/>
    <w:rsid w:val="54627EC3"/>
    <w:rsid w:val="547D4F9E"/>
    <w:rsid w:val="54854D31"/>
    <w:rsid w:val="549F5DAB"/>
    <w:rsid w:val="54B971CF"/>
    <w:rsid w:val="54D75312"/>
    <w:rsid w:val="555830F0"/>
    <w:rsid w:val="558B59A3"/>
    <w:rsid w:val="58D261AB"/>
    <w:rsid w:val="5AA20D99"/>
    <w:rsid w:val="5B6D565C"/>
    <w:rsid w:val="5C1678FB"/>
    <w:rsid w:val="5C440450"/>
    <w:rsid w:val="5C6E1BC0"/>
    <w:rsid w:val="5CAE3391"/>
    <w:rsid w:val="5CE70052"/>
    <w:rsid w:val="5D3E4947"/>
    <w:rsid w:val="5D733D09"/>
    <w:rsid w:val="5D9544F1"/>
    <w:rsid w:val="5ED356C4"/>
    <w:rsid w:val="5ED62146"/>
    <w:rsid w:val="5F6C2170"/>
    <w:rsid w:val="60FB5284"/>
    <w:rsid w:val="61235C9D"/>
    <w:rsid w:val="62345839"/>
    <w:rsid w:val="630024F7"/>
    <w:rsid w:val="636D389F"/>
    <w:rsid w:val="64DC3261"/>
    <w:rsid w:val="653865E1"/>
    <w:rsid w:val="6583444E"/>
    <w:rsid w:val="66CA4A49"/>
    <w:rsid w:val="6871298D"/>
    <w:rsid w:val="6A705DBE"/>
    <w:rsid w:val="6AAA2656"/>
    <w:rsid w:val="6AC9392C"/>
    <w:rsid w:val="6B311856"/>
    <w:rsid w:val="6CD17F9C"/>
    <w:rsid w:val="6D315F6E"/>
    <w:rsid w:val="6D667CB0"/>
    <w:rsid w:val="6DC54022"/>
    <w:rsid w:val="6DFC19D9"/>
    <w:rsid w:val="70B0026D"/>
    <w:rsid w:val="70C745CA"/>
    <w:rsid w:val="717D3F41"/>
    <w:rsid w:val="72A51834"/>
    <w:rsid w:val="746F2E58"/>
    <w:rsid w:val="74A74768"/>
    <w:rsid w:val="74CF11AD"/>
    <w:rsid w:val="74FF04A3"/>
    <w:rsid w:val="755A4AC8"/>
    <w:rsid w:val="75F55576"/>
    <w:rsid w:val="779E362B"/>
    <w:rsid w:val="787157B7"/>
    <w:rsid w:val="78DD3A3A"/>
    <w:rsid w:val="792117F6"/>
    <w:rsid w:val="79B21820"/>
    <w:rsid w:val="79EB5577"/>
    <w:rsid w:val="7C2D4901"/>
    <w:rsid w:val="7C831B17"/>
    <w:rsid w:val="7CF44998"/>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170</TotalTime>
  <ScaleCrop>false</ScaleCrop>
  <LinksUpToDate>false</LinksUpToDate>
  <CharactersWithSpaces>759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2023-11-22T04:54:59Z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v1.0_mb_VMn9RfEfcCbVuLa+08eSVg==</vt:lpwstr>
  </property>
  <property fmtid="{D5CDD505-2E9C-101B-9397-08002B2CF9AE}" pid="4" name="ICV">
    <vt:lpwstr>66EF9FBA4E3A485A8A7188042E671519_13</vt:lpwstr>
  </property>
</Properties>
</file>