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我喜欢（二）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通过上周各项活动的开展，孩子们对常见水果的特征有了进一步的了解，</w:t>
            </w:r>
            <w:r>
              <w:rPr>
                <w:rFonts w:hint="eastAsia"/>
                <w:color w:val="FF0000"/>
              </w:rPr>
              <w:t>在活动中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1名愿意在集体面前介绍自己喜欢的水果，</w:t>
            </w:r>
            <w:r>
              <w:rPr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名能详细讲述水果的外形特征及其喜欢的原因，</w:t>
            </w:r>
            <w:r>
              <w:rPr>
                <w:color w:val="FF0000"/>
              </w:rPr>
              <w:t>13</w:t>
            </w:r>
            <w:r>
              <w:rPr>
                <w:rFonts w:hint="eastAsia"/>
                <w:color w:val="FF0000"/>
              </w:rPr>
              <w:t>名幼儿喜欢运用泥工、绘画等形式表现自己对水果的认识和喜爱</w:t>
            </w:r>
            <w:r>
              <w:rPr>
                <w:rFonts w:hint="eastAsia"/>
              </w:rPr>
              <w:t>……他们的语言表达能力、对周围事物的关注能力都得到了一定的提高。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本周我们将围绕“我喜欢的水果”开展一系列的活动，让幼儿运用各种感官感知水果的不同特征，并用多种方式进行表达表现，同时在活动的过程中学会分享。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</w:rPr>
              <w:t>在进一步观察水果的基础上，能用较连贯的语言表达对水果的认识。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</w:rPr>
              <w:t>运用语言、表演等方式表现水果的特征，表达自己对水果的喜爱之情。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区域环境：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建构区</w:t>
            </w:r>
            <w:r>
              <w:rPr>
                <w:rFonts w:hint="eastAsia"/>
                <w:color w:val="FF0000"/>
              </w:rPr>
              <w:t>提供水果图片，引导幼儿用雪花片自由搭建喜欢的水果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提供</w:t>
            </w:r>
            <w:r>
              <w:rPr>
                <w:rFonts w:hint="eastAsia"/>
                <w:color w:val="FF0000"/>
              </w:rPr>
              <w:t>提供颜料、泥工等多种形式塑造多种多样的水果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/>
                <w:color w:val="FF0000"/>
                <w:szCs w:val="21"/>
              </w:rPr>
              <w:t>添加《水果在哪里》和水果图片，提供亿童玩具《小刺猬摘苹果》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4.图书区</w:t>
            </w:r>
            <w:r>
              <w:rPr>
                <w:rFonts w:hint="eastAsia"/>
                <w:color w:val="FF0000"/>
              </w:rPr>
              <w:t>图书区可以张贴</w:t>
            </w:r>
            <w:r>
              <w:rPr>
                <w:rFonts w:hint="eastAsia"/>
                <w:color w:val="FF0000"/>
                <w:lang w:val="en-US" w:eastAsia="zh-CN"/>
              </w:rPr>
              <w:t>照片</w:t>
            </w:r>
            <w:r>
              <w:rPr>
                <w:rFonts w:hint="eastAsia"/>
                <w:color w:val="FF0000"/>
              </w:rPr>
              <w:t>《各种各样的水果》、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提供《我喜欢的水果》图书和幼儿自带的比较熟悉的图书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5.植物角分类种植秋季的植物，引导幼儿关注其生长情况。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尝试自己穿脱套头衫、挂衣服，愿意自己的事情自己做。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养成良好的午睡习惯，能自己穿脱衣裤和鞋子，并知道要整齐摆放。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秋冬季节是传染病高发期，能主动配合参与晨检，并初步了解常见传染病的特征和增强抵抗力的方法。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科探区：弹跳接力赛、弹跳青蛙、有趣的昆虫等；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美工区：水果变变变、各种各样的水果；</w:t>
            </w:r>
          </w:p>
          <w:p>
            <w:pPr>
              <w:spacing w:line="300" w:lineRule="exact"/>
              <w:rPr>
                <w:rStyle w:val="35"/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自主阅读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《</w:t>
            </w:r>
            <w:r>
              <w:rPr>
                <w:rFonts w:hint="eastAsia"/>
                <w:color w:val="FF0000"/>
              </w:rPr>
              <w:t>闻一闻》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、《水果屋》、我喜欢的水果、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洞洞书、有声读物；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益智区：水果拼图、有趣的甜甜圈、俄罗斯方块、图形配对等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建构区：木头积木建构水果树、雪花片建构水果篮；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】</w:t>
            </w:r>
            <w:r>
              <w:rPr>
                <w:rFonts w:hint="eastAsia" w:ascii="宋体" w:hAnsi="宋体" w:cs="宋体"/>
                <w:color w:val="FF0000"/>
              </w:rPr>
              <w:t>幼儿是否主动选择区域并按选择进区游戏。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color w:val="FF0000"/>
              </w:rPr>
              <w:t>【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  <w:color w:val="FF0000"/>
              </w:rPr>
              <w:t>】区域材料的整理情况。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攀爬网，滑滑梯，跑道区，羊角球、皮球区，综合区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音乐：苹果 </w:t>
            </w:r>
            <w:r>
              <w:rPr>
                <w:rFonts w:ascii="宋体" w:hAnsi="宋体" w:cs="宋体"/>
                <w:bCs/>
                <w:szCs w:val="21"/>
              </w:rPr>
              <w:t xml:space="preserve">          4.</w:t>
            </w:r>
            <w:r>
              <w:rPr>
                <w:rFonts w:hint="eastAsia"/>
                <w:color w:val="000000"/>
              </w:rPr>
              <w:t>科学：桔娃娃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  <w:r>
              <w:rPr>
                <w:rFonts w:ascii="宋体"/>
                <w:color w:val="000000"/>
                <w:szCs w:val="21"/>
              </w:rPr>
              <w:t>.</w:t>
            </w:r>
            <w:r>
              <w:rPr>
                <w:rFonts w:hint="eastAsia" w:ascii="宋体"/>
                <w:color w:val="000000"/>
                <w:szCs w:val="21"/>
              </w:rPr>
              <w:t xml:space="preserve">语言：圆圆圆 </w:t>
            </w:r>
            <w:r>
              <w:rPr>
                <w:rFonts w:ascii="宋体"/>
                <w:color w:val="000000"/>
                <w:szCs w:val="21"/>
              </w:rPr>
              <w:t xml:space="preserve">       5.</w:t>
            </w:r>
            <w:r>
              <w:rPr>
                <w:rFonts w:hint="eastAsia"/>
              </w:rPr>
              <w:t>数学：</w:t>
            </w:r>
            <w:r>
              <w:rPr>
                <w:rFonts w:hint="eastAsia" w:ascii="宋体" w:hAnsi="宋体" w:cs="宋体"/>
                <w:szCs w:val="21"/>
              </w:rPr>
              <w:t xml:space="preserve">摘水果 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eastAsiaTheme="minorEastAsia"/>
              </w:rPr>
              <w:t>3</w:t>
            </w:r>
            <w:r>
              <w:rPr>
                <w:rFonts w:eastAsiaTheme="minorEastAsia"/>
              </w:rPr>
              <w:t>.</w:t>
            </w:r>
            <w:r>
              <w:rPr>
                <w:rFonts w:hint="eastAsia" w:eastAsiaTheme="minorEastAsia"/>
              </w:rPr>
              <w:t>体育：赶小鸭</w:t>
            </w:r>
            <w:r>
              <w:rPr>
                <w:rFonts w:eastAsiaTheme="minorEastAsia"/>
              </w:rPr>
              <w:t xml:space="preserve">          </w:t>
            </w:r>
            <w:r>
              <w:rPr>
                <w:rFonts w:hint="eastAsia" w:eastAsiaTheme="minorEastAsia"/>
              </w:rPr>
              <w:t>6</w:t>
            </w:r>
            <w:r>
              <w:rPr>
                <w:rFonts w:eastAsiaTheme="minorEastAsia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每周一整理：我会挂衣服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Hans"/>
              </w:rPr>
              <w:t>上厕所、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拉拉链；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乐运动：手脚并用爬、匀速跑；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2.专用活动室：图书室：《水果屋》绘本阅读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 w:eastAsia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zZmM3MTgyODhkNGJlMDQ0ZGJkNGFjNjU5YWNjO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4C2535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6A04ED"/>
    <w:rsid w:val="5471739E"/>
    <w:rsid w:val="549D5124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F1FBE7"/>
    <w:rsid w:val="760625D0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1077</Words>
  <Characters>1103</Characters>
  <Lines>8</Lines>
  <Paragraphs>2</Paragraphs>
  <TotalTime>0</TotalTime>
  <ScaleCrop>false</ScaleCrop>
  <LinksUpToDate>false</LinksUpToDate>
  <CharactersWithSpaces>1161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13721</cp:lastModifiedBy>
  <cp:lastPrinted>2023-11-06T00:58:00Z</cp:lastPrinted>
  <dcterms:modified xsi:type="dcterms:W3CDTF">2023-11-21T05:04:03Z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92D2239470CC4A0E8665E2EB23017E0C</vt:lpwstr>
  </property>
</Properties>
</file>