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3" w:firstLineChars="200"/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花骨朵的慢慢成长之路</w:t>
      </w:r>
    </w:p>
    <w:bookmarkEnd w:id="0"/>
    <w:p>
      <w:pPr>
        <w:widowControl/>
        <w:ind w:firstLine="562" w:firstLineChars="200"/>
        <w:jc w:val="center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CN"/>
        </w:rPr>
        <w:t>礼河实验学校  周丹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那些“普通”的老师，他们的姓名甚至不会被人记住，可是，人们会在某个时刻，突然回忆起童年或少年时代的某个场景，那些讲台边的老师，会一个一个地重现在他们眼前，让他们回忆旧时岁月，渐渐懂得教师平凡人生对学生生命的意义，而那一刻，人们也许会真正理解“教育”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哈哈，今年小皮猴在你们班了。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这是开学伊始，同办公室的老师开玩笑地说。对于“小皮猴”，我也早早地略有所耳闻，他是一个刚升入三年级的男生，个子不高，皮肤黝黑，瘦瘦小小，一双炯炯有神的大眼睛，人看上去也很是精神。可就是这样一个看似清秀的小男生，却已在学校“皮”出了名堂，好动，性格火爆，行为出格，扰乱课堂纪律，不尊重老师。学校老师间无人不知，无人不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刚接手这个班级，我还在想，他顶多就是调皮捣蛋一些，只要我严厉一些，定叫他规规矩矩。但现实还是打了我一个大大的巴掌。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他的“目中无人”让我措手不及。】课堂中，所有同学都认真地在听课，伴随着“哐当”一声，坐在教室中间第三排的位子的同学发出了一声尖叫“哎哟”，所有人的目光都看向了他。“王盛宇，你坐坐好，坐没坐相！”我严厉地呵斥他。他非但没有立刻站起来，还在那书包里慢慢摸索着，“老师，我英语书找不到了。”为了不拖教学进度，我让他课后再找，先和同桌合看英语书。他完全空耳朵，继续在那旁若无人地找着，一边嘴里还要嘟囔：“咦，在哪里呢？怎么找不到？”我走过去再次敲了敲他的课桌：“下课后找！”他这才晃过神来，磨磨蹭蹭地回到课桌。可是不一会儿，他的头又埋向了书包里继续翻找着。就是这样一个不听老师话，做事我行我素的孩子，一下子让我感觉到了棘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他的行为乖张。】下课后，我把他拉来办公室，语重心长地说：“英语书找到了吗？”“没有”他继续揣着他的口袋，手里在摸索着什么。“来，先站好。老师问你，上课你因为一本英语书却没听课，你觉得你为什么要找到那本英语书啊？”“要上英语课呀”王盛宇委屈巴巴地说道。“可是你不觉得你现在英语书没找到，课也没听到吗？”“哎呀”他露出了尴尬的神情。我继续说道：“上课认真听课才是最重要的，老师在课上让你和同桌一起看，书可以课后再找，你觉得这个做法可行吗？”“嗯嗯”他重重地点了下头。“老师，我先去找找我的英语书，马上找您“补补课”！”他憨憨地说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他做事出格。】某天在校门口值日，同学们都规规矩矩地在校门口排着队。突然间，一道黑影从马路对面窜过来，我定睛一看，这不是我们班的泼猴王盛宇吗？我刚想过去叫住他，他又带着一个本在队伍里的学生飞奔向马路对面，马路上来来往往的车辆，看的我是心惊胆战。不一会儿，又看到他拎着几包零食大摇大摆地走了过来。我拦住了他，想“训训”这个不守规矩乱窜马路的同学。这时身边人过来说道：“老师，他抢王源的钱去买东西吃”。王源是我们班患有自闭症的孩子，王盛宇也太欺负人了。我没收了他的零食，呵斥道：“谁允许你抢钱的，这和强盗有什么分别。”他非但没认识到自己错误，还说钱是王源主动给他的。我说：“你还要狡辩，我都亲眼看到了，我今天必须找到你妈妈，好好谈谈这早上乱窜马路，抢同学钱的问题。”他这才求饶：“老师，我知道错了，不要打电话给我妈妈，求求你了！”我必须让他知道这次事情的严重性，还是把他妈妈叫来了。他妈妈一进门：“王盛宇，你给我等着，我和老师聊完天再找你算账！”我一看这架势，看来这孩子火爆的性格随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一切都情有可原！】从妈妈那得知，孩子常年跟着她，爸爸在外务工，一年见不到几回，她要管孩子的学习，生活，自己都焦头烂额，孩子还确诊多动症，自己根本控制不住。家里也管的严，妈妈没有那么多精力去顾他，经常以打了事，所以现在孩子打疲了，完全不怕，行为还变本加厉，只指望老师能管住孩子了。王盛宇的行为有一定的家庭层面的原因，也有自身身体因素。有些行为他自己也是控制不住，需要靠药物治疗。孩子妈妈担心长期吃药不好，吃药也没有坚持下来，导致病情加重。孩子妈妈也可怜孩子，对他一面严厉，一面宽容，导致了现在根本管不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他在慢慢成长。】第二天，他带着零钱去王源那道了歉。也向我保证以后不再欺负同学，会尽量管住自己的言行。我也反思起来，我压根不能以一种特殊的眼光去看待他。我应该改变自己的态度，去努力发现他的闪光点。他会在课堂中随便插话，和老师胡搅蛮缠，也会积极帮老师发作业本。他会下课和同学们互相谩骂甚至打架，他也会用他自己的方式去交朋友，帮生病的同学跑腿倒水，清理呕吐物。他会无意间和校长吵架，把校长气的不行，也会为同班同学打抱不平。他是一个独立的，特别的个体，也间接教我重新更新自己的教学观念和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【他的行为比较可爱。】教师节这天，王盛宇悄悄从身后拿出一枝“泡沫”花递过来，我非常开心，开心于这个小孩还是懂得感恩的，那朵花的外包装还是用英语纸包的，这花一定花了他点功夫，没想到这孩子还有这么细心的一面。这个时候，一个男生跑过来告状“老师，他这朵花是学校厕所洗手台上捡的。”我才注意到这花好像是有那么点蔫了，他默默地低下了头，“对不起，老...。”我打断了他，“我可太喜欢这朵私人定制的花了，谢谢你，王同学。”他不可置信的看着我，再次露出了他标志性地憨憨的脸。“你的扎花技术太棒了，这朵花非常好看。”我大声地表扬着他。他冲我一笑“我这就去给班主任王老师和数学老师再做两朵去。”这朵花，我能看到他大大咧咧的性格背后也有细腻的一面，他也有感恩的心，并不是那么油盐不进。我转身把花插在了花瓶里，希望天天看到我用心浇灌的“小花骨朵们”能够茁壮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作为一个教育工作者，不能光凭他某一方面的表现去武断地判断一个人。我相信总有一天他会长大，会成长为一个有责任心的人。我们身为教育工作者，不仅要欣赏绽放的玫瑰花，也要给予花骨朵更多的呵护和营养。慢慢等，花香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DU2ZTFiNmM1NDFhNGEzMGFmNmUyMmNkNjQ5NDgifQ=="/>
  </w:docVars>
  <w:rsids>
    <w:rsidRoot w:val="6BDF75F9"/>
    <w:rsid w:val="0A001A2E"/>
    <w:rsid w:val="182C3B72"/>
    <w:rsid w:val="1D867804"/>
    <w:rsid w:val="62C46EA9"/>
    <w:rsid w:val="6BDF75F9"/>
    <w:rsid w:val="6CB15311"/>
    <w:rsid w:val="730C7ECF"/>
    <w:rsid w:val="763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2023-09-24T09:26:00Z</dcterms:created>
  <dc:creator>clow</dc:creator>
  <cp:lastModifiedBy>clow</cp:lastModifiedBy>
  <dcterms:modified xsi:type="dcterms:W3CDTF">2023-11-20T07:58:04Z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3D1895897C1E41BD82C4B756F1D87408_11</vt:lpwstr>
  </property>
</Properties>
</file>