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儿园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，你好！（四）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周的常规和学习生活之后，孩子们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幼儿园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有深入了解并喜欢上幼儿园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%的幼儿能够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交到了好朋友。孩子们各方面的能力也有所提高，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能自己吃饭、漱口、擦嘴巴；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%的幼儿能够跟着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对区域活动的规则意识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较模糊，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需要老师提醒。区域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幼儿分区意识薄弱玩具易混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把雪花片全都堆在桌上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2.知道教室有不同的区域并愿意尝试玩区域游戏。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阅读《好饿的毛毛虫》、《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、我的房子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照顾小宝宝、我是小厨师、我是家庭小主人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益智区：《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图形拼搭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颜色分类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》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、有趣的拼图等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美工区：运用多种材料建构幼儿喜欢的作品。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益智区：提供亿童玩具《长尾巴》和《烤肉游戏》等；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美工区：提供马克笔、蜡笔以及橡皮泥供幼儿创作自己喜欢的作品；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娃娃家进区规则和材料互动情况</w:t>
            </w:r>
            <w:r>
              <w:rPr>
                <w:rFonts w:hint="eastAsia" w:ascii="宋体" w:hAnsi="宋体" w:cs="宋体"/>
                <w:color w:val="000000"/>
              </w:rPr>
              <w:t xml:space="preserve">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季</w:t>
            </w:r>
            <w:r>
              <w:rPr>
                <w:rFonts w:hint="eastAsia" w:ascii="宋体" w:hAnsi="宋体" w:cs="宋体"/>
                <w:color w:val="000000"/>
              </w:rPr>
              <w:t>老师重点关注幼儿在图书区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自主阅读情况和摆放图书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看图讲述：我能、我会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数学：认识形状、标记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区域分享交流</w:t>
            </w:r>
          </w:p>
          <w:p>
            <w:pPr>
              <w:spacing w:line="2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我会叠衣服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</w:t>
      </w:r>
      <w:bookmarkStart w:id="0" w:name="_GoBack"/>
      <w:bookmarkEnd w:id="0"/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68"/>
        <w:gridCol w:w="184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幼儿园，你好！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王茜、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季沙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%的幼儿能够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</w:t>
            </w:r>
          </w:p>
        </w:tc>
        <w:tc>
          <w:tcPr>
            <w:tcW w:w="7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夏梓殊、仲志豪、顾思涵、王诗妍、王梓妍、高羽彤、</w:t>
            </w:r>
            <w:r>
              <w:rPr>
                <w:rFonts w:hint="eastAsia"/>
                <w:color w:val="000000" w:themeColor="text1"/>
              </w:rPr>
              <w:t>魏宇辰</w:t>
            </w:r>
            <w:r>
              <w:rPr>
                <w:rFonts w:hint="eastAsia"/>
                <w:color w:val="000000" w:themeColor="text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/>
                <w:color w:val="000000" w:themeColor="text1"/>
                <w:lang w:eastAsia="zh-CN"/>
              </w:rPr>
              <w:t>施宸羽、吴钦忱、黄星晨、陆梓豪、牛宇轩、丁伊楠、丁子琋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交到了好朋友</w:t>
            </w:r>
          </w:p>
        </w:tc>
        <w:tc>
          <w:tcPr>
            <w:tcW w:w="7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夏梓殊、黄星晨、仲志豪、高羽彤、</w:t>
            </w:r>
            <w:r>
              <w:rPr>
                <w:rFonts w:hint="eastAsia"/>
                <w:color w:val="000000" w:themeColor="text1"/>
                <w:lang w:val="en-US" w:eastAsia="zh-CN"/>
              </w:rPr>
              <w:t>杨婉妤、</w:t>
            </w:r>
            <w:r>
              <w:rPr>
                <w:rFonts w:hint="eastAsia"/>
                <w:color w:val="000000" w:themeColor="text1"/>
                <w:lang w:eastAsia="zh-CN"/>
              </w:rPr>
              <w:t>丁子琋、杨婉妤、吴钦忱、丁伊楠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C1017D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446875"/>
    <w:rsid w:val="0FAB0EE6"/>
    <w:rsid w:val="0FFD7F18"/>
    <w:rsid w:val="1045133B"/>
    <w:rsid w:val="107A3433"/>
    <w:rsid w:val="10B54054"/>
    <w:rsid w:val="1246139A"/>
    <w:rsid w:val="12DE186E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6963B1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254C34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300685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7E200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4B61035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8F73CF7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2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2023-05-18T15:54:00Z</cp:lastPrinted>
  <dcterms:modified xsi:type="dcterms:W3CDTF">2023-11-19T10:59:08Z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