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新龙湖幼儿园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u w:val="single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第八周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4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Hans"/>
              </w:rPr>
              <w:t>秋叶飘（三）</w:t>
            </w:r>
            <w:r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通过前二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经过前期调查，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cs="Arial"/>
                <w:kern w:val="0"/>
                <w:szCs w:val="21"/>
              </w:rPr>
              <w:t>%的幼儿知道菊花开了，有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cs="Arial"/>
                <w:kern w:val="0"/>
                <w:szCs w:val="21"/>
              </w:rPr>
              <w:t>%的幼儿闻到了桂花香，但是他们对秋天特有的花卉了解的并不多。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因此</w:t>
            </w:r>
            <w:r>
              <w:rPr>
                <w:rFonts w:hint="eastAsia" w:ascii="宋体" w:hAnsi="宋体" w:cs="Arial"/>
                <w:kern w:val="0"/>
                <w:szCs w:val="21"/>
              </w:rPr>
              <w:t>本周我们将开展亲子实践活动，参观南京银杏湖乐园，引导分享自己观察到的秋天的花卉，探究秋天花卉的秘密。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运用语言、绘画等方式</w:t>
            </w:r>
            <w:r>
              <w:rPr>
                <w:rStyle w:val="13"/>
                <w:rFonts w:hint="eastAsia" w:ascii="宋体" w:hAnsi="宋体" w:cs="宋体"/>
                <w:szCs w:val="21"/>
              </w:rPr>
              <w:t>表现对秋天花卉的认知，加深喜爱秋天美丽色彩的情感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图书区：提供</w:t>
            </w:r>
            <w:r>
              <w:rPr>
                <w:rFonts w:hint="eastAsia" w:ascii="宋体" w:hAnsi="宋体" w:cs="宋体"/>
                <w:szCs w:val="21"/>
              </w:rPr>
              <w:t>绘本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小种子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》、《彩虹色的花》。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菊花、三色堇</w:t>
            </w:r>
            <w:r>
              <w:rPr>
                <w:rFonts w:hint="eastAsia" w:ascii="宋体" w:hAnsi="宋体" w:cs="宋体"/>
                <w:szCs w:val="21"/>
              </w:rPr>
              <w:t>等支架性图片；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卡纸、彩笔等材料供幼儿制作开花了小实验等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提供皱纹纸、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色粉纸</w:t>
            </w:r>
            <w:r>
              <w:rPr>
                <w:rFonts w:hint="eastAsia" w:ascii="宋体" w:hAnsi="宋体" w:cs="宋体"/>
                <w:szCs w:val="21"/>
              </w:rPr>
              <w:t>等供幼儿制作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三色堇</w:t>
            </w:r>
            <w:r>
              <w:rPr>
                <w:rFonts w:hint="eastAsia" w:ascii="宋体" w:hAnsi="宋体" w:cs="宋体"/>
                <w:szCs w:val="21"/>
              </w:rPr>
              <w:t>、菊花等秋天花卉。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区：提供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树枝、树叶、圆木片、花生等供幼儿拼搭秋天的花园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午餐前能做好餐前小事，并且进餐时安静有序，不喧闹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在教室不追逐打闹，能慢慢走路，文明游戏。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Style w:val="35"/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cs="宋体"/>
                <w:szCs w:val="21"/>
              </w:rPr>
              <w:t>绘本阅读《</w:t>
            </w:r>
            <w:r>
              <w:rPr>
                <w:rStyle w:val="35"/>
                <w:rFonts w:hint="eastAsia" w:ascii="宋体" w:hAnsi="宋体" w:cs="宋体"/>
                <w:szCs w:val="21"/>
                <w:lang w:val="en-US"/>
              </w:rPr>
              <w:t>小种子</w:t>
            </w:r>
            <w:r>
              <w:rPr>
                <w:rStyle w:val="35"/>
                <w:rFonts w:hint="eastAsia" w:ascii="宋体" w:hAnsi="宋体" w:cs="宋体"/>
                <w:szCs w:val="21"/>
              </w:rPr>
              <w:t>》、《彩虹色的花》。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银杏湖乐园</w:t>
            </w:r>
            <w:r>
              <w:rPr>
                <w:rFonts w:hint="eastAsia" w:ascii="宋体" w:hAnsi="宋体" w:cs="宋体"/>
                <w:szCs w:val="21"/>
              </w:rPr>
              <w:t>、秋天的花朵；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开花了、花儿分分类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美工区：棉签画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菊花、太空泥三色堇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szCs w:val="21"/>
              </w:rPr>
              <w:t>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秋天的花园、秋天的花儿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王</w:t>
            </w:r>
            <w:r>
              <w:rPr>
                <w:rFonts w:hint="eastAsia" w:ascii="宋体" w:hAnsi="宋体" w:cs="宋体"/>
                <w:color w:val="000000"/>
              </w:rPr>
              <w:t>老师重点关注幼儿在角色区、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智慧</w:t>
            </w:r>
            <w:r>
              <w:rPr>
                <w:rFonts w:hint="eastAsia" w:ascii="宋体" w:hAnsi="宋体" w:cs="宋体"/>
                <w:color w:val="000000"/>
              </w:rPr>
              <w:t>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自然拼搭</w:t>
            </w:r>
            <w:r>
              <w:rPr>
                <w:rFonts w:hint="eastAsia" w:ascii="宋体" w:hAnsi="宋体" w:cs="宋体"/>
                <w:color w:val="000000"/>
              </w:rPr>
              <w:t xml:space="preserve">区的游戏情况。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050" w:firstLineChars="500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老师重点关注幼儿在建构区、图书区、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的游戏情况</w:t>
            </w:r>
            <w:r>
              <w:rPr>
                <w:rFonts w:hint="eastAsia"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晴天：户外混龄游戏—万能工匠、球类游戏、跑跨游戏、钻爬游戏、攀爬游戏、大型玩具、滑梯、跳跃游戏、平衡游戏、生态游戏场、综合情景游戏等。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</w:rPr>
              <w:t>雨天：跑酷游戏、球类游戏、彩虹伞、遛遛布、室内走廊混班游戏-爬爬乐、桌椅变变变、踩高跷、羊角球、跳圈圈等。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语言：秋天的画报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 xml:space="preserve">科学：认识菊花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color w:val="000000" w:themeColor="text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 xml:space="preserve">数学：对应排练相关物体             </w:t>
            </w:r>
            <w:r>
              <w:rPr>
                <w:rFonts w:hint="eastAsia"/>
                <w:color w:val="000000" w:themeColor="text1"/>
                <w:szCs w:val="21"/>
              </w:rPr>
              <w:t xml:space="preserve">棉签画：菊花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社会：花儿好看我不摘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区域分享交流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每周一整理：整理裤子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悦生活：与</w:t>
            </w:r>
            <w:r>
              <w:rPr>
                <w:rFonts w:hint="eastAsia" w:ascii="宋体" w:hAnsi="宋体" w:cs="宋体"/>
                <w:color w:val="000000"/>
                <w:lang w:eastAsia="zh-Hans"/>
              </w:rPr>
              <w:t>植物角、户外种植区</w:t>
            </w:r>
            <w:r>
              <w:rPr>
                <w:rFonts w:hint="eastAsia" w:ascii="宋体" w:hAnsi="宋体" w:cs="宋体"/>
                <w:color w:val="000000"/>
              </w:rPr>
              <w:t>相结合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right"/>
        <w:rPr>
          <w:rFonts w:ascii="宋体" w:hAnsi="宋体"/>
        </w:rPr>
      </w:pPr>
    </w:p>
    <w:p>
      <w:pPr>
        <w:wordWrap/>
        <w:spacing w:line="310" w:lineRule="exact"/>
        <w:ind w:right="210"/>
        <w:jc w:val="lef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佐证：</w:t>
      </w:r>
    </w:p>
    <w:p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  <w:lang w:eastAsia="zh-Hans"/>
        </w:rPr>
      </w:pPr>
    </w:p>
    <w:p>
      <w:pPr>
        <w:spacing w:line="310" w:lineRule="exact"/>
        <w:ind w:right="210"/>
        <w:jc w:val="lef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Cs w:val="21"/>
          <w:shd w:val="clear" w:color="auto" w:fill="FFFFFF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146050</wp:posOffset>
            </wp:positionH>
            <wp:positionV relativeFrom="paragraph">
              <wp:posOffset>334010</wp:posOffset>
            </wp:positionV>
            <wp:extent cx="5256530" cy="2988310"/>
            <wp:effectExtent l="5080" t="4445" r="8890" b="17145"/>
            <wp:wrapSquare wrapText="bothSides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1C4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26DCE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020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7A0C"/>
    <w:rsid w:val="003C7FF1"/>
    <w:rsid w:val="003D224C"/>
    <w:rsid w:val="003D272B"/>
    <w:rsid w:val="003D4066"/>
    <w:rsid w:val="003E2272"/>
    <w:rsid w:val="003E32B9"/>
    <w:rsid w:val="003E5685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53BAA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2518"/>
    <w:rsid w:val="00740127"/>
    <w:rsid w:val="007403BE"/>
    <w:rsid w:val="00744F55"/>
    <w:rsid w:val="00745473"/>
    <w:rsid w:val="00751205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20A09"/>
    <w:rsid w:val="008300B3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0930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13D9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27888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1DB4"/>
    <w:rsid w:val="00CC7C1D"/>
    <w:rsid w:val="00CD639B"/>
    <w:rsid w:val="00CD65BC"/>
    <w:rsid w:val="00CE0FC4"/>
    <w:rsid w:val="00CE76B0"/>
    <w:rsid w:val="00CE790D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43D0"/>
    <w:rsid w:val="00D5534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A544A"/>
    <w:rsid w:val="00DB047A"/>
    <w:rsid w:val="00DB337D"/>
    <w:rsid w:val="00DC2171"/>
    <w:rsid w:val="00DC3237"/>
    <w:rsid w:val="00DC32B4"/>
    <w:rsid w:val="00DC56E7"/>
    <w:rsid w:val="00DC67F8"/>
    <w:rsid w:val="00DC719F"/>
    <w:rsid w:val="00DC7EE2"/>
    <w:rsid w:val="00DD1EFF"/>
    <w:rsid w:val="00DD277B"/>
    <w:rsid w:val="00DD3EE4"/>
    <w:rsid w:val="00DD511D"/>
    <w:rsid w:val="00DE01AB"/>
    <w:rsid w:val="00DE677D"/>
    <w:rsid w:val="00DF023C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75F"/>
    <w:rsid w:val="00FC3006"/>
    <w:rsid w:val="00FC4CB3"/>
    <w:rsid w:val="00FC6AC0"/>
    <w:rsid w:val="00FD0B6A"/>
    <w:rsid w:val="00FD45B6"/>
    <w:rsid w:val="00FD511C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0FFD7F18"/>
    <w:rsid w:val="1045133B"/>
    <w:rsid w:val="107A3433"/>
    <w:rsid w:val="10B54054"/>
    <w:rsid w:val="1246139A"/>
    <w:rsid w:val="13723E31"/>
    <w:rsid w:val="138008DC"/>
    <w:rsid w:val="13D11138"/>
    <w:rsid w:val="13DF5603"/>
    <w:rsid w:val="14B545B5"/>
    <w:rsid w:val="14D40A38"/>
    <w:rsid w:val="15605757"/>
    <w:rsid w:val="16021A7C"/>
    <w:rsid w:val="17B74D7D"/>
    <w:rsid w:val="18784278"/>
    <w:rsid w:val="190E24E6"/>
    <w:rsid w:val="19A47934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3A4534F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6358BD"/>
    <w:rsid w:val="2DA181D6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E79750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B21B3C"/>
    <w:rsid w:val="43D3507D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321ACC"/>
    <w:rsid w:val="5697113A"/>
    <w:rsid w:val="57805D82"/>
    <w:rsid w:val="57D43CE2"/>
    <w:rsid w:val="57E570AF"/>
    <w:rsid w:val="589C4E3D"/>
    <w:rsid w:val="58B73D71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4DF6373"/>
    <w:rsid w:val="65080F90"/>
    <w:rsid w:val="65D11E9E"/>
    <w:rsid w:val="66285F62"/>
    <w:rsid w:val="66EA6B58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DFCF7C4"/>
    <w:rsid w:val="7E4B05E8"/>
    <w:rsid w:val="7EFE38AC"/>
    <w:rsid w:val="7F623E4F"/>
    <w:rsid w:val="7F7FB316"/>
    <w:rsid w:val="7F89761A"/>
    <w:rsid w:val="7FED1D5B"/>
    <w:rsid w:val="8ACEE81C"/>
    <w:rsid w:val="8F7B6F62"/>
    <w:rsid w:val="BFF30BDC"/>
    <w:rsid w:val="EDFDE6B9"/>
    <w:rsid w:val="EFE897A8"/>
    <w:rsid w:val="F9EDFD16"/>
    <w:rsid w:val="FEFE3427"/>
    <w:rsid w:val="FF7FEE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Sheet1!$A$2:$A$4</c:f>
              <c:strCache>
                <c:ptCount val="3"/>
                <c:pt idx="0">
                  <c:v>菊花开了</c:v>
                </c:pt>
                <c:pt idx="1">
                  <c:v>闻到桂花香</c:v>
                </c:pt>
                <c:pt idx="2">
                  <c:v>会有树叶落下来</c:v>
                </c:pt>
              </c:strCache>
            </c:strRef>
          </c:cat>
          <c:val>
            <c:numRef>
              <c:f>Sheet1!$B$2:$B$4</c:f>
              <c:numCache>
                <c:formatCode>0%</c:formatCode>
                <c:ptCount val="3"/>
                <c:pt idx="0">
                  <c:v>0.45</c:v>
                </c:pt>
                <c:pt idx="1">
                  <c:v>0.5</c:v>
                </c:pt>
                <c:pt idx="2">
                  <c:v>0.55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46"/>
        <c:overlap val="-28"/>
        <c:axId val="751472047"/>
        <c:axId val="544763929"/>
      </c:barChart>
      <c:catAx>
        <c:axId val="75147204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44763929"/>
        <c:crosses val="autoZero"/>
        <c:auto val="1"/>
        <c:lblAlgn val="ctr"/>
        <c:lblOffset val="100"/>
        <c:noMultiLvlLbl val="0"/>
      </c:catAx>
      <c:valAx>
        <c:axId val="54476392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bg1">
                  <a:lumMod val="902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51472047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bg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181</Words>
  <Characters>1038</Characters>
  <Lines>8</Lines>
  <Paragraphs>2</Paragraphs>
  <TotalTime>5</TotalTime>
  <ScaleCrop>false</ScaleCrop>
  <LinksUpToDate>false</LinksUpToDate>
  <CharactersWithSpaces>1217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姜可教</cp:lastModifiedBy>
  <cp:lastPrinted>2023-10-16T09:26:00Z</cp:lastPrinted>
  <dcterms:modified xsi:type="dcterms:W3CDTF">2023-11-01T12:08:02Z</dcterms:modified>
  <dc:title>第七周   2011年3月31日   星期四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A68B05173A4A47168E7C00458C580D8A_13</vt:lpwstr>
  </property>
</Properties>
</file>