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8"/>
          <w:szCs w:val="36"/>
          <w:lang w:val="en-US" w:eastAsia="zh-CN"/>
        </w:rPr>
      </w:pPr>
      <w:r>
        <w:rPr>
          <w:rFonts w:hint="eastAsia"/>
          <w:sz w:val="28"/>
          <w:szCs w:val="36"/>
          <w:lang w:val="en-US" w:eastAsia="zh-CN"/>
        </w:rPr>
        <w:t>体育教学反思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一、利用游戏比赛形式培养健康心态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w:t>
      </w:r>
      <w:r>
        <w:rPr>
          <w:rFonts w:hint="eastAsia"/>
          <w:lang w:val="en-US" w:eastAsia="zh-CN"/>
        </w:rPr>
        <w:t>一</w:t>
      </w:r>
      <w:r>
        <w:rPr>
          <w:rFonts w:hint="eastAsia"/>
        </w:rPr>
        <w:t>些个性较强的学生因不服输而与对方发生争执，甚至“动武”;也有失利组的学生互相埋怨，导致受指责的学生产生层场心理而退出比赛。这样</w:t>
      </w:r>
      <w:r>
        <w:rPr>
          <w:rFonts w:hint="eastAsia"/>
          <w:lang w:val="en-US" w:eastAsia="zh-CN"/>
        </w:rPr>
        <w:t>一</w:t>
      </w:r>
      <w:r>
        <w:rPr>
          <w:rFonts w:hint="eastAsia"/>
        </w:rPr>
        <w:t>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二、培养善于接受意外事实的能力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任何人从事任何事情都不可能一帆风顺， 事事如意。同样，学生在体育学习中，也难免会遇到挫折。例如，在一场班际拔河比赛中，因教师发现一名外班的学生参与了某班的比赛，故大声斥责，结果使该班的学生转移了注意力而导致失败。这种由于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三、利用小组活动形式，培养乐于合群的性格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性格是个性的核心要素。良好的性格对于学习具有重要影响，而人的性格与人际关系和心理健康有着密切联系。小学阶段是性格形成期，我们应当通过体育教学培养学生良好的性格，使他们乐于交往，兴趣广泛，与人和谐相处和积极进取。如在体育分组活动中，常会发现个别学生不愿参与活动，只是坐在</w:t>
      </w:r>
      <w:r>
        <w:rPr>
          <w:rFonts w:hint="eastAsia"/>
          <w:lang w:val="en-US" w:eastAsia="zh-CN"/>
        </w:rPr>
        <w:t>一</w:t>
      </w:r>
      <w:r>
        <w:rPr>
          <w:rFonts w:hint="eastAsia"/>
        </w:rPr>
        <w:t>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w:t>
      </w:r>
      <w:bookmarkStart w:id="0" w:name="_GoBack"/>
      <w:bookmarkEnd w:id="0"/>
      <w:r>
        <w:rPr>
          <w:rFonts w:hint="eastAsia"/>
        </w:rPr>
        <w:t>与同伴打成一片。这样日积月累，持这以恒，就能帮助学生培养起良好的性格。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900BB"/>
    <w:rsid w:val="FFB9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2023-11-15T15:52:00Z</dcterms:created>
  <dc:creator>✨假装在加拿大。</dc:creator>
  <cp:lastModifiedBy>✨假装在加拿大。</cp:lastModifiedBy>
  <dcterms:modified xsi:type="dcterms:W3CDTF">2023-11-15T15:55:48Z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AC39EDDE7801A5D6BC785465331447DA_41</vt:lpwstr>
  </property>
</Properties>
</file>