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四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在秋天里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通过上周的活动，孩子们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初步感受到了秋天的美丽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秋天蕴藏了很多幻想和探索的空间，是幼儿观察、了解大自然的大好时机。平时区域游戏时，孩子们也会聚在一起交流讨论关于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秋天树林的话题。通过与孩子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交谈得出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有24名幼儿对秋天的树叶感兴趣，想要了解秋天里各种各样的树叶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想要用树叶玩不同的游戏，如树叶拓印、树叶拼贴画、树叶找不同等。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本周为了让孩子们进一步感受秋天树林的神奇，我们将一起探索秋天里不同树叶的秘密，感受探索大自然的幸福与快乐！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感受到了秋天树林的绚丽多彩。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进一步发现秋天不同树叶的秘密，了解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秋天树叶的变化，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秋天的美。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2.能大胆用线条和色彩表现秋天的树林，大胆地进行创造性活动。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1.布置“秋天的树林”、“装饰树叶画”，用多种方式大胆表现秋天的树林、树叶。             2.在区域中增加相应的材料，如在益智区提供树叶排序板，供幼儿排序；在阅读区提供绘本《落叶跳舞》，投放幼儿自制图书《秋天的树叶》；在美工区立体展示幼儿的树叶创意作品；在科探区自由探索树叶的秘密，并尝试记录等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1.户外活动中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，根据自身情况，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及时穿脱外套，避免汗湿衣服或着凉。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洗手时，能自主把衣袖卷好，不弄湿衣袖。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天气转凉，能加快用餐速度，饭粒掉在地上能及时整理干净。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丁老师关注科探区幼儿进行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小游戏的游戏行为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万能工匠幼儿游戏时自主表征的意识。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树叶排序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找相同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美工区：秋天的树林、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树叶变变变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建构区：秋天的树林、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沙子的秘密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乌鸦喝水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阅读区：欣赏绘本《落叶跳舞》、《风中的枫叶》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混班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游戏——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轮胎区、后滑梯、钻爬区、平衡区、小木屋等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室内走廊游戏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>
        <w:trPr>
          <w:trHeight w:val="1098" w:hRule="atLeas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：有趣的叶子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            2.语言：落叶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树叶变变变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            4.健康：蔬菜宝宝，我爱你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5.数学：感知数量7  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我会挂衣服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、硬币存水、磁铁的朋友；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：剥玉米、水培水莲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双脚并拢蹦、平衡木；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美工室：秋天的童话。</w:t>
            </w:r>
          </w:p>
        </w:tc>
      </w:tr>
      <w:bookmarkEnd w:id="0"/>
    </w:tbl>
    <w:p>
      <w:pPr>
        <w:wordWrap/>
        <w:spacing w:line="310" w:lineRule="exact"/>
        <w:ind w:right="210"/>
        <w:jc w:val="right"/>
      </w:pPr>
      <w:r>
        <w:rPr>
          <w:rFonts w:hint="eastAsia" w:ascii="宋体" w:hAnsi="宋体"/>
          <w:lang w:val="en-US" w:eastAsia="zh-CN"/>
        </w:rPr>
        <w:t xml:space="preserve">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5947EAE"/>
    <w:rsid w:val="3DFF6180"/>
    <w:rsid w:val="4DBDDF64"/>
    <w:rsid w:val="563A74AA"/>
    <w:rsid w:val="56964B22"/>
    <w:rsid w:val="57F3D672"/>
    <w:rsid w:val="5AFC120A"/>
    <w:rsid w:val="6B4B15DB"/>
    <w:rsid w:val="79537B4D"/>
    <w:rsid w:val="7B2350F2"/>
    <w:rsid w:val="7FFED262"/>
    <w:rsid w:val="9FB92C7C"/>
    <w:rsid w:val="B2F7B162"/>
    <w:rsid w:val="BD36E2D3"/>
    <w:rsid w:val="EFF810EE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2019-09-30T02:46:00Z</dcterms:created>
  <dc:creator>Administrator</dc:creator>
  <cp:lastModifiedBy>撰冩沵莪哋嬡</cp:lastModifiedBy>
  <cp:lastPrinted>2023-10-31T08:56:00Z</cp:lastPrinted>
  <dcterms:modified xsi:type="dcterms:W3CDTF">2023-11-06T07:47:29Z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3B53099B61D44B2F8BA176A5E2345B98_12</vt:lpwstr>
  </property>
</Properties>
</file>