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今日来园人数25人，6人缺勤。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晨间户外运动：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由于今天个别户外场地潮湿，因此没有进行混班游戏。今天孩子们选择的场地为小木屋。小木屋是一个综合类的大型器械。里面包含了攀登、平衡、爬行等多个运动技能的练习。在今天的观察中发现，我们幼儿能积极参与到户外运动中来，并能够学会保护自己。活动中，</w:t>
      </w:r>
      <w:r>
        <w:rPr>
          <w:rFonts w:hint="eastAsia"/>
          <w:b/>
          <w:bCs/>
          <w:lang w:val="en-US" w:eastAsia="zh-CN"/>
        </w:rPr>
        <w:t>高文浩、蒋绍文、陈雨航、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柳晨熙、周扬、丁妤暄、欧阳悦、韩瑾昱、张砚钧、王钧逸、</w:t>
      </w:r>
      <w:r>
        <w:rPr>
          <w:rFonts w:hint="eastAsia"/>
          <w:b w:val="0"/>
          <w:bCs w:val="0"/>
          <w:lang w:val="en-US" w:eastAsia="zh-CN"/>
        </w:rPr>
        <w:t>能手脚并用，在该区域中能练习攀爬。</w:t>
      </w:r>
      <w:r>
        <w:rPr>
          <w:rFonts w:hint="eastAsia"/>
          <w:b/>
          <w:bCs/>
          <w:lang w:val="en-US" w:eastAsia="zh-CN"/>
        </w:rPr>
        <w:t>杨芷若、陈盼、金栩萌、柳晨熙、李宇涵、吉思远</w:t>
      </w:r>
      <w:r>
        <w:rPr>
          <w:rFonts w:hint="eastAsia"/>
          <w:b w:val="0"/>
          <w:bCs w:val="0"/>
          <w:lang w:val="en-US" w:eastAsia="zh-CN"/>
        </w:rPr>
        <w:t>能尝试高空平衡木，在行走过程中能够保持身体的平衡。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活动掠影：</w:t>
      </w:r>
    </w:p>
    <w:tbl>
      <w:tblPr>
        <w:tblStyle w:val="6"/>
        <w:tblpPr w:leftFromText="180" w:rightFromText="180" w:vertAnchor="text" w:horzAnchor="page" w:tblpX="1177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根据自己喜好手脚并用的在斜坡上攀爬。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利用手、胳膊等部位帮助自己在攀登过程中保持身体的稳定。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双手扶着两边的栏杆，低头看好脚下，平稳的走过吊桥。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62230</wp:posOffset>
                  </wp:positionV>
                  <wp:extent cx="1931670" cy="1431290"/>
                  <wp:effectExtent l="0" t="0" r="0" b="1270"/>
                  <wp:wrapTight wrapText="bothSides">
                    <wp:wrapPolygon>
                      <wp:start x="0" y="0"/>
                      <wp:lineTo x="0" y="21389"/>
                      <wp:lineTo x="21472" y="21389"/>
                      <wp:lineTo x="21472" y="0"/>
                      <wp:lineTo x="0" y="0"/>
                    </wp:wrapPolygon>
                  </wp:wrapTight>
                  <wp:docPr id="25" name="图片 25" descr="IMG_9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635" b="4445"/>
                  <wp:wrapSquare wrapText="bothSides"/>
                  <wp:docPr id="28" name="图片 28" descr="IMG_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98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635" b="4445"/>
                  <wp:wrapSquare wrapText="bothSides"/>
                  <wp:docPr id="30" name="图片 30" descr="IMG_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98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今天的早点是咸蛋麻薯球、旺旺仙贝、披萨薄饼和牛奶，班级幼儿能够有序进行户外结束的卫生工作。今日的值日生是：</w:t>
      </w:r>
      <w:r>
        <w:rPr>
          <w:rFonts w:hint="eastAsia"/>
          <w:b/>
          <w:bCs/>
          <w:lang w:val="en-US" w:eastAsia="zh-CN"/>
        </w:rPr>
        <w:t>陈雨航、杨芷若、方雅颂、叶歆雅，</w:t>
      </w:r>
      <w:r>
        <w:rPr>
          <w:rFonts w:hint="eastAsia"/>
          <w:b w:val="0"/>
          <w:bCs w:val="0"/>
          <w:lang w:val="en-US" w:eastAsia="zh-CN"/>
        </w:rPr>
        <w:t>值日生能明确自身职责，主动为小组服务，取被子，倒牛奶。今日主动进行餐后三件事的幼儿有：</w:t>
      </w:r>
      <w:r>
        <w:rPr>
          <w:rFonts w:hint="eastAsia"/>
          <w:b/>
          <w:bCs/>
          <w:lang w:val="en-US" w:eastAsia="zh-CN"/>
        </w:rPr>
        <w:t>陈雨航、徐梓嘉、周扬、蒋绍文、唐锦轩、欧阳悦、缪欣妍、金栩萌、方雅颂、丁妤暄、贾清晨、叶歆雅、杨芷若。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07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85090</wp:posOffset>
                  </wp:positionV>
                  <wp:extent cx="1894840" cy="1421130"/>
                  <wp:effectExtent l="0" t="0" r="10160" b="11430"/>
                  <wp:wrapSquare wrapText="bothSides"/>
                  <wp:docPr id="31" name="图片 31" descr="IMG_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9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77470</wp:posOffset>
                  </wp:positionV>
                  <wp:extent cx="1791970" cy="1420495"/>
                  <wp:effectExtent l="0" t="0" r="6350" b="12065"/>
                  <wp:wrapSquare wrapText="bothSides"/>
                  <wp:docPr id="32" name="图片 32" descr="IMG_9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98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69850</wp:posOffset>
                  </wp:positionV>
                  <wp:extent cx="1843405" cy="1428115"/>
                  <wp:effectExtent l="0" t="0" r="635" b="4445"/>
                  <wp:wrapSquare wrapText="bothSides"/>
                  <wp:docPr id="33" name="图片 33" descr="IMG_9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98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科学《有趣的叶子</w:t>
      </w:r>
      <w:r>
        <w:rPr>
          <w:rFonts w:hint="eastAsia"/>
          <w:lang w:eastAsia="zh-CN"/>
        </w:rPr>
        <w:t>》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/>
        </w:rPr>
        <w:t>秋天到了树叶发生了很大的变化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为了让孩子对树叶有更多的发现，我们开展“有趣的树叶”的活动，活动中主要是让幼儿通过看一看、摸一摸、闻一闻来发现各种树叶的不同秘密，知道叶子基本分成三部分：叶柄、叶片、托叶组成，不同的树叶外形是不同的，并能按不同的特征给树叶分类。</w:t>
      </w:r>
      <w:r>
        <w:rPr>
          <w:rFonts w:hint="eastAsia"/>
          <w:b w:val="0"/>
          <w:bCs/>
          <w:lang w:val="en-US" w:eastAsia="zh-CN"/>
        </w:rPr>
        <w:t>在活动中，我班幼儿能够积极的参与到树叶观察活动中，其中：</w:t>
      </w:r>
      <w:r>
        <w:rPr>
          <w:rFonts w:hint="eastAsia"/>
          <w:b/>
          <w:bCs/>
          <w:lang w:val="en-US" w:eastAsia="zh-CN"/>
        </w:rPr>
        <w:t>周扬、蒋绍文、欧阳悦、陈雨航、丁妤暄、陈盼、李宇涵、高文浩、唐锦轩、何书泽、吉思远</w:t>
      </w:r>
      <w:r>
        <w:rPr>
          <w:rFonts w:hint="eastAsia"/>
          <w:b w:val="0"/>
          <w:bCs w:val="0"/>
          <w:lang w:val="en-US" w:eastAsia="zh-CN"/>
        </w:rPr>
        <w:t>能够细致观察树叶的外形特征，并能够与同伴表达自己的观察发现。在交流讨论中，</w:t>
      </w:r>
      <w:r>
        <w:rPr>
          <w:rFonts w:hint="eastAsia"/>
          <w:b/>
          <w:bCs/>
          <w:lang w:val="en-US" w:eastAsia="zh-CN"/>
        </w:rPr>
        <w:t>陈雨航、陈盼、高文浩、周扬、张砚钧、蒋绍文、欧阳悦、缪欣妍、丁妤暄、叶歆雅</w:t>
      </w:r>
      <w:r>
        <w:rPr>
          <w:rFonts w:hint="eastAsia"/>
          <w:b w:val="0"/>
          <w:bCs w:val="0"/>
          <w:lang w:val="en-US" w:eastAsia="zh-CN"/>
        </w:rPr>
        <w:t>能够积极举手用较完整的语言表达自己的观察中的发现，但</w:t>
      </w:r>
      <w:r>
        <w:rPr>
          <w:rFonts w:hint="eastAsia"/>
          <w:b/>
          <w:bCs/>
          <w:lang w:val="en-US" w:eastAsia="zh-CN"/>
        </w:rPr>
        <w:t>王钧逸、柳晨熙、穆永泽、唐锦轩、杨芷若、任伊桐</w:t>
      </w:r>
      <w:r>
        <w:rPr>
          <w:rFonts w:hint="eastAsia"/>
          <w:b w:val="0"/>
          <w:bCs w:val="0"/>
          <w:lang w:val="en-US" w:eastAsia="zh-CN"/>
        </w:rPr>
        <w:t>在活动中专注力不够，需要老师不断的提醒。</w:t>
      </w:r>
    </w:p>
    <w:p>
      <w:pPr>
        <w:rPr>
          <w:rFonts w:hint="default"/>
          <w:lang w:val="en-US"/>
        </w:rPr>
      </w:pPr>
    </w:p>
    <w:tbl>
      <w:tblPr>
        <w:tblStyle w:val="6"/>
        <w:tblpPr w:leftFromText="180" w:rightFromText="180" w:vertAnchor="text" w:horzAnchor="page" w:tblpX="1441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丁妤暄：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这片梧桐叶好大啊，比我的手还大呢。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周扬：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我发下广玉兰的叶子一面摸上去滑滑的。另一面摸上去毛毛的。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欧阳悦：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银杏树的叶子摸起来软软的还很滑呢！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62230</wp:posOffset>
                  </wp:positionV>
                  <wp:extent cx="1843405" cy="1382395"/>
                  <wp:effectExtent l="0" t="0" r="635" b="4445"/>
                  <wp:wrapSquare wrapText="bothSides"/>
                  <wp:docPr id="34" name="图片 34" descr="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62230</wp:posOffset>
                  </wp:positionV>
                  <wp:extent cx="1843405" cy="1382395"/>
                  <wp:effectExtent l="0" t="0" r="635" b="4445"/>
                  <wp:wrapSquare wrapText="bothSides"/>
                  <wp:docPr id="35" name="图片 35" descr="IMG_9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98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-1203960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ight>
                  <wp:docPr id="37" name="图片 37" descr="IMG_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98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王钧逸、陈雨航、柳晨熙、陈盼、李宇涵、穆永泽、韩瑾昱、高文浩、徐梓嘉、周扬、张砚钧、蒋绍文、唐锦轩、何书泽、吉思远、欧阳悦、缪欣妍、金栩萌、方雅颂、丁妤暄、贾清晨、叶歆雅、郑雅殊、杨芷若、任伊桐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缪欣妍、方雅颂在自然材料区用各类低结构材料拼搭秋天的菊花。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穆永泽在建构区用积木建构房子。</w:t>
            </w:r>
            <w:bookmarkStart w:id="0" w:name="_GoBack"/>
            <w:bookmarkEnd w:id="0"/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韩瑾昱在美工区用超轻粘土和松果制作小树。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123190</wp:posOffset>
                  </wp:positionV>
                  <wp:extent cx="1843405" cy="1382395"/>
                  <wp:effectExtent l="0" t="0" r="635" b="4445"/>
                  <wp:wrapSquare wrapText="bothSides"/>
                  <wp:docPr id="1" name="图片 1" descr="IMG_9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-2286000</wp:posOffset>
                  </wp:positionV>
                  <wp:extent cx="1843405" cy="1590040"/>
                  <wp:effectExtent l="0" t="0" r="635" b="10160"/>
                  <wp:wrapSquare wrapText="bothSides"/>
                  <wp:docPr id="4" name="图片 4" descr="IMG_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9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1843405" cy="1382395"/>
                  <wp:effectExtent l="0" t="0" r="635" b="4445"/>
                  <wp:wrapSquare wrapText="bothSides"/>
                  <wp:docPr id="3" name="图片 3" descr="IMG_9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/>
          <w:b/>
          <w:bCs/>
          <w:lang w:val="en-US" w:eastAsia="zh-CN"/>
        </w:rPr>
        <w:t>燕麦饭、土豆煨牛肉、有机花菜炒胡萝卜、生菜蘑菇肉末汤。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eastAsia"/>
          <w:lang w:val="en-US" w:eastAsia="zh-CN"/>
        </w:rPr>
        <w:t>随着自主午餐的逐步落实，我班大部分幼儿能够明确餐前的各项工作。今日值日生为：   值日生能明确分工，做好值日工作。其余幼儿能有序的进行餐前准备，其中</w:t>
      </w:r>
      <w:r>
        <w:rPr>
          <w:rFonts w:hint="eastAsia"/>
          <w:b/>
          <w:bCs/>
          <w:lang w:val="en-US" w:eastAsia="zh-CN"/>
        </w:rPr>
        <w:t>陈雨航、陈盼、韩瑾昱、高文浩、徐梓嘉、周扬、张砚钧、蒋绍文、唐锦轩、欧阳悦、缪欣妍、金栩萌、方雅颂、丁妤暄、贾清晨、叶歆雅、郑雅殊</w:t>
      </w:r>
      <w:r>
        <w:rPr>
          <w:rFonts w:hint="eastAsia"/>
          <w:b w:val="0"/>
          <w:bCs w:val="0"/>
          <w:lang w:val="en-US" w:eastAsia="zh-CN"/>
        </w:rPr>
        <w:t>能有序排队洗手，自主盛饭。用餐过程中</w:t>
      </w:r>
      <w:r>
        <w:rPr>
          <w:rFonts w:hint="eastAsia"/>
          <w:b/>
          <w:bCs/>
          <w:lang w:val="en-US" w:eastAsia="zh-CN"/>
        </w:rPr>
        <w:t>王钧逸、柳晨熙、陈盼、李宇涵、穆永泽、徐梓嘉、唐锦轩、何书泽、吉思远、叶歆雅、任伊桐</w:t>
      </w:r>
      <w:r>
        <w:rPr>
          <w:rFonts w:hint="eastAsia"/>
          <w:b w:val="0"/>
          <w:bCs w:val="0"/>
          <w:lang w:val="en-US" w:eastAsia="zh-CN"/>
        </w:rPr>
        <w:t>需要提醒坐姿，</w:t>
      </w:r>
      <w:r>
        <w:rPr>
          <w:rFonts w:hint="eastAsia"/>
          <w:b/>
          <w:bCs/>
          <w:lang w:val="en-US" w:eastAsia="zh-CN"/>
        </w:rPr>
        <w:t>陈雨航、柳晨熙、陈盼、高文浩、蒋绍文、欧阳悦、丁妤暄、贾清晨</w:t>
      </w:r>
      <w:r>
        <w:rPr>
          <w:rFonts w:hint="eastAsia"/>
          <w:b w:val="0"/>
          <w:bCs w:val="0"/>
          <w:lang w:val="en-US" w:eastAsia="zh-CN"/>
        </w:rPr>
        <w:t>的用餐习惯较好，能够一口饭一口菜，用完自己的一份饭菜。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秋季天气转凉，是传染病的高发季节。幼儿年龄小，身体抵抗力弱，更容易患上各类传染性疾病。近期，儿童“支原体肺炎”感染高发，请大家注意防护，保持个人卫生、勤洗手、多吃瓜果蔬菜等。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C85285F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0655C5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2097E0F"/>
    <w:rsid w:val="32830593"/>
    <w:rsid w:val="32BC251F"/>
    <w:rsid w:val="33831611"/>
    <w:rsid w:val="33845E6E"/>
    <w:rsid w:val="34525D21"/>
    <w:rsid w:val="34D01CCF"/>
    <w:rsid w:val="34D46E4B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6CE1B64"/>
    <w:rsid w:val="48641B19"/>
    <w:rsid w:val="48716881"/>
    <w:rsid w:val="49F31064"/>
    <w:rsid w:val="4A094C4B"/>
    <w:rsid w:val="4A467B86"/>
    <w:rsid w:val="4A832307"/>
    <w:rsid w:val="4C150357"/>
    <w:rsid w:val="4C8035D6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CE7DAE"/>
    <w:rsid w:val="70011CFE"/>
    <w:rsid w:val="702D5830"/>
    <w:rsid w:val="71690A59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1515</Words>
  <Characters>1521</Characters>
  <Lines>10</Lines>
  <Paragraphs>2</Paragraphs>
  <TotalTime>1</TotalTime>
  <ScaleCrop>false</ScaleCrop>
  <LinksUpToDate>false</LinksUpToDate>
  <CharactersWithSpaces>1521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蹦米</cp:lastModifiedBy>
  <cp:lastPrinted>2021-08-31T10:02:00Z</cp:lastPrinted>
  <dcterms:modified xsi:type="dcterms:W3CDTF">2023-11-12T07:57:19Z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9299DECD8E564F1A9FE4C42012005D7F_13</vt:lpwstr>
  </property>
</Properties>
</file>