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E9D4" w14:textId="77777777" w:rsidR="00EC3EE4" w:rsidRDefault="00EC3EE4">
      <w:pPr>
        <w:ind w:firstLineChars="500" w:firstLine="1807"/>
        <w:rPr>
          <w:b/>
          <w:sz w:val="36"/>
          <w:szCs w:val="36"/>
        </w:rPr>
      </w:pPr>
    </w:p>
    <w:p w14:paraId="1CD22E21" w14:textId="77777777" w:rsidR="00EC3EE4" w:rsidRDefault="00EC3EE4">
      <w:pPr>
        <w:ind w:firstLineChars="500" w:firstLine="1807"/>
        <w:rPr>
          <w:b/>
          <w:sz w:val="36"/>
          <w:szCs w:val="36"/>
        </w:rPr>
      </w:pPr>
    </w:p>
    <w:p w14:paraId="46405FBC" w14:textId="77777777" w:rsidR="00EC3EE4" w:rsidRDefault="00000000">
      <w:pPr>
        <w:ind w:left="964" w:hangingChars="200" w:hanging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 w14:paraId="2EA58E88" w14:textId="77777777" w:rsidR="00EC3EE4" w:rsidRDefault="00EC3EE4">
      <w:pPr>
        <w:rPr>
          <w:b/>
          <w:sz w:val="48"/>
          <w:szCs w:val="48"/>
        </w:rPr>
      </w:pPr>
    </w:p>
    <w:p w14:paraId="2059CC14" w14:textId="77777777" w:rsidR="00EC3EE4" w:rsidRDefault="00EC3EE4">
      <w:pPr>
        <w:ind w:firstLineChars="1240" w:firstLine="3486"/>
        <w:rPr>
          <w:b/>
          <w:sz w:val="28"/>
          <w:szCs w:val="28"/>
        </w:rPr>
      </w:pPr>
    </w:p>
    <w:p w14:paraId="2FF6D87C" w14:textId="77777777" w:rsidR="00EC3EE4" w:rsidRDefault="00EC3EE4">
      <w:pPr>
        <w:ind w:firstLineChars="1240" w:firstLine="3486"/>
        <w:rPr>
          <w:b/>
          <w:sz w:val="28"/>
          <w:szCs w:val="28"/>
        </w:rPr>
      </w:pPr>
    </w:p>
    <w:p w14:paraId="2BDBCFE2" w14:textId="77777777" w:rsidR="00EC3EE4" w:rsidRDefault="00EC3EE4">
      <w:pPr>
        <w:ind w:firstLineChars="1240" w:firstLine="3486"/>
        <w:rPr>
          <w:b/>
          <w:sz w:val="28"/>
          <w:szCs w:val="28"/>
        </w:rPr>
      </w:pPr>
    </w:p>
    <w:p w14:paraId="2AC2EBD7" w14:textId="77777777" w:rsidR="00EC3EE4" w:rsidRDefault="00EC3EE4">
      <w:pPr>
        <w:rPr>
          <w:b/>
          <w:sz w:val="28"/>
          <w:szCs w:val="28"/>
        </w:rPr>
      </w:pPr>
    </w:p>
    <w:p w14:paraId="12DE6FAC" w14:textId="77777777" w:rsidR="00EC3EE4" w:rsidRDefault="00EC3EE4">
      <w:pPr>
        <w:rPr>
          <w:b/>
          <w:sz w:val="28"/>
          <w:szCs w:val="28"/>
        </w:rPr>
      </w:pPr>
    </w:p>
    <w:p w14:paraId="7A6EE7C8" w14:textId="77777777" w:rsidR="00EC3EE4" w:rsidRDefault="00000000">
      <w:pPr>
        <w:ind w:firstLineChars="700" w:firstLine="1968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>陈彩霞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p w14:paraId="0BBEDCBE" w14:textId="77777777" w:rsidR="00EC3EE4" w:rsidRDefault="00000000">
      <w:pPr>
        <w:ind w:firstLineChars="700" w:firstLine="1968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常州市新北区实验中学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</w:p>
    <w:p w14:paraId="34272CE1" w14:textId="77777777" w:rsidR="00EC3EE4" w:rsidRDefault="00000000">
      <w:pPr>
        <w:ind w:firstLineChars="700" w:firstLine="1968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p w14:paraId="5DF194FE" w14:textId="77777777" w:rsidR="00EC3EE4" w:rsidRDefault="00EC3EE4">
      <w:pPr>
        <w:ind w:firstLineChars="1240" w:firstLine="3486"/>
        <w:rPr>
          <w:b/>
          <w:sz w:val="28"/>
          <w:szCs w:val="28"/>
        </w:rPr>
      </w:pPr>
    </w:p>
    <w:p w14:paraId="17EDCBA3" w14:textId="77777777" w:rsidR="00EC3EE4" w:rsidRDefault="00EC3EE4">
      <w:pPr>
        <w:ind w:firstLineChars="1240" w:firstLine="3486"/>
        <w:rPr>
          <w:b/>
          <w:sz w:val="28"/>
          <w:szCs w:val="28"/>
        </w:rPr>
      </w:pPr>
    </w:p>
    <w:p w14:paraId="18A9ED41" w14:textId="77777777" w:rsidR="00EC3EE4" w:rsidRDefault="00EC3EE4">
      <w:pPr>
        <w:ind w:firstLineChars="1240" w:firstLine="3486"/>
        <w:rPr>
          <w:b/>
          <w:sz w:val="28"/>
          <w:szCs w:val="28"/>
        </w:rPr>
      </w:pPr>
    </w:p>
    <w:p w14:paraId="49FFA390" w14:textId="77777777" w:rsidR="00EC3EE4" w:rsidRDefault="00EC3EE4">
      <w:pPr>
        <w:ind w:firstLineChars="1240" w:firstLine="3486"/>
        <w:rPr>
          <w:b/>
          <w:sz w:val="28"/>
          <w:szCs w:val="28"/>
        </w:rPr>
      </w:pPr>
    </w:p>
    <w:p w14:paraId="6F32BA0E" w14:textId="77777777" w:rsidR="00EC3EE4" w:rsidRDefault="00EC3EE4">
      <w:pPr>
        <w:ind w:firstLineChars="1240" w:firstLine="3486"/>
        <w:rPr>
          <w:b/>
          <w:sz w:val="28"/>
          <w:szCs w:val="28"/>
        </w:rPr>
      </w:pPr>
    </w:p>
    <w:p w14:paraId="081896C3" w14:textId="77777777" w:rsidR="00EC3EE4" w:rsidRDefault="00000000">
      <w:pPr>
        <w:ind w:firstLineChars="900" w:firstLine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 w14:paraId="325C6B11" w14:textId="77777777" w:rsidR="00EC3EE4" w:rsidRDefault="00EC3EE4">
      <w:pPr>
        <w:ind w:firstLineChars="1240" w:firstLine="3486"/>
        <w:rPr>
          <w:b/>
          <w:sz w:val="28"/>
          <w:szCs w:val="28"/>
        </w:rPr>
      </w:pPr>
    </w:p>
    <w:p w14:paraId="1E8435CF" w14:textId="77777777" w:rsidR="00EC3EE4" w:rsidRDefault="00EC3EE4">
      <w:pPr>
        <w:ind w:firstLineChars="1240" w:firstLine="3486"/>
        <w:rPr>
          <w:b/>
          <w:sz w:val="28"/>
          <w:szCs w:val="28"/>
        </w:rPr>
      </w:pPr>
    </w:p>
    <w:p w14:paraId="5110F661" w14:textId="77777777" w:rsidR="00EC3EE4" w:rsidRDefault="00EC3EE4">
      <w:pPr>
        <w:ind w:firstLineChars="1240" w:firstLine="3486"/>
        <w:rPr>
          <w:b/>
          <w:sz w:val="28"/>
          <w:szCs w:val="28"/>
        </w:rPr>
      </w:pPr>
    </w:p>
    <w:p w14:paraId="12C8B937" w14:textId="77777777" w:rsidR="00EC3EE4" w:rsidRDefault="00000000">
      <w:pPr>
        <w:pStyle w:val="a8"/>
        <w:numPr>
          <w:ilvl w:val="0"/>
          <w:numId w:val="1"/>
        </w:numPr>
        <w:ind w:firstLineChars="0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lastRenderedPageBreak/>
        <w:t>教师个人基本情况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3402"/>
        <w:gridCol w:w="1148"/>
        <w:gridCol w:w="1879"/>
      </w:tblGrid>
      <w:tr w:rsidR="00EC3EE4" w14:paraId="4CA80A59" w14:textId="77777777">
        <w:trPr>
          <w:trHeight w:val="624"/>
        </w:trPr>
        <w:tc>
          <w:tcPr>
            <w:tcW w:w="2127" w:type="dxa"/>
          </w:tcPr>
          <w:p w14:paraId="39761B84" w14:textId="77777777" w:rsidR="00EC3EE4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402" w:type="dxa"/>
          </w:tcPr>
          <w:p w14:paraId="030A7B10" w14:textId="77777777" w:rsidR="00EC3EE4" w:rsidRDefault="00000000">
            <w:pPr>
              <w:pStyle w:val="a8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陈彩霞</w:t>
            </w:r>
          </w:p>
        </w:tc>
        <w:tc>
          <w:tcPr>
            <w:tcW w:w="1148" w:type="dxa"/>
          </w:tcPr>
          <w:p w14:paraId="441FBBB3" w14:textId="77777777" w:rsidR="00EC3EE4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879" w:type="dxa"/>
          </w:tcPr>
          <w:p w14:paraId="1070A649" w14:textId="77777777" w:rsidR="00EC3EE4" w:rsidRDefault="00000000">
            <w:pPr>
              <w:pStyle w:val="a8"/>
              <w:ind w:firstLineChars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女</w:t>
            </w:r>
          </w:p>
        </w:tc>
      </w:tr>
      <w:tr w:rsidR="00EC3EE4" w14:paraId="4EB332AC" w14:textId="77777777">
        <w:trPr>
          <w:trHeight w:val="624"/>
        </w:trPr>
        <w:tc>
          <w:tcPr>
            <w:tcW w:w="2127" w:type="dxa"/>
          </w:tcPr>
          <w:p w14:paraId="65A1CB47" w14:textId="77777777" w:rsidR="00EC3EE4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</w:tcPr>
          <w:p w14:paraId="0B003F8F" w14:textId="77777777" w:rsidR="00EC3EE4" w:rsidRDefault="0000000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1986.12     37</w:t>
            </w:r>
            <w:r>
              <w:rPr>
                <w:rFonts w:hint="eastAsia"/>
                <w:sz w:val="24"/>
                <w:szCs w:val="28"/>
              </w:rPr>
              <w:t>岁</w:t>
            </w:r>
          </w:p>
        </w:tc>
        <w:tc>
          <w:tcPr>
            <w:tcW w:w="1148" w:type="dxa"/>
          </w:tcPr>
          <w:p w14:paraId="2392FF7B" w14:textId="77777777" w:rsidR="00EC3EE4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1879" w:type="dxa"/>
          </w:tcPr>
          <w:p w14:paraId="595FE3CE" w14:textId="77777777" w:rsidR="00EC3EE4" w:rsidRDefault="00000000">
            <w:pPr>
              <w:pStyle w:val="a8"/>
              <w:ind w:firstLineChars="0" w:firstLine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2009.8</w:t>
            </w:r>
          </w:p>
        </w:tc>
      </w:tr>
      <w:tr w:rsidR="00EC3EE4" w14:paraId="74D2986B" w14:textId="77777777">
        <w:trPr>
          <w:trHeight w:val="624"/>
        </w:trPr>
        <w:tc>
          <w:tcPr>
            <w:tcW w:w="2127" w:type="dxa"/>
          </w:tcPr>
          <w:p w14:paraId="4BABCC59" w14:textId="77777777" w:rsidR="00EC3EE4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</w:tcPr>
          <w:p w14:paraId="18CB4056" w14:textId="77777777" w:rsidR="00EC3EE4" w:rsidRDefault="00000000">
            <w:pPr>
              <w:pStyle w:val="a8"/>
              <w:ind w:firstLineChars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大学本科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扬州大学</w:t>
            </w:r>
          </w:p>
        </w:tc>
        <w:tc>
          <w:tcPr>
            <w:tcW w:w="1148" w:type="dxa"/>
          </w:tcPr>
          <w:p w14:paraId="486FDA17" w14:textId="77777777" w:rsidR="00EC3EE4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879" w:type="dxa"/>
          </w:tcPr>
          <w:p w14:paraId="060E7CB3" w14:textId="77777777" w:rsidR="00EC3EE4" w:rsidRDefault="00000000">
            <w:pPr>
              <w:pStyle w:val="a8"/>
              <w:ind w:firstLineChars="0" w:firstLine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思想政治教育</w:t>
            </w:r>
          </w:p>
        </w:tc>
      </w:tr>
      <w:tr w:rsidR="00EC3EE4" w14:paraId="576D4851" w14:textId="77777777">
        <w:trPr>
          <w:trHeight w:val="624"/>
        </w:trPr>
        <w:tc>
          <w:tcPr>
            <w:tcW w:w="2127" w:type="dxa"/>
          </w:tcPr>
          <w:p w14:paraId="4E2E4651" w14:textId="77777777" w:rsidR="00EC3EE4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</w:tcPr>
          <w:p w14:paraId="604C7E98" w14:textId="77777777" w:rsidR="00EC3EE4" w:rsidRDefault="00000000">
            <w:pPr>
              <w:pStyle w:val="a8"/>
              <w:ind w:firstLineChars="0" w:firstLine="0"/>
              <w:rPr>
                <w:szCs w:val="21"/>
              </w:rPr>
            </w:pPr>
            <w:r>
              <w:rPr>
                <w:sz w:val="24"/>
                <w:szCs w:val="28"/>
              </w:rPr>
              <w:t>中学一级</w:t>
            </w:r>
            <w:r>
              <w:rPr>
                <w:rFonts w:hint="eastAsia"/>
                <w:sz w:val="24"/>
                <w:szCs w:val="28"/>
              </w:rPr>
              <w:t>2016.12</w:t>
            </w:r>
          </w:p>
        </w:tc>
        <w:tc>
          <w:tcPr>
            <w:tcW w:w="1148" w:type="dxa"/>
          </w:tcPr>
          <w:p w14:paraId="71A18002" w14:textId="77777777" w:rsidR="00EC3EE4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1879" w:type="dxa"/>
          </w:tcPr>
          <w:p w14:paraId="5BB8B10E" w14:textId="77777777" w:rsidR="00EC3EE4" w:rsidRDefault="00000000">
            <w:pPr>
              <w:pStyle w:val="a8"/>
              <w:ind w:firstLineChars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常州市</w:t>
            </w:r>
            <w:r>
              <w:rPr>
                <w:rFonts w:hint="eastAsia"/>
                <w:sz w:val="24"/>
                <w:szCs w:val="28"/>
              </w:rPr>
              <w:t>学科带头人</w:t>
            </w:r>
          </w:p>
        </w:tc>
      </w:tr>
      <w:tr w:rsidR="00EC3EE4" w14:paraId="07BC1384" w14:textId="77777777">
        <w:trPr>
          <w:trHeight w:val="624"/>
        </w:trPr>
        <w:tc>
          <w:tcPr>
            <w:tcW w:w="2127" w:type="dxa"/>
          </w:tcPr>
          <w:p w14:paraId="167C2A4A" w14:textId="77777777" w:rsidR="00EC3EE4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 w14:paraId="346F0AB6" w14:textId="77777777" w:rsidR="00EC3EE4" w:rsidRDefault="00000000">
            <w:pPr>
              <w:pStyle w:val="a8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</w:tcPr>
          <w:p w14:paraId="22FAB9F1" w14:textId="77777777" w:rsidR="00EC3EE4" w:rsidRDefault="00000000">
            <w:pPr>
              <w:pStyle w:val="a8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常高新黑牡丹教育基金优秀教师、新北区政府嘉奖</w:t>
            </w:r>
          </w:p>
        </w:tc>
      </w:tr>
    </w:tbl>
    <w:p w14:paraId="554574EF" w14:textId="77777777" w:rsidR="00EC3EE4" w:rsidRDefault="00EC3EE4">
      <w:pPr>
        <w:rPr>
          <w:b/>
          <w:szCs w:val="21"/>
        </w:rPr>
      </w:pPr>
    </w:p>
    <w:p w14:paraId="64A3E7B0" w14:textId="77777777" w:rsidR="00EC3EE4" w:rsidRDefault="00000000">
      <w:pPr>
        <w:pStyle w:val="a8"/>
        <w:numPr>
          <w:ilvl w:val="0"/>
          <w:numId w:val="1"/>
        </w:numPr>
        <w:ind w:firstLineChars="0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专业发展现状分析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EC3EE4" w14:paraId="6283B8B8" w14:textId="77777777">
        <w:tc>
          <w:tcPr>
            <w:tcW w:w="2093" w:type="dxa"/>
          </w:tcPr>
          <w:p w14:paraId="7EFC363B" w14:textId="77777777" w:rsidR="00EC3EE4" w:rsidRDefault="00000000"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 w14:paraId="2CB979D5" w14:textId="77777777" w:rsidR="00EC3EE4" w:rsidRDefault="00000000">
            <w:pPr>
              <w:spacing w:line="460" w:lineRule="exact"/>
            </w:pPr>
            <w:r>
              <w:rPr>
                <w:rFonts w:hint="eastAsia"/>
              </w:rPr>
              <w:t>发展期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教育教学手段缺乏创造性、开放性，教科研能力不强。</w:t>
            </w:r>
          </w:p>
        </w:tc>
      </w:tr>
      <w:tr w:rsidR="00EC3EE4" w14:paraId="529D10E8" w14:textId="77777777">
        <w:trPr>
          <w:trHeight w:val="1323"/>
        </w:trPr>
        <w:tc>
          <w:tcPr>
            <w:tcW w:w="2093" w:type="dxa"/>
          </w:tcPr>
          <w:p w14:paraId="72524A99" w14:textId="77777777" w:rsidR="00EC3EE4" w:rsidRDefault="00EC3EE4">
            <w:pPr>
              <w:spacing w:line="460" w:lineRule="exact"/>
              <w:rPr>
                <w:b/>
                <w:szCs w:val="21"/>
              </w:rPr>
            </w:pPr>
          </w:p>
          <w:p w14:paraId="5A04D507" w14:textId="77777777" w:rsidR="00EC3EE4" w:rsidRDefault="00000000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</w:t>
            </w:r>
            <w:r>
              <w:rPr>
                <w:rFonts w:hint="eastAsia"/>
                <w:b/>
                <w:szCs w:val="21"/>
              </w:rPr>
              <w:t>SWOT</w:t>
            </w:r>
          </w:p>
          <w:p w14:paraId="066D5AB8" w14:textId="77777777" w:rsidR="00EC3EE4" w:rsidRDefault="00000000">
            <w:pPr>
              <w:spacing w:line="460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 w14:paraId="2C3DEAE9" w14:textId="77777777" w:rsidR="00EC3EE4" w:rsidRDefault="00000000">
            <w:pPr>
              <w:spacing w:line="400" w:lineRule="exact"/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rFonts w:hint="eastAsia"/>
              </w:rPr>
              <w:t>具有丰富的教学经验，长期担任初三教学，在教育教学方面均取得一定成绩，市级区级公开课都有。</w:t>
            </w:r>
            <w:r>
              <w:t xml:space="preserve">  </w:t>
            </w:r>
          </w:p>
          <w:p w14:paraId="5E69AA9C" w14:textId="77777777" w:rsidR="00EC3EE4" w:rsidRDefault="00000000">
            <w:pPr>
              <w:spacing w:line="460" w:lineRule="exact"/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rFonts w:hint="eastAsia"/>
              </w:rPr>
              <w:t>教科研钻研不足，论文撰写理论功底浅薄。</w:t>
            </w:r>
            <w:r>
              <w:t xml:space="preserve"> </w:t>
            </w:r>
          </w:p>
          <w:p w14:paraId="16C304D5" w14:textId="77777777" w:rsidR="00EC3EE4" w:rsidRDefault="00000000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有利条件：</w:t>
            </w:r>
            <w:r>
              <w:rPr>
                <w:rFonts w:hint="eastAsia"/>
              </w:rPr>
              <w:t>加入</w:t>
            </w:r>
            <w:r>
              <w:rPr>
                <w:rFonts w:hint="eastAsia"/>
                <w:szCs w:val="21"/>
              </w:rPr>
              <w:t>周老师名师</w:t>
            </w:r>
            <w:r>
              <w:rPr>
                <w:rFonts w:hint="eastAsia"/>
              </w:rPr>
              <w:t>成长营，</w:t>
            </w:r>
            <w:r>
              <w:rPr>
                <w:rFonts w:hint="eastAsia"/>
                <w:szCs w:val="21"/>
              </w:rPr>
              <w:t>可以向</w:t>
            </w:r>
            <w:r>
              <w:rPr>
                <w:rFonts w:hint="eastAsia"/>
              </w:rPr>
              <w:t>区里名教师学习，激励成长；各种培训、教研活动、比赛等，提供了学习与发展的平台。</w:t>
            </w:r>
          </w:p>
        </w:tc>
      </w:tr>
    </w:tbl>
    <w:p w14:paraId="6E9E7097" w14:textId="77777777" w:rsidR="00EC3EE4" w:rsidRDefault="00000000">
      <w:pPr>
        <w:pStyle w:val="a8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专业发展规划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9"/>
        <w:gridCol w:w="3277"/>
        <w:gridCol w:w="2596"/>
      </w:tblGrid>
      <w:tr w:rsidR="00EC3EE4" w14:paraId="22BA8CAF" w14:textId="77777777">
        <w:trPr>
          <w:trHeight w:val="285"/>
        </w:trPr>
        <w:tc>
          <w:tcPr>
            <w:tcW w:w="8522" w:type="dxa"/>
            <w:gridSpan w:val="3"/>
          </w:tcPr>
          <w:p w14:paraId="4F5248AA" w14:textId="77777777" w:rsidR="00EC3EE4" w:rsidRDefault="00000000">
            <w:pPr>
              <w:snapToGrid w:val="0"/>
              <w:spacing w:line="460" w:lineRule="exact"/>
              <w:ind w:firstLineChars="1600" w:firstLine="3373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三年整体规划</w:t>
            </w:r>
          </w:p>
        </w:tc>
      </w:tr>
      <w:tr w:rsidR="00EC3EE4" w14:paraId="325CDC13" w14:textId="77777777">
        <w:trPr>
          <w:trHeight w:val="560"/>
        </w:trPr>
        <w:tc>
          <w:tcPr>
            <w:tcW w:w="8522" w:type="dxa"/>
            <w:gridSpan w:val="3"/>
          </w:tcPr>
          <w:p w14:paraId="69B3D0C4" w14:textId="77777777" w:rsidR="00EC3EE4" w:rsidRDefault="00000000"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中学高级教师</w:t>
            </w:r>
          </w:p>
        </w:tc>
      </w:tr>
      <w:tr w:rsidR="00EC3EE4" w14:paraId="012D95BE" w14:textId="77777777">
        <w:trPr>
          <w:trHeight w:val="360"/>
        </w:trPr>
        <w:tc>
          <w:tcPr>
            <w:tcW w:w="8522" w:type="dxa"/>
            <w:gridSpan w:val="3"/>
          </w:tcPr>
          <w:p w14:paraId="2F739BD2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</w:t>
            </w:r>
            <w:r>
              <w:rPr>
                <w:rFonts w:hint="eastAsia"/>
                <w:b/>
              </w:rPr>
              <w:t>缺乏条件</w:t>
            </w:r>
          </w:p>
        </w:tc>
      </w:tr>
      <w:tr w:rsidR="00EC3EE4" w14:paraId="7D1F7D97" w14:textId="77777777">
        <w:trPr>
          <w:trHeight w:val="405"/>
        </w:trPr>
        <w:tc>
          <w:tcPr>
            <w:tcW w:w="8522" w:type="dxa"/>
            <w:gridSpan w:val="3"/>
          </w:tcPr>
          <w:p w14:paraId="4CD65451" w14:textId="77777777" w:rsidR="00EC3EE4" w:rsidRDefault="00000000">
            <w:r>
              <w:rPr>
                <w:rFonts w:hint="eastAsia"/>
                <w:b/>
              </w:rPr>
              <w:t>职称晋升缺乏条件：</w:t>
            </w:r>
            <w:r>
              <w:t xml:space="preserve"> </w:t>
            </w:r>
          </w:p>
          <w:p w14:paraId="556D8D67" w14:textId="77777777" w:rsidR="00EC3EE4" w:rsidRDefault="0000000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、缺少“交流”经历。</w:t>
            </w:r>
          </w:p>
          <w:p w14:paraId="66D695E3" w14:textId="77777777" w:rsidR="00EC3EE4" w:rsidRDefault="00000000">
            <w:pPr>
              <w:ind w:left="630" w:hangingChars="300" w:hanging="63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、缺少市级综合荣誉。</w:t>
            </w:r>
          </w:p>
          <w:p w14:paraId="51410DC4" w14:textId="77777777" w:rsidR="00EC3EE4" w:rsidRDefault="0000000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、发表的论文不够硬，最好有一篇核心期刊论文</w:t>
            </w:r>
          </w:p>
          <w:p w14:paraId="47B9EC0C" w14:textId="77777777" w:rsidR="00EC3EE4" w:rsidRDefault="00EC3EE4"/>
          <w:p w14:paraId="42A16C04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五级梯队升缺乏条件：</w:t>
            </w:r>
          </w:p>
          <w:p w14:paraId="45B99F42" w14:textId="77777777" w:rsidR="00EC3EE4" w:rsidRDefault="00000000">
            <w:pPr>
              <w:spacing w:line="320" w:lineRule="exact"/>
            </w:pPr>
            <w:r>
              <w:rPr>
                <w:rFonts w:hint="eastAsia"/>
              </w:rPr>
              <w:t>高级职称</w:t>
            </w:r>
          </w:p>
        </w:tc>
      </w:tr>
      <w:tr w:rsidR="00EC3EE4" w14:paraId="00C634C1" w14:textId="77777777">
        <w:trPr>
          <w:trHeight w:val="320"/>
        </w:trPr>
        <w:tc>
          <w:tcPr>
            <w:tcW w:w="8522" w:type="dxa"/>
            <w:gridSpan w:val="3"/>
          </w:tcPr>
          <w:p w14:paraId="3C220929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</w:t>
            </w:r>
            <w:r>
              <w:rPr>
                <w:rFonts w:hint="eastAsia"/>
                <w:b/>
              </w:rPr>
              <w:t>年度目标分解</w:t>
            </w:r>
          </w:p>
        </w:tc>
      </w:tr>
      <w:tr w:rsidR="00EC3EE4" w14:paraId="5101C998" w14:textId="77777777">
        <w:tc>
          <w:tcPr>
            <w:tcW w:w="2660" w:type="dxa"/>
          </w:tcPr>
          <w:p w14:paraId="4EE26ED5" w14:textId="77777777" w:rsidR="00EC3EE4" w:rsidRDefault="00000000">
            <w:pPr>
              <w:snapToGrid w:val="0"/>
              <w:spacing w:line="460" w:lineRule="exact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3253" w:type="dxa"/>
          </w:tcPr>
          <w:p w14:paraId="5FC2CD5A" w14:textId="77777777" w:rsidR="00EC3EE4" w:rsidRDefault="00000000">
            <w:pPr>
              <w:snapToGrid w:val="0"/>
              <w:spacing w:line="460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609" w:type="dxa"/>
          </w:tcPr>
          <w:p w14:paraId="4F4CD12F" w14:textId="77777777" w:rsidR="00EC3EE4" w:rsidRDefault="00000000">
            <w:pPr>
              <w:snapToGrid w:val="0"/>
              <w:spacing w:line="460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 w:rsidR="00EC3EE4" w14:paraId="1A40BCF4" w14:textId="77777777">
        <w:tc>
          <w:tcPr>
            <w:tcW w:w="2660" w:type="dxa"/>
          </w:tcPr>
          <w:p w14:paraId="4C9FBE09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、理论学习：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本专著</w:t>
            </w:r>
            <w:r>
              <w:rPr>
                <w:rFonts w:hint="eastAsia"/>
                <w:b/>
              </w:rPr>
              <w:t xml:space="preserve"> </w:t>
            </w:r>
          </w:p>
          <w:p w14:paraId="274A35BD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、教学成绩：区前列</w:t>
            </w:r>
            <w:r>
              <w:rPr>
                <w:b/>
              </w:rPr>
              <w:t xml:space="preserve"> </w:t>
            </w:r>
          </w:p>
          <w:p w14:paraId="64FC5EA9" w14:textId="0CB18FF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、</w:t>
            </w:r>
            <w:r w:rsidR="00E25422">
              <w:rPr>
                <w:rFonts w:hint="eastAsia"/>
                <w:b/>
              </w:rPr>
              <w:t>公开课</w:t>
            </w:r>
            <w:r>
              <w:rPr>
                <w:rFonts w:hint="eastAsia"/>
                <w:b/>
              </w:rPr>
              <w:t>与讲座：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节区公开课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节区讲座</w:t>
            </w:r>
          </w:p>
          <w:p w14:paraId="40C872C7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、教学竞赛</w:t>
            </w:r>
            <w:r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64E82005" w14:textId="77777777" w:rsidR="00EC3EE4" w:rsidRDefault="00000000"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、论文发表或获奖：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篇</w:t>
            </w:r>
            <w:r>
              <w:rPr>
                <w:rFonts w:hint="eastAsia"/>
                <w:b/>
              </w:rPr>
              <w:lastRenderedPageBreak/>
              <w:t>省级</w:t>
            </w:r>
          </w:p>
          <w:p w14:paraId="382156F4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、课题研究：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个市级课题结题</w:t>
            </w:r>
          </w:p>
          <w:p w14:paraId="7211A122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、指导青年教师情况：指导青年教师</w:t>
            </w:r>
            <w:r>
              <w:rPr>
                <w:rFonts w:hint="eastAsia"/>
                <w:b/>
              </w:rPr>
              <w:t>1-2</w:t>
            </w:r>
            <w:r>
              <w:rPr>
                <w:rFonts w:hint="eastAsia"/>
                <w:b/>
              </w:rPr>
              <w:t>名在学科竞赛上获校级以上奖项</w:t>
            </w:r>
          </w:p>
        </w:tc>
        <w:tc>
          <w:tcPr>
            <w:tcW w:w="3253" w:type="dxa"/>
          </w:tcPr>
          <w:p w14:paraId="295F9508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</w:t>
            </w:r>
            <w:r>
              <w:rPr>
                <w:rFonts w:hint="eastAsia"/>
                <w:b/>
              </w:rPr>
              <w:t>、理论学习：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本专著</w:t>
            </w:r>
            <w:r>
              <w:rPr>
                <w:rFonts w:hint="eastAsia"/>
                <w:b/>
              </w:rPr>
              <w:t xml:space="preserve"> </w:t>
            </w:r>
          </w:p>
          <w:p w14:paraId="52E51B2A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、教学成绩：区前列</w:t>
            </w:r>
            <w:r>
              <w:rPr>
                <w:b/>
              </w:rPr>
              <w:t xml:space="preserve"> </w:t>
            </w:r>
          </w:p>
          <w:p w14:paraId="3A4FEA22" w14:textId="60CE2949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、</w:t>
            </w:r>
            <w:r w:rsidR="00E25422">
              <w:rPr>
                <w:rFonts w:hint="eastAsia"/>
                <w:b/>
              </w:rPr>
              <w:t>公开课与讲座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节区公开课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节区讲座</w:t>
            </w:r>
          </w:p>
          <w:p w14:paraId="26D5E5F5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、教学竞赛</w:t>
            </w:r>
            <w:r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76E3A60B" w14:textId="77777777" w:rsidR="00EC3EE4" w:rsidRDefault="00000000"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、论文发表或获奖：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篇省级</w:t>
            </w:r>
          </w:p>
          <w:p w14:paraId="1665DD20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6</w:t>
            </w:r>
            <w:r>
              <w:rPr>
                <w:rFonts w:hint="eastAsia"/>
                <w:b/>
              </w:rPr>
              <w:t>、课题研究：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个课题开题</w:t>
            </w:r>
          </w:p>
          <w:p w14:paraId="5CE0C21B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、指导青年教师情况：指导青年教师</w:t>
            </w:r>
            <w:r>
              <w:rPr>
                <w:rFonts w:hint="eastAsia"/>
                <w:b/>
              </w:rPr>
              <w:t>1-2</w:t>
            </w:r>
            <w:r>
              <w:rPr>
                <w:rFonts w:hint="eastAsia"/>
                <w:b/>
              </w:rPr>
              <w:t>名在学科竞赛上获校级以上奖项</w:t>
            </w:r>
          </w:p>
        </w:tc>
        <w:tc>
          <w:tcPr>
            <w:tcW w:w="2609" w:type="dxa"/>
          </w:tcPr>
          <w:p w14:paraId="35836977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</w:t>
            </w:r>
            <w:r>
              <w:rPr>
                <w:rFonts w:hint="eastAsia"/>
                <w:b/>
              </w:rPr>
              <w:t>、理论学习：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本专著</w:t>
            </w:r>
            <w:r>
              <w:rPr>
                <w:rFonts w:hint="eastAsia"/>
                <w:b/>
              </w:rPr>
              <w:t xml:space="preserve"> </w:t>
            </w:r>
          </w:p>
          <w:p w14:paraId="0D71C40A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、教学成绩：区前列</w:t>
            </w:r>
            <w:r>
              <w:rPr>
                <w:b/>
              </w:rPr>
              <w:t xml:space="preserve"> </w:t>
            </w:r>
          </w:p>
          <w:p w14:paraId="607A63E3" w14:textId="188B8AB5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、</w:t>
            </w:r>
            <w:r w:rsidR="00E25422">
              <w:rPr>
                <w:rFonts w:hint="eastAsia"/>
                <w:b/>
              </w:rPr>
              <w:t>公开课与讲座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节区公开课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节区讲座</w:t>
            </w:r>
          </w:p>
          <w:p w14:paraId="5256D467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、教学竞赛</w:t>
            </w:r>
            <w:r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681F648F" w14:textId="77777777" w:rsidR="00EC3EE4" w:rsidRDefault="00000000"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、论文发表或获奖：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篇</w:t>
            </w:r>
            <w:r>
              <w:rPr>
                <w:rFonts w:hint="eastAsia"/>
                <w:b/>
              </w:rPr>
              <w:lastRenderedPageBreak/>
              <w:t>省级</w:t>
            </w:r>
          </w:p>
          <w:p w14:paraId="1761A66E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、课题研究：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个课题</w:t>
            </w:r>
          </w:p>
          <w:p w14:paraId="183A93B1" w14:textId="77777777" w:rsidR="00EC3EE4" w:rsidRDefault="00000000">
            <w:pPr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、指导青年教师情况：指导青年教师</w:t>
            </w:r>
            <w:r>
              <w:rPr>
                <w:rFonts w:hint="eastAsia"/>
                <w:b/>
              </w:rPr>
              <w:t>1-2</w:t>
            </w:r>
            <w:r>
              <w:rPr>
                <w:rFonts w:hint="eastAsia"/>
                <w:b/>
              </w:rPr>
              <w:t>名在学科竞赛上获校级以上奖项</w:t>
            </w:r>
            <w:r>
              <w:rPr>
                <w:b/>
              </w:rPr>
              <w:t xml:space="preserve"> </w:t>
            </w:r>
          </w:p>
        </w:tc>
      </w:tr>
      <w:tr w:rsidR="00EC3EE4" w14:paraId="782A3B02" w14:textId="77777777">
        <w:trPr>
          <w:trHeight w:val="375"/>
        </w:trPr>
        <w:tc>
          <w:tcPr>
            <w:tcW w:w="8522" w:type="dxa"/>
            <w:gridSpan w:val="3"/>
          </w:tcPr>
          <w:p w14:paraId="409D9357" w14:textId="77777777" w:rsidR="00EC3EE4" w:rsidRDefault="00000000">
            <w:pPr>
              <w:snapToGrid w:val="0"/>
              <w:spacing w:line="460" w:lineRule="exact"/>
              <w:ind w:firstLineChars="1700" w:firstLine="3584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lastRenderedPageBreak/>
              <w:t>保障措施</w:t>
            </w:r>
          </w:p>
        </w:tc>
      </w:tr>
      <w:tr w:rsidR="00EC3EE4" w14:paraId="7063F4E7" w14:textId="77777777">
        <w:trPr>
          <w:trHeight w:val="270"/>
        </w:trPr>
        <w:tc>
          <w:tcPr>
            <w:tcW w:w="8522" w:type="dxa"/>
            <w:gridSpan w:val="3"/>
          </w:tcPr>
          <w:p w14:paraId="0726A3BB" w14:textId="77777777" w:rsidR="00EC3EE4" w:rsidRDefault="00000000">
            <w:pPr>
              <w:snapToGrid w:val="0"/>
              <w:spacing w:line="460" w:lineRule="exact"/>
            </w:pPr>
            <w:r>
              <w:rPr>
                <w:rFonts w:hint="eastAsia"/>
              </w:rPr>
              <w:t>加强理论学习，每学年研读专业和理论书籍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本以上，撰写读书笔记和心得，增强理论底蕴。加强教学研究，及时进行教学反思，撰写教育教学论文，提高专业素养。以成长营审辩式思维教学项目为向导，以优质课公开课课例为依托，推动自己教学思维方式的进步和教学能力的提升。</w:t>
            </w:r>
          </w:p>
        </w:tc>
      </w:tr>
      <w:tr w:rsidR="00EC3EE4" w14:paraId="1B852158" w14:textId="77777777">
        <w:trPr>
          <w:trHeight w:val="600"/>
        </w:trPr>
        <w:tc>
          <w:tcPr>
            <w:tcW w:w="2640" w:type="dxa"/>
          </w:tcPr>
          <w:p w14:paraId="45B7360F" w14:textId="77777777" w:rsidR="00EC3EE4" w:rsidRDefault="00000000">
            <w:pPr>
              <w:snapToGrid w:val="0"/>
              <w:spacing w:line="460" w:lineRule="exact"/>
              <w:ind w:firstLineChars="300" w:firstLine="632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完成情况</w:t>
            </w:r>
          </w:p>
        </w:tc>
        <w:tc>
          <w:tcPr>
            <w:tcW w:w="3300" w:type="dxa"/>
          </w:tcPr>
          <w:p w14:paraId="20A1A5E8" w14:textId="77777777" w:rsidR="00EC3EE4" w:rsidRDefault="00000000">
            <w:pPr>
              <w:snapToGrid w:val="0"/>
              <w:spacing w:line="460" w:lineRule="exact"/>
              <w:ind w:firstLineChars="500" w:firstLine="1054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完成情况</w:t>
            </w:r>
          </w:p>
        </w:tc>
        <w:tc>
          <w:tcPr>
            <w:tcW w:w="2582" w:type="dxa"/>
          </w:tcPr>
          <w:p w14:paraId="7466818E" w14:textId="77777777" w:rsidR="00EC3EE4" w:rsidRDefault="00000000">
            <w:pPr>
              <w:snapToGrid w:val="0"/>
              <w:spacing w:line="460" w:lineRule="exact"/>
              <w:ind w:leftChars="400" w:left="840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完成情况</w:t>
            </w:r>
          </w:p>
        </w:tc>
      </w:tr>
      <w:tr w:rsidR="00EC3EE4" w14:paraId="79056362" w14:textId="77777777">
        <w:trPr>
          <w:trHeight w:val="607"/>
        </w:trPr>
        <w:tc>
          <w:tcPr>
            <w:tcW w:w="2640" w:type="dxa"/>
          </w:tcPr>
          <w:p w14:paraId="5D5CF114" w14:textId="77777777" w:rsidR="00EC3EE4" w:rsidRDefault="00EC3EE4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51996A60" w14:textId="77777777" w:rsidR="00EC3EE4" w:rsidRDefault="00EC3EE4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0592C41D" w14:textId="77777777" w:rsidR="00EC3EE4" w:rsidRDefault="00EC3EE4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6A7A3AD7" w14:textId="77777777" w:rsidR="00EC3EE4" w:rsidRDefault="00EC3EE4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6E302DAF" w14:textId="77777777" w:rsidR="00EC3EE4" w:rsidRDefault="00EC3EE4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49557BC6" w14:textId="77777777" w:rsidR="00EC3EE4" w:rsidRDefault="00EC3EE4">
            <w:pPr>
              <w:snapToGrid w:val="0"/>
              <w:spacing w:line="460" w:lineRule="exact"/>
              <w:rPr>
                <w:color w:val="000000" w:themeColor="text1"/>
              </w:rPr>
            </w:pPr>
          </w:p>
        </w:tc>
        <w:tc>
          <w:tcPr>
            <w:tcW w:w="3300" w:type="dxa"/>
          </w:tcPr>
          <w:p w14:paraId="6F7A35AA" w14:textId="77777777" w:rsidR="00EC3EE4" w:rsidRDefault="00EC3EE4">
            <w:pPr>
              <w:snapToGrid w:val="0"/>
              <w:spacing w:line="460" w:lineRule="exact"/>
              <w:rPr>
                <w:color w:val="000000" w:themeColor="text1"/>
              </w:rPr>
            </w:pPr>
          </w:p>
        </w:tc>
        <w:tc>
          <w:tcPr>
            <w:tcW w:w="2582" w:type="dxa"/>
          </w:tcPr>
          <w:p w14:paraId="3E69B9B0" w14:textId="77777777" w:rsidR="00EC3EE4" w:rsidRDefault="00EC3EE4">
            <w:pPr>
              <w:snapToGrid w:val="0"/>
              <w:spacing w:line="460" w:lineRule="exact"/>
              <w:rPr>
                <w:color w:val="000000" w:themeColor="text1"/>
              </w:rPr>
            </w:pPr>
          </w:p>
        </w:tc>
      </w:tr>
      <w:tr w:rsidR="00EC3EE4" w14:paraId="6EC2C401" w14:textId="77777777">
        <w:trPr>
          <w:trHeight w:val="514"/>
        </w:trPr>
        <w:tc>
          <w:tcPr>
            <w:tcW w:w="2640" w:type="dxa"/>
          </w:tcPr>
          <w:p w14:paraId="5EC2AD9F" w14:textId="77777777" w:rsidR="00EC3EE4" w:rsidRDefault="00000000">
            <w:pPr>
              <w:snapToGrid w:val="0"/>
              <w:spacing w:line="460" w:lineRule="exact"/>
              <w:ind w:firstLineChars="300" w:firstLine="632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反思改进之处</w:t>
            </w:r>
          </w:p>
        </w:tc>
        <w:tc>
          <w:tcPr>
            <w:tcW w:w="3300" w:type="dxa"/>
          </w:tcPr>
          <w:p w14:paraId="6D8B92E3" w14:textId="77777777" w:rsidR="00EC3EE4" w:rsidRDefault="00000000">
            <w:pPr>
              <w:snapToGrid w:val="0"/>
              <w:spacing w:line="460" w:lineRule="exact"/>
              <w:ind w:firstLineChars="500" w:firstLine="1054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反思改进之处</w:t>
            </w:r>
          </w:p>
        </w:tc>
        <w:tc>
          <w:tcPr>
            <w:tcW w:w="2582" w:type="dxa"/>
          </w:tcPr>
          <w:p w14:paraId="1E8EFE69" w14:textId="77777777" w:rsidR="00EC3EE4" w:rsidRDefault="00000000">
            <w:pPr>
              <w:snapToGrid w:val="0"/>
              <w:spacing w:line="460" w:lineRule="exact"/>
              <w:ind w:firstLineChars="200" w:firstLine="422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反思改进之处</w:t>
            </w:r>
          </w:p>
        </w:tc>
      </w:tr>
      <w:tr w:rsidR="00EC3EE4" w14:paraId="24783C6A" w14:textId="77777777">
        <w:trPr>
          <w:trHeight w:val="5029"/>
        </w:trPr>
        <w:tc>
          <w:tcPr>
            <w:tcW w:w="2640" w:type="dxa"/>
          </w:tcPr>
          <w:p w14:paraId="40E64D9A" w14:textId="77777777" w:rsidR="00EC3EE4" w:rsidRDefault="00EC3EE4">
            <w:pPr>
              <w:snapToGrid w:val="0"/>
              <w:spacing w:line="460" w:lineRule="exact"/>
            </w:pPr>
          </w:p>
          <w:p w14:paraId="5E3BF4DF" w14:textId="77777777" w:rsidR="00EC3EE4" w:rsidRDefault="00EC3EE4">
            <w:pPr>
              <w:snapToGrid w:val="0"/>
              <w:spacing w:line="460" w:lineRule="exact"/>
            </w:pPr>
          </w:p>
          <w:p w14:paraId="3D2DE661" w14:textId="77777777" w:rsidR="00EC3EE4" w:rsidRDefault="00EC3EE4">
            <w:pPr>
              <w:snapToGrid w:val="0"/>
              <w:spacing w:line="460" w:lineRule="exact"/>
            </w:pPr>
          </w:p>
          <w:p w14:paraId="24EBE923" w14:textId="77777777" w:rsidR="00EC3EE4" w:rsidRDefault="00EC3EE4">
            <w:pPr>
              <w:snapToGrid w:val="0"/>
              <w:spacing w:line="460" w:lineRule="exact"/>
            </w:pPr>
          </w:p>
          <w:p w14:paraId="095BABA6" w14:textId="77777777" w:rsidR="00EC3EE4" w:rsidRDefault="00EC3EE4">
            <w:pPr>
              <w:snapToGrid w:val="0"/>
              <w:spacing w:line="460" w:lineRule="exact"/>
            </w:pPr>
          </w:p>
          <w:p w14:paraId="1CD4C12B" w14:textId="77777777" w:rsidR="00EC3EE4" w:rsidRDefault="00EC3EE4">
            <w:pPr>
              <w:snapToGrid w:val="0"/>
              <w:spacing w:line="460" w:lineRule="exact"/>
            </w:pPr>
          </w:p>
          <w:p w14:paraId="29035B80" w14:textId="77777777" w:rsidR="00EC3EE4" w:rsidRDefault="00EC3EE4">
            <w:pPr>
              <w:snapToGrid w:val="0"/>
              <w:spacing w:line="460" w:lineRule="exact"/>
            </w:pPr>
          </w:p>
          <w:p w14:paraId="00D9FEEB" w14:textId="77777777" w:rsidR="00EC3EE4" w:rsidRDefault="00EC3EE4">
            <w:pPr>
              <w:snapToGrid w:val="0"/>
              <w:spacing w:line="460" w:lineRule="exact"/>
            </w:pPr>
          </w:p>
          <w:p w14:paraId="46152070" w14:textId="77777777" w:rsidR="00EC3EE4" w:rsidRDefault="00EC3EE4">
            <w:pPr>
              <w:snapToGrid w:val="0"/>
              <w:spacing w:line="460" w:lineRule="exact"/>
            </w:pPr>
          </w:p>
          <w:p w14:paraId="338A42D4" w14:textId="77777777" w:rsidR="00EC3EE4" w:rsidRDefault="00EC3EE4">
            <w:pPr>
              <w:snapToGrid w:val="0"/>
              <w:spacing w:line="460" w:lineRule="exact"/>
            </w:pPr>
          </w:p>
          <w:p w14:paraId="5A3291A9" w14:textId="77777777" w:rsidR="00EC3EE4" w:rsidRDefault="00EC3EE4">
            <w:pPr>
              <w:snapToGrid w:val="0"/>
              <w:spacing w:line="460" w:lineRule="exact"/>
            </w:pPr>
          </w:p>
        </w:tc>
        <w:tc>
          <w:tcPr>
            <w:tcW w:w="3300" w:type="dxa"/>
          </w:tcPr>
          <w:p w14:paraId="610AE7A5" w14:textId="77777777" w:rsidR="00EC3EE4" w:rsidRDefault="00EC3EE4">
            <w:pPr>
              <w:snapToGrid w:val="0"/>
              <w:spacing w:line="460" w:lineRule="exact"/>
            </w:pPr>
          </w:p>
        </w:tc>
        <w:tc>
          <w:tcPr>
            <w:tcW w:w="2582" w:type="dxa"/>
          </w:tcPr>
          <w:p w14:paraId="7A658A51" w14:textId="77777777" w:rsidR="00EC3EE4" w:rsidRDefault="00EC3EE4">
            <w:pPr>
              <w:snapToGrid w:val="0"/>
              <w:spacing w:line="460" w:lineRule="exact"/>
            </w:pPr>
          </w:p>
        </w:tc>
      </w:tr>
    </w:tbl>
    <w:p w14:paraId="33B27311" w14:textId="77777777" w:rsidR="00EC3EE4" w:rsidRDefault="00EC3EE4">
      <w:pPr>
        <w:snapToGrid w:val="0"/>
        <w:spacing w:line="460" w:lineRule="exact"/>
        <w:rPr>
          <w:b/>
        </w:rPr>
      </w:pPr>
    </w:p>
    <w:p w14:paraId="5FF534BB" w14:textId="77777777" w:rsidR="00EC3EE4" w:rsidRDefault="00EC3EE4"/>
    <w:sectPr w:rsidR="00EC3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13F0" w14:textId="77777777" w:rsidR="00223A8A" w:rsidRDefault="00223A8A" w:rsidP="00E25422">
      <w:r>
        <w:separator/>
      </w:r>
    </w:p>
  </w:endnote>
  <w:endnote w:type="continuationSeparator" w:id="0">
    <w:p w14:paraId="00CCB0EF" w14:textId="77777777" w:rsidR="00223A8A" w:rsidRDefault="00223A8A" w:rsidP="00E2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B499" w14:textId="77777777" w:rsidR="00223A8A" w:rsidRDefault="00223A8A" w:rsidP="00E25422">
      <w:r>
        <w:separator/>
      </w:r>
    </w:p>
  </w:footnote>
  <w:footnote w:type="continuationSeparator" w:id="0">
    <w:p w14:paraId="4A6F5D77" w14:textId="77777777" w:rsidR="00223A8A" w:rsidRDefault="00223A8A" w:rsidP="00E2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7DA"/>
    <w:multiLevelType w:val="multilevel"/>
    <w:tmpl w:val="034757D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0580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UwOWU0OWZmNDEzOTE2MmU1MGY3NzkyZTg4YTI1OT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3A8A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422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3EE4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0C0556DB"/>
    <w:rsid w:val="5F9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89F8D"/>
  <w15:docId w15:val="{509985DE-B704-480E-8E51-B5C7FBB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">
    <w:name w:val="Char"/>
    <w:basedOn w:val="a"/>
    <w:qFormat/>
    <w:pPr>
      <w:tabs>
        <w:tab w:val="left" w:pos="360"/>
      </w:tabs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小芬 周</cp:lastModifiedBy>
  <cp:revision>11</cp:revision>
  <dcterms:created xsi:type="dcterms:W3CDTF">2020-02-07T02:32:00Z</dcterms:created>
  <dcterms:modified xsi:type="dcterms:W3CDTF">2023-11-10T07:54:00Z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345721B83B714A2EB2D84C37FE701559_12</vt:lpwstr>
  </property>
</Properties>
</file>