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sz w:val="28"/>
          <w:szCs w:val="36"/>
          <w:lang w:eastAsia="zh-CN"/>
        </w:rPr>
      </w:pPr>
      <w:r>
        <w:rPr>
          <w:rFonts w:hint="eastAsia" w:ascii="宋体" w:hAnsi="宋体" w:eastAsia="宋体" w:cs="宋体"/>
          <w:b/>
          <w:bCs/>
          <w:sz w:val="28"/>
          <w:szCs w:val="36"/>
        </w:rPr>
        <w:t>个人发展规划</w:t>
      </w:r>
      <w:r>
        <w:rPr>
          <w:rFonts w:hint="eastAsia" w:ascii="宋体" w:hAnsi="宋体" w:eastAsia="宋体" w:cs="宋体"/>
          <w:b/>
          <w:bCs/>
          <w:sz w:val="28"/>
          <w:szCs w:val="36"/>
          <w:lang w:eastAsia="zh-CN"/>
        </w:rPr>
        <w:t>（</w:t>
      </w:r>
      <w:r>
        <w:rPr>
          <w:rFonts w:hint="eastAsia" w:ascii="宋体" w:hAnsi="宋体" w:eastAsia="宋体" w:cs="宋体"/>
          <w:b/>
          <w:bCs/>
          <w:sz w:val="28"/>
          <w:szCs w:val="36"/>
          <w:lang w:val="en-US" w:eastAsia="zh-CN"/>
        </w:rPr>
        <w:t>2022-20</w:t>
      </w:r>
      <w:bookmarkStart w:id="0" w:name="_GoBack"/>
      <w:bookmarkEnd w:id="0"/>
      <w:r>
        <w:rPr>
          <w:rFonts w:hint="eastAsia" w:ascii="宋体" w:hAnsi="宋体" w:eastAsia="宋体" w:cs="宋体"/>
          <w:b/>
          <w:bCs/>
          <w:sz w:val="28"/>
          <w:szCs w:val="36"/>
          <w:lang w:val="en-US" w:eastAsia="zh-CN"/>
        </w:rPr>
        <w:t>24</w:t>
      </w:r>
      <w:r>
        <w:rPr>
          <w:rFonts w:hint="eastAsia" w:ascii="宋体" w:hAnsi="宋体" w:eastAsia="宋体" w:cs="宋体"/>
          <w:b/>
          <w:bCs/>
          <w:sz w:val="28"/>
          <w:szCs w:val="36"/>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right"/>
        <w:textAlignment w:val="auto"/>
        <w:rPr>
          <w:rFonts w:hint="eastAsia" w:ascii="宋体" w:hAnsi="宋体" w:eastAsia="宋体" w:cs="宋体"/>
        </w:rPr>
      </w:pPr>
      <w:r>
        <w:rPr>
          <w:rFonts w:hint="eastAsia" w:ascii="宋体" w:hAnsi="宋体" w:eastAsia="宋体" w:cs="宋体"/>
          <w:b/>
          <w:bCs/>
        </w:rPr>
        <w:t>周丹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一、自我分析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1.个人优势分析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(1)热爱教育工作，对学生有一颗爱心，能关注学生的综合全面发展。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(2)有较高的英语教学素养，英语教学中教学理念日益更新。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(3)已初步养成在实践中思考的习惯，有一定的反思能力。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(4)工作认真踏实，逐步丰富教学经历，从而使课堂教学能力有了进一步的发展。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2、个人不足剖析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(1)工作目标不是十分清晰，工作措施不是十分具体，工作上易受情绪的波动而变化。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(2)整个小学各年级英语教学还没能全面把握。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二、认识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教师是人类永恒的职业，但社会对教师条件的选择并不永恒，时代对教师的要求越来越高。教师发展是教师人生价值实现的过程，是教师在充分认识教育意义的基础上，不断提升精神追求，增强职业道德，掌握教育规律，拓展学科知识，强化专业技能和提高教育教学水平的过程。我相信有界才有境界，有思路才有出路，在认真学习了学校本年度发展规划后，针对自己的特点制定个人发展计划如下: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一、发展规划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发展目标:"教书者先强己，育人者先律己"，首先要提高自己的政治思想素质。教师的政治取向、道德素质、教育观、世界观和人生观对学生起直接影响作用。"学为人师，身为世范"，引导学生树立各种正确观念，教育学生学会求知、学会做人、学会创造，培养学生成为与时俱进的新型人才。"多做"、"多想"、"多听"，在未来的实践中，不断改进自己的课堂教学；改善自身的坏习惯，将自己改变成一名主动学习者，使自己成为学生心目中具有亲和力、轻松、快乐的老师，并逐步将自己打造成吃苦耐劳型的教师，使自己的课堂成为诗意的课堂，是学生向往的精神家园，满足学生成长和走上社会的实际需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(1)提升个人修养，做有品位的教师。用人格魅力和深厚的人文素养，广播的知识积淀影响学生，实质性成高尚的品德，正确的人生观和价值观，"多做"、"多想"、"多听"”。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做一名业务上、教学上都过硬的教师。养成善于学习、乐于学习、主动学习的学习习惯，为自己打造一个具有多元化知识结构的人。善于思考，使自己的教育教学水平再上一个台阶，争取机会参加区、市级优质课评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(3)做一名轻松、快乐的受欢迎的老师。向优秀教师学经验，使自己具有一定的管理班级的能力，做到时时处处以高标准严格要求自己。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(4)做一名"善于反思、勤于积累“的老师。对自己的教学工作的失败与成功注意积累，对自己的教学活动进行反思。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四、具体措施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(1)善于思考，在实践中探求、感悟。力争做到在反思中扬长；在审视中甄别；在前瞻中创新。时刻把工作与思考相结合，在思考中工作，在工作中思考，创造性地开展工作。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乐于动笔，提高教育科研水平。每星期抽出一定时间认真阅读教育教学杂志和理论专著，及时积累专题研究的第一手资料；尝试进行教学案例的分析，学期结束时完成教学案例2篇；积极撰写教育教学论文，不断提高论文质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(3)继续提高学历层次。通过进修、自学考试或网络教育提高学历是适应职业的需要，也是自我发展的需要。现代社会很看重文凭，但求知比文凭更重要。还有一个不断提高和精益求精的接受终身教育的过程。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继续更新自己的专业知识。"要给学生一滴水，自己必须要有一桶水。"当今世界，科技突飞猛进、信息与日俱增，社会各个领域的科学知识不断由单一走向多元，不断向更深更广的层面发展。"当今时代，是要求人们必须终身学习的时代。学习一切反映当代世界发展的新知识，学习做好工作所必须的一切知识。"注意搜集专业发展的新动向、新信息，不断更新知识，以适应时代发展的要求和学生学习的需求无疑是当代教师一项富有挑战性的目标和任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(5)注重个人素质的培养。不贪名利，切实提高自身理论水平和业务水平，力求为学生创造最好的教育。从为应付考试到为有利于学生今后的发展提供方便。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(6)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在今后的教学生活中，我会以高标准严格要求自己，不断提高充实自我，踏实勤恳的走好每一步争取在收获的季节，有着属于自己的丰硕成果！学习专业知识、学习育人方法、学习教学技术，从书本中学、从网络中学、从他人身上学、从教学实践中学....终身学习无疑是艰苦的，同时也是快乐的。因为学习使人自强、让人发展、教人创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MDU2ZTFiNmM1NDFhNGEzMGFmNmUyMmNkNjQ5NDgifQ=="/>
  </w:docVars>
  <w:rsids>
    <w:rsidRoot w:val="21595C58"/>
    <w:rsid w:val="21595C58"/>
    <w:rsid w:val="27FB6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2023-11-07T06:38:00Z</dcterms:created>
  <dc:creator>clow</dc:creator>
  <cp:lastModifiedBy>clow</cp:lastModifiedBy>
  <dcterms:modified xsi:type="dcterms:W3CDTF">2023-11-07T06:55:24Z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C41CA916ABD7444D9ED1689ABA355AAC_11</vt:lpwstr>
  </property>
</Properties>
</file>