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2"/>
          <w:szCs w:val="2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2023年常州市中小学实验教学说课优秀案例评选结果公示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/>
      </w:pPr>
      <w:r>
        <w:t xml:space="preserve">根据《关于举办2023年全省中小学实验教学说课优秀案例评选活动的通知》（苏教装备字〔2023〕24号），经过专家评审，现将常州市中小学实验教学说课优秀案例评选结果予以公示（详见附件）。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公示时间：2023年10月8日—2023年10月12日。对公示内容如有异议，请于公示期间向常州市教育基本建设与装备管理中心反映，联系电话：86676110。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fldChar w:fldCharType="begin"/>
      </w:r>
      <w:r>
        <w:instrText xml:space="preserve"> HYPERLINK "http://www.changzhou.gov.cn/upfiles/admininfo/20231007/20231007165139_78538.xls" \t "_blank" </w:instrText>
      </w:r>
      <w:r>
        <w:fldChar w:fldCharType="separate"/>
      </w:r>
      <w:r>
        <w:rPr>
          <w:rStyle w:val="5"/>
        </w:rPr>
        <w:t>附件：2023年常州市中小学实验教学说课优秀案例评选结</w:t>
      </w:r>
      <w:bookmarkStart w:id="0" w:name="_GoBack"/>
      <w:bookmarkEnd w:id="0"/>
      <w:r>
        <w:rPr>
          <w:rStyle w:val="5"/>
        </w:rPr>
        <w:t>果</w:t>
      </w:r>
      <w:r>
        <w:fldChar w:fldCharType="end"/>
      </w: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Nzc4ZTRlNTQ5YzdlOWNlMjhiOWM4NjY2MGI4MGYifQ=="/>
  </w:docVars>
  <w:rsids>
    <w:rsidRoot w:val="646E3590"/>
    <w:rsid w:val="646E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2023-11-10T07:21:00Z</dcterms:created>
  <dc:creator>贺珊珊</dc:creator>
  <cp:lastModifiedBy>贺珊珊</cp:lastModifiedBy>
  <dcterms:modified xsi:type="dcterms:W3CDTF">2023-11-10T07:22:23Z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DD681A72A1ED4B409C5D347EDAEAB991_11</vt:lpwstr>
  </property>
</Properties>
</file>