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E90867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814B3E"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814B3E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814B3E">
        <w:rPr>
          <w:rFonts w:ascii="宋体" w:hAnsi="宋体" w:hint="eastAsia"/>
          <w:b/>
          <w:color w:val="000000"/>
          <w:sz w:val="28"/>
          <w:szCs w:val="28"/>
          <w:u w:val="single"/>
        </w:rPr>
        <w:t>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6732F8" w:rsidRPr="006732F8" w:rsidRDefault="00561A04" w:rsidP="007D275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814B3E">
        <w:rPr>
          <w:rFonts w:ascii="宋体" w:eastAsia="宋体" w:hAnsi="宋体" w:cs="宋体" w:hint="eastAsia"/>
          <w:sz w:val="24"/>
        </w:rPr>
        <w:t>6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814B3E">
        <w:rPr>
          <w:rFonts w:ascii="宋体" w:eastAsia="宋体" w:hAnsi="宋体" w:cs="宋体" w:hint="eastAsia"/>
          <w:b/>
          <w:sz w:val="24"/>
          <w:u w:val="single"/>
        </w:rPr>
        <w:t>4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814B3E" w:rsidRPr="00561A04" w:rsidRDefault="00814B3E" w:rsidP="00814B3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2</w:t>
      </w:r>
      <w:r w:rsidRPr="00561A04">
        <w:rPr>
          <w:rFonts w:ascii="宋体" w:eastAsia="宋体" w:hAnsi="宋体" w:cs="宋体" w:hint="eastAsia"/>
          <w:b/>
          <w:sz w:val="28"/>
          <w:szCs w:val="28"/>
        </w:rPr>
        <w:t>.</w:t>
      </w:r>
      <w:r w:rsidRPr="00561A04">
        <w:rPr>
          <w:rFonts w:asciiTheme="minorEastAsia" w:hAnsiTheme="minorEastAsia" w:hint="eastAsia"/>
          <w:b/>
          <w:sz w:val="28"/>
          <w:szCs w:val="28"/>
        </w:rPr>
        <w:t>区域活动</w:t>
      </w: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8.25pt;margin-top:-.25pt;width:153.2pt;height:89.6pt;z-index:251665408">
            <v:textbox>
              <w:txbxContent>
                <w:p w:rsidR="00814B3E" w:rsidRPr="00012A42" w:rsidRDefault="00814B3E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益智区</w:t>
                  </w:r>
                </w:p>
                <w:p w:rsidR="00814B3E" w:rsidRPr="00034336" w:rsidRDefault="00814B3E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益智区的玩具非常丰富。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6" type="#_x0000_t202" style="position:absolute;left:0;text-align:left;margin-left:180pt;margin-top:-.25pt;width:153.2pt;height:89.6pt;z-index:251664384">
            <v:textbox>
              <w:txbxContent>
                <w:p w:rsidR="00814B3E" w:rsidRPr="00012A42" w:rsidRDefault="00814B3E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图书角</w:t>
                  </w:r>
                </w:p>
                <w:p w:rsidR="00814B3E" w:rsidRPr="00034336" w:rsidRDefault="00814B3E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孩子们认真看书。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60288">
            <v:textbox>
              <w:txbxContent>
                <w:p w:rsidR="00814B3E" w:rsidRPr="00012A42" w:rsidRDefault="00814B3E" w:rsidP="00814B3E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Pr="00034336" w:rsidRDefault="00814B3E" w:rsidP="00814B3E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孩子们在探索磁铁的秘密。</w:t>
                  </w:r>
                </w:p>
              </w:txbxContent>
            </v:textbox>
          </v:shape>
        </w:pict>
      </w: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814B3E" w:rsidRDefault="00814B3E" w:rsidP="00814B3E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B3E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3E" w:rsidRDefault="00814B3E" w:rsidP="00814B3E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345.2pt;margin-top:1.55pt;width:153.2pt;height:56.1pt;z-index:251663360">
            <v:textbox>
              <w:txbxContent>
                <w:p w:rsidR="00814B3E" w:rsidRPr="00012A42" w:rsidRDefault="00814B3E" w:rsidP="00814B3E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Default="00814B3E" w:rsidP="00814B3E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两人在商量怎么搭建机器人呢？</w:t>
                  </w:r>
                </w:p>
              </w:txbxContent>
            </v:textbox>
          </v:shape>
        </w:pict>
      </w:r>
      <w:r w:rsidRPr="00A520DF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56.1pt;z-index:251662336">
            <v:textbox>
              <w:txbxContent>
                <w:p w:rsidR="00814B3E" w:rsidRPr="00012A42" w:rsidRDefault="00814B3E" w:rsidP="00814B3E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Default="00814B3E" w:rsidP="00814B3E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雪花片的搭建很有趣呢！</w:t>
                  </w:r>
                </w:p>
              </w:txbxContent>
            </v:textbox>
          </v:shape>
        </w:pict>
      </w:r>
      <w:r w:rsidRPr="00A520DF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61312">
            <v:textbox>
              <w:txbxContent>
                <w:p w:rsidR="00814B3E" w:rsidRPr="00012A42" w:rsidRDefault="00814B3E" w:rsidP="00814B3E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814B3E" w:rsidRPr="00561A04" w:rsidRDefault="00814B3E" w:rsidP="00814B3E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小朋友在规划秋游图。</w:t>
                  </w:r>
                </w:p>
              </w:txbxContent>
            </v:textbox>
          </v:shape>
        </w:pict>
      </w:r>
    </w:p>
    <w:p w:rsidR="00814B3E" w:rsidRDefault="00814B3E" w:rsidP="00814B3E">
      <w:pPr>
        <w:rPr>
          <w:rFonts w:asciiTheme="minorEastAsia" w:hAnsiTheme="minorEastAsia"/>
          <w:b/>
          <w:sz w:val="28"/>
          <w:szCs w:val="28"/>
        </w:rPr>
      </w:pPr>
    </w:p>
    <w:p w:rsidR="00814B3E" w:rsidRDefault="00814B3E" w:rsidP="00461A46">
      <w:pPr>
        <w:spacing w:line="360" w:lineRule="exact"/>
        <w:rPr>
          <w:rFonts w:asciiTheme="minorEastAsia" w:hAnsiTheme="minorEastAsia" w:hint="eastAsia"/>
          <w:b/>
          <w:sz w:val="28"/>
          <w:szCs w:val="28"/>
        </w:rPr>
      </w:pPr>
    </w:p>
    <w:p w:rsidR="000D61B8" w:rsidRPr="00461A46" w:rsidRDefault="00814B3E" w:rsidP="00461A46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38643F" w:rsidRPr="00461A46">
        <w:rPr>
          <w:rFonts w:asciiTheme="minorEastAsia" w:hAnsiTheme="minorEastAsia" w:hint="eastAsia"/>
          <w:b/>
          <w:sz w:val="28"/>
          <w:szCs w:val="28"/>
        </w:rPr>
        <w:t>.户外活动</w:t>
      </w:r>
    </w:p>
    <w:p w:rsidR="00ED5139" w:rsidRPr="00E90867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012" cy="1439259"/>
            <wp:effectExtent l="19050" t="0" r="5038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139" w:rsidRPr="00ED513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012" cy="1439259"/>
            <wp:effectExtent l="19050" t="0" r="5038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35" w:rsidRDefault="00814B3E" w:rsidP="004B2435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814B3E" w:rsidRDefault="00814B3E" w:rsidP="00814B3E">
      <w:pPr>
        <w:spacing w:line="360" w:lineRule="auto"/>
        <w:ind w:firstLineChars="200" w:firstLine="480"/>
        <w:rPr>
          <w:rFonts w:ascii="宋体" w:hAnsi="宋体" w:hint="eastAsia"/>
          <w:color w:val="000000"/>
          <w:sz w:val="24"/>
          <w:szCs w:val="24"/>
        </w:rPr>
      </w:pPr>
      <w:r w:rsidRPr="00814B3E">
        <w:rPr>
          <w:rFonts w:ascii="宋体" w:hAnsi="宋体" w:hint="eastAsia"/>
          <w:color w:val="000000"/>
          <w:sz w:val="24"/>
          <w:szCs w:val="24"/>
        </w:rPr>
        <w:t>数的守恒指物体数目不因物体外部特征和排列形式等的改变而改变。本次活动主要通过观察对比，让孩子们来判断在7以内的物的数量是否一致，从而让孩子发现物的数量与物的排列方式、大小、颜色等都无关，激发孩子对数学认知的兴趣。</w:t>
      </w:r>
      <w:r>
        <w:rPr>
          <w:rFonts w:ascii="宋体" w:hAnsi="宋体" w:hint="eastAsia"/>
          <w:color w:val="000000"/>
          <w:sz w:val="24"/>
          <w:szCs w:val="24"/>
        </w:rPr>
        <w:t>其中</w:t>
      </w:r>
      <w:r w:rsidRPr="00814B3E">
        <w:rPr>
          <w:rFonts w:ascii="宋体" w:hAnsi="宋体" w:hint="eastAsia"/>
          <w:b/>
          <w:color w:val="000000"/>
          <w:sz w:val="24"/>
          <w:szCs w:val="24"/>
          <w:u w:val="single"/>
        </w:rPr>
        <w:t>夏天、吴予希、武依朵、谢琦悦、杨赟、李梦婉、陆可、宋岱林、姜悦宸、蒋乐宇、王润川、张苏锦、杨斯彦</w:t>
      </w:r>
      <w:r>
        <w:rPr>
          <w:rFonts w:ascii="宋体" w:hAnsi="宋体" w:hint="eastAsia"/>
          <w:color w:val="000000"/>
          <w:sz w:val="24"/>
          <w:szCs w:val="24"/>
        </w:rPr>
        <w:t>在操作中是全对，很厉害哦！</w:t>
      </w:r>
    </w:p>
    <w:p w:rsidR="00461A46" w:rsidRPr="000A6FF0" w:rsidRDefault="00461A46" w:rsidP="00814B3E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461A46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A46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A46"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919012" cy="1439259"/>
            <wp:effectExtent l="19050" t="0" r="5038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2" cy="14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814B3E" w:rsidP="004B2435">
      <w:pPr>
        <w:spacing w:line="48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</w:t>
      </w:r>
      <w:r w:rsidR="00213C75">
        <w:rPr>
          <w:rFonts w:asciiTheme="minorEastAsia" w:hAnsiTheme="minorEastAsia" w:hint="eastAsia"/>
          <w:b/>
          <w:noProof/>
          <w:sz w:val="28"/>
          <w:szCs w:val="28"/>
        </w:rPr>
        <w:t>.生活活动</w:t>
      </w:r>
    </w:p>
    <w:p w:rsidR="004F4A40" w:rsidRPr="005350FA" w:rsidRDefault="005350FA" w:rsidP="00934DD8">
      <w:pPr>
        <w:spacing w:line="48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9031B4">
        <w:rPr>
          <w:rFonts w:asciiTheme="minorEastAsia" w:hAnsiTheme="minorEastAsia" w:hint="eastAsia"/>
          <w:noProof/>
          <w:sz w:val="24"/>
          <w:szCs w:val="24"/>
        </w:rPr>
        <w:t>血糯米饭、茭白圆椒炒肚丝、大白菜炒油面筋、菠菜粉丝汤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9031B4">
        <w:rPr>
          <w:rFonts w:asciiTheme="minorEastAsia" w:hAnsiTheme="minorEastAsia" w:hint="eastAsia"/>
          <w:noProof/>
          <w:sz w:val="24"/>
          <w:szCs w:val="24"/>
        </w:rPr>
        <w:t>小馄饨</w:t>
      </w:r>
      <w:r w:rsidR="000A6FF0">
        <w:rPr>
          <w:rFonts w:asciiTheme="minorEastAsia" w:hAnsiTheme="minorEastAsia" w:hint="eastAsia"/>
          <w:noProof/>
          <w:sz w:val="24"/>
          <w:szCs w:val="24"/>
        </w:rPr>
        <w:t>。</w:t>
      </w:r>
      <w:r w:rsidR="00E90867">
        <w:rPr>
          <w:rFonts w:asciiTheme="minorEastAsia" w:hAnsiTheme="minorEastAsia" w:hint="eastAsia"/>
          <w:noProof/>
          <w:sz w:val="24"/>
          <w:szCs w:val="24"/>
        </w:rPr>
        <w:t xml:space="preserve"> 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9031B4">
        <w:rPr>
          <w:rFonts w:asciiTheme="minorEastAsia" w:hAnsiTheme="minorEastAsia" w:hint="eastAsia"/>
          <w:noProof/>
          <w:sz w:val="24"/>
          <w:szCs w:val="24"/>
        </w:rPr>
        <w:t>蜜桔、龙眼。</w:t>
      </w:r>
    </w:p>
    <w:p w:rsidR="00145A73" w:rsidRDefault="00814B3E" w:rsidP="00934DD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9031B4" w:rsidP="009A03DA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我们的“咔嚓照相馆”需要各位小朋友平时拍的写真集、摆台，如果小朋友有好看的写真集、写真摆台可以带来摆一摆，学期末归还给大家哦！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758" w:rsidRDefault="00DE3758" w:rsidP="00335DE6">
      <w:r>
        <w:separator/>
      </w:r>
    </w:p>
  </w:endnote>
  <w:endnote w:type="continuationSeparator" w:id="1">
    <w:p w:rsidR="00DE3758" w:rsidRDefault="00DE3758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758" w:rsidRDefault="00DE3758" w:rsidP="00335DE6">
      <w:r>
        <w:separator/>
      </w:r>
    </w:p>
  </w:footnote>
  <w:footnote w:type="continuationSeparator" w:id="1">
    <w:p w:rsidR="00DE3758" w:rsidRDefault="00DE3758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242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3372</TotalTime>
  <Pages>2</Pages>
  <Words>74</Words>
  <Characters>424</Characters>
  <Application>Microsoft Office Word</Application>
  <DocSecurity>0</DocSecurity>
  <Lines>3</Lines>
  <Paragraphs>1</Paragraphs>
  <ScaleCrop>false</ScaleCrop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123</cp:revision>
  <cp:lastPrinted>2023-11-02T04:11:00Z</cp:lastPrinted>
  <dcterms:created xsi:type="dcterms:W3CDTF">2022-11-29T03:48:00Z</dcterms:created>
  <dcterms:modified xsi:type="dcterms:W3CDTF">2023-11-09T02:24:00Z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