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1A8B5CA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FC48BF5" wp14:editId="3FED876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D625971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560D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827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D625971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560D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929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1520A57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7AAEC41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5D5D5F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C7D2F9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F657A5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01AA1F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A467E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929E81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719152B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BD1BD54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1D3B75B1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04096">
        <w:rPr>
          <w:rFonts w:asciiTheme="majorEastAsia" w:eastAsiaTheme="majorEastAsia" w:hAnsiTheme="majorEastAsia"/>
          <w:szCs w:val="21"/>
        </w:rPr>
        <w:t>2</w:t>
      </w:r>
      <w:r w:rsidR="001560D7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1560D7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388E520E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7CB5400B" w:rsidR="002C0957" w:rsidRPr="00604096" w:rsidRDefault="000C0A12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律动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摘果子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3C9BC6F9" w:rsidR="00C1179F" w:rsidRDefault="00034055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szCs w:val="21"/>
        </w:rPr>
        <w:t>《摘果子》是一节律动活动。歌曲是一首二四拍、节奏明快、体现秋天水果丰收景象的音乐。本次活动我们将借助“秋天到了，各种水果都成熟了，我们要去果园摘果子”的情境，引导孩子们一起学习踵趾小跑步以及手腕转动这两个动作，引导幼儿在情景中感受律动活动的乐趣。</w:t>
      </w:r>
    </w:p>
    <w:p w14:paraId="0B34DB38" w14:textId="67BA9E84" w:rsidR="00C1179F" w:rsidRDefault="00034055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2FE0A46" wp14:editId="43C49E63">
            <wp:simplePos x="0" y="0"/>
            <wp:positionH relativeFrom="column">
              <wp:posOffset>1253357</wp:posOffset>
            </wp:positionH>
            <wp:positionV relativeFrom="paragraph">
              <wp:posOffset>22885</wp:posOffset>
            </wp:positionV>
            <wp:extent cx="2652265" cy="2275164"/>
            <wp:effectExtent l="0" t="0" r="0" b="0"/>
            <wp:wrapNone/>
            <wp:docPr id="96320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0996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769" cy="227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91EB0" w14:textId="55C1A94E" w:rsidR="00C1179F" w:rsidRDefault="00604096" w:rsidP="00A528D0">
      <w:pPr>
        <w:jc w:val="left"/>
        <w:rPr>
          <w:szCs w:val="21"/>
        </w:rPr>
      </w:pPr>
      <w:r>
        <w:rPr>
          <w:noProof/>
        </w:rPr>
        <w:t xml:space="preserve">                                           </w:t>
      </w:r>
    </w:p>
    <w:p w14:paraId="710C4328" w14:textId="33584D8A" w:rsidR="00C1179F" w:rsidRDefault="00C1179F" w:rsidP="00A528D0">
      <w:pPr>
        <w:jc w:val="left"/>
        <w:rPr>
          <w:szCs w:val="21"/>
        </w:rPr>
      </w:pPr>
    </w:p>
    <w:p w14:paraId="0C71065D" w14:textId="3C708AF5" w:rsidR="00C1179F" w:rsidRDefault="00C1179F" w:rsidP="00A528D0">
      <w:pPr>
        <w:jc w:val="left"/>
        <w:rPr>
          <w:szCs w:val="21"/>
        </w:rPr>
      </w:pPr>
    </w:p>
    <w:p w14:paraId="1724D465" w14:textId="6059BE2B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3EF159D6" w:rsidR="00C1179F" w:rsidRDefault="00C1179F" w:rsidP="00A528D0">
      <w:pPr>
        <w:jc w:val="left"/>
        <w:rPr>
          <w:szCs w:val="21"/>
        </w:rPr>
      </w:pPr>
    </w:p>
    <w:p w14:paraId="4636E444" w14:textId="43C6EBC0" w:rsidR="00C1179F" w:rsidRDefault="00C1179F" w:rsidP="00A528D0">
      <w:pPr>
        <w:jc w:val="left"/>
        <w:rPr>
          <w:szCs w:val="21"/>
        </w:rPr>
      </w:pPr>
    </w:p>
    <w:p w14:paraId="20C293AC" w14:textId="15C1E005" w:rsidR="00C1179F" w:rsidRDefault="00C1179F" w:rsidP="00A528D0">
      <w:pPr>
        <w:jc w:val="left"/>
        <w:rPr>
          <w:szCs w:val="21"/>
        </w:rPr>
      </w:pPr>
    </w:p>
    <w:p w14:paraId="3BB0008E" w14:textId="3EDD688E" w:rsidR="00C1179F" w:rsidRDefault="00C1179F" w:rsidP="00A528D0">
      <w:pPr>
        <w:jc w:val="left"/>
        <w:rPr>
          <w:szCs w:val="21"/>
        </w:rPr>
      </w:pPr>
    </w:p>
    <w:p w14:paraId="72886B17" w14:textId="77777777" w:rsidR="00034055" w:rsidRDefault="00034055" w:rsidP="00A528D0">
      <w:pPr>
        <w:jc w:val="left"/>
        <w:rPr>
          <w:szCs w:val="21"/>
        </w:rPr>
      </w:pPr>
    </w:p>
    <w:p w14:paraId="0184649D" w14:textId="34CE4494" w:rsidR="00034055" w:rsidRDefault="00034055" w:rsidP="00A528D0">
      <w:pPr>
        <w:jc w:val="left"/>
        <w:rPr>
          <w:szCs w:val="21"/>
        </w:rPr>
      </w:pPr>
    </w:p>
    <w:p w14:paraId="5F7BADFD" w14:textId="77777777" w:rsidR="00034055" w:rsidRDefault="00034055" w:rsidP="00A528D0">
      <w:pPr>
        <w:jc w:val="left"/>
        <w:rPr>
          <w:szCs w:val="21"/>
        </w:rPr>
      </w:pPr>
    </w:p>
    <w:p w14:paraId="5459E71D" w14:textId="4DC15664" w:rsidR="00C1179F" w:rsidRDefault="00C1179F" w:rsidP="00A528D0">
      <w:pPr>
        <w:jc w:val="left"/>
        <w:rPr>
          <w:szCs w:val="21"/>
        </w:rPr>
      </w:pPr>
    </w:p>
    <w:p w14:paraId="72ED2644" w14:textId="403A3237" w:rsidR="00C1179F" w:rsidRDefault="00034055" w:rsidP="00A528D0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孩子们在活动中一分组的形式表演摘果子的场景，</w:t>
      </w:r>
      <w:r>
        <w:rPr>
          <w:rFonts w:ascii="宋体" w:eastAsia="宋体" w:hAnsi="宋体" w:cs="宋体" w:hint="eastAsia"/>
        </w:rPr>
        <w:t>练习趾步，脚尖向后点地，同时两膝直起</w:t>
      </w:r>
      <w:r w:rsidR="00994A02">
        <w:rPr>
          <w:rFonts w:ascii="宋体" w:eastAsia="宋体" w:hAnsi="宋体" w:cs="宋体" w:hint="eastAsia"/>
        </w:rPr>
        <w:t>，脚跟向前点地，身体略向后倾；脚尖向后点地，身体略向前倾。</w:t>
      </w:r>
    </w:p>
    <w:p w14:paraId="163A7799" w14:textId="1DBFFDB5" w:rsidR="00604096" w:rsidRPr="00065704" w:rsidRDefault="00994A02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2C60D9BE" w:rsidR="00065704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今天的户外游戏在前操场进行混班游戏，孩子们根据自己的兴趣自由选择游戏。</w:t>
      </w:r>
    </w:p>
    <w:p w14:paraId="2BAE0ED3" w14:textId="448FA0A3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4F53753" wp14:editId="3A4FA1A6">
            <wp:simplePos x="0" y="0"/>
            <wp:positionH relativeFrom="column">
              <wp:posOffset>2763885</wp:posOffset>
            </wp:positionH>
            <wp:positionV relativeFrom="paragraph">
              <wp:posOffset>157140</wp:posOffset>
            </wp:positionV>
            <wp:extent cx="2065932" cy="1697449"/>
            <wp:effectExtent l="0" t="0" r="0" b="0"/>
            <wp:wrapNone/>
            <wp:docPr id="1397335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3506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90" cy="169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D976187" wp14:editId="4B6D4728">
            <wp:simplePos x="0" y="0"/>
            <wp:positionH relativeFrom="column">
              <wp:posOffset>192005</wp:posOffset>
            </wp:positionH>
            <wp:positionV relativeFrom="paragraph">
              <wp:posOffset>105147</wp:posOffset>
            </wp:positionV>
            <wp:extent cx="2089343" cy="1789806"/>
            <wp:effectExtent l="0" t="0" r="6350" b="1270"/>
            <wp:wrapNone/>
            <wp:docPr id="1342627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76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343" cy="1789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24E02141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F5964D1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0E59A233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7E8061A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6C296FB8" w:rsidR="00604096" w:rsidRDefault="00604096" w:rsidP="00A528D0">
      <w:pPr>
        <w:tabs>
          <w:tab w:val="left" w:pos="2164"/>
        </w:tabs>
        <w:jc w:val="left"/>
        <w:rPr>
          <w:szCs w:val="21"/>
        </w:rPr>
      </w:pPr>
      <w:r>
        <w:rPr>
          <w:rStyle w:val="af3"/>
          <w:szCs w:val="21"/>
        </w:rPr>
        <w:endnoteReference w:id="1"/>
      </w:r>
    </w:p>
    <w:p w14:paraId="69C01F1A" w14:textId="3B6D66A9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lastRenderedPageBreak/>
        <w:t>午餐情况</w:t>
      </w:r>
    </w:p>
    <w:p w14:paraId="6164F3CB" w14:textId="3773C30E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牛奶、核桃</w:t>
      </w:r>
      <w:r w:rsidR="00F51E45">
        <w:rPr>
          <w:rFonts w:hint="eastAsia"/>
          <w:szCs w:val="21"/>
        </w:rPr>
        <w:t>仁</w:t>
      </w:r>
      <w:r w:rsidR="00020631">
        <w:rPr>
          <w:rFonts w:hint="eastAsia"/>
          <w:szCs w:val="21"/>
        </w:rPr>
        <w:t>、</w:t>
      </w:r>
      <w:r w:rsidR="00F51E45">
        <w:rPr>
          <w:rFonts w:hint="eastAsia"/>
          <w:szCs w:val="21"/>
        </w:rPr>
        <w:t>苏打饼干、熊字饼干。</w:t>
      </w:r>
    </w:p>
    <w:p w14:paraId="25039F2B" w14:textId="6ACB8483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午饭：红薯饭、鹌鹑蛋红烧肉、平菇白萝卜烧豆腐、小青菜鱼丸汤。</w:t>
      </w:r>
    </w:p>
    <w:p w14:paraId="3973F7A1" w14:textId="55770A73" w:rsidR="00F51E45" w:rsidRDefault="00F51E45" w:rsidP="00A528D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下午点心：枣泥核桃糕、奶酪棒、青提、小番茄。</w:t>
      </w:r>
    </w:p>
    <w:p w14:paraId="584B16ED" w14:textId="37624DF3" w:rsidR="00604096" w:rsidRDefault="00604096" w:rsidP="00A528D0">
      <w:pPr>
        <w:jc w:val="left"/>
        <w:rPr>
          <w:szCs w:val="21"/>
        </w:rPr>
      </w:pPr>
    </w:p>
    <w:p w14:paraId="571EA836" w14:textId="382C0A8E" w:rsidR="00604096" w:rsidRDefault="00994A0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5899ECB" wp14:editId="31EF7BCD">
            <wp:simplePos x="0" y="0"/>
            <wp:positionH relativeFrom="column">
              <wp:posOffset>489946</wp:posOffset>
            </wp:positionH>
            <wp:positionV relativeFrom="paragraph">
              <wp:posOffset>24765</wp:posOffset>
            </wp:positionV>
            <wp:extent cx="2485552" cy="3051689"/>
            <wp:effectExtent l="0" t="0" r="0" b="0"/>
            <wp:wrapNone/>
            <wp:docPr id="1198421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213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52" cy="305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6A6293B" wp14:editId="578F5CFF">
            <wp:simplePos x="0" y="0"/>
            <wp:positionH relativeFrom="column">
              <wp:posOffset>3374759</wp:posOffset>
            </wp:positionH>
            <wp:positionV relativeFrom="paragraph">
              <wp:posOffset>24933</wp:posOffset>
            </wp:positionV>
            <wp:extent cx="2491718" cy="3076628"/>
            <wp:effectExtent l="0" t="0" r="4445" b="0"/>
            <wp:wrapNone/>
            <wp:docPr id="5944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215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18" cy="307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6FD2" w14:textId="2B30B141" w:rsidR="00604096" w:rsidRDefault="00604096" w:rsidP="00A528D0">
      <w:pPr>
        <w:jc w:val="left"/>
        <w:rPr>
          <w:szCs w:val="21"/>
        </w:rPr>
      </w:pPr>
    </w:p>
    <w:p w14:paraId="6C1963A8" w14:textId="67BA0DEC" w:rsidR="00604096" w:rsidRDefault="00604096" w:rsidP="00A528D0">
      <w:pPr>
        <w:jc w:val="left"/>
        <w:rPr>
          <w:szCs w:val="21"/>
        </w:rPr>
      </w:pPr>
    </w:p>
    <w:p w14:paraId="2C0A592B" w14:textId="77777777" w:rsidR="00281B73" w:rsidRDefault="00281B73" w:rsidP="00A528D0">
      <w:pPr>
        <w:jc w:val="left"/>
        <w:rPr>
          <w:szCs w:val="21"/>
        </w:rPr>
      </w:pPr>
    </w:p>
    <w:p w14:paraId="69716A91" w14:textId="1C3DCF24" w:rsidR="00281B73" w:rsidRDefault="00281B73" w:rsidP="00A528D0">
      <w:pPr>
        <w:jc w:val="left"/>
        <w:rPr>
          <w:szCs w:val="21"/>
        </w:rPr>
      </w:pPr>
    </w:p>
    <w:p w14:paraId="3923BC02" w14:textId="55AE4D88" w:rsidR="00281B73" w:rsidRDefault="00281B73" w:rsidP="00A528D0">
      <w:pPr>
        <w:jc w:val="left"/>
        <w:rPr>
          <w:szCs w:val="21"/>
        </w:rPr>
      </w:pPr>
    </w:p>
    <w:p w14:paraId="625739A7" w14:textId="7C98C745" w:rsidR="00281B73" w:rsidRDefault="00281B73" w:rsidP="00A528D0">
      <w:pPr>
        <w:jc w:val="left"/>
        <w:rPr>
          <w:szCs w:val="21"/>
        </w:rPr>
      </w:pPr>
    </w:p>
    <w:p w14:paraId="3B823914" w14:textId="27B89E83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1A6C3EBA" w:rsidR="00281B73" w:rsidRDefault="00281B73" w:rsidP="00A528D0">
      <w:pPr>
        <w:jc w:val="left"/>
        <w:rPr>
          <w:szCs w:val="21"/>
        </w:rPr>
      </w:pPr>
    </w:p>
    <w:p w14:paraId="08CCEA4C" w14:textId="77777777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1D2EA358" w:rsidR="00281B73" w:rsidRDefault="00281B73" w:rsidP="00A528D0">
      <w:pPr>
        <w:jc w:val="left"/>
        <w:rPr>
          <w:szCs w:val="21"/>
        </w:rPr>
      </w:pPr>
    </w:p>
    <w:p w14:paraId="57E4595E" w14:textId="77777777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604C1966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77777777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77777777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74DFB" w14:textId="77777777" w:rsidR="00AD15B9" w:rsidRDefault="00AD15B9" w:rsidP="00A4614D">
      <w:r>
        <w:separator/>
      </w:r>
    </w:p>
  </w:endnote>
  <w:endnote w:type="continuationSeparator" w:id="0">
    <w:p w14:paraId="7976CB7B" w14:textId="77777777" w:rsidR="00AD15B9" w:rsidRDefault="00AD15B9" w:rsidP="00A4614D">
      <w:r>
        <w:continuationSeparator/>
      </w:r>
    </w:p>
  </w:endnote>
  <w:endnote w:id="1">
    <w:p w14:paraId="58FEE26A" w14:textId="77777777" w:rsidR="00A90DE5" w:rsidRDefault="00A90DE5" w:rsidP="00A528D0">
      <w:pPr>
        <w:pStyle w:val="af1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6C900" w14:textId="77777777" w:rsidR="00AD15B9" w:rsidRDefault="00AD15B9" w:rsidP="00A4614D">
      <w:r>
        <w:separator/>
      </w:r>
    </w:p>
  </w:footnote>
  <w:footnote w:type="continuationSeparator" w:id="0">
    <w:p w14:paraId="532D029A" w14:textId="77777777" w:rsidR="00AD15B9" w:rsidRDefault="00AD15B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68pt;height:768pt" o:bullet="t">
        <v:imagedata r:id="rId1" o:title=""/>
      </v:shape>
    </w:pict>
  </w:numPicBullet>
  <w:numPicBullet w:numPicBulletId="1">
    <w:pict>
      <v:shape id="_x0000_i103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19D6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17428</TotalTime>
  <Pages>2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273</cp:revision>
  <cp:lastPrinted>2023-10-08T23:59:00Z</cp:lastPrinted>
  <dcterms:created xsi:type="dcterms:W3CDTF">2022-09-21T00:03:00Z</dcterms:created>
  <dcterms:modified xsi:type="dcterms:W3CDTF">2023-11-07T23:16:00Z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