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马伟斌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男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1999.12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二级教师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2022.09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区级公开课1节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年轻力壮，能虚心学习，有</w:t>
            </w:r>
            <w:r>
              <w:rPr>
                <w:rFonts w:hint="eastAsia" w:ascii="宋体" w:hAnsi="宋体"/>
                <w:sz w:val="21"/>
                <w:szCs w:val="21"/>
              </w:rPr>
              <w:t>一定课堂教学设计能力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及教科研能力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结合新课标要求，开展课题研究，发表论文。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1、争取执教1节高质量的区级公开课。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级课题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扎实研究过程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，形成高质量的论文发表。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1、多听多看优质课，提高课堂教学能力。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2、结合专家组的意见，继续深化课题研究。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积极撰写论文，争取在《中国学校体育》或《体育教学》中发表。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1、深入思考，积极阅读优秀期刊，注重实践反思，提高写作水平。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获得教坛新秀称号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成为成熟型教师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不断学习和反思，深化课堂教学。加强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通过三年培育室的学习，锻炼自己，在论文和课题方面有所进步，通过不断实践提升自身素养和教学水平。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9E7C"/>
    <w:multiLevelType w:val="singleLevel"/>
    <w:tmpl w:val="A6169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4AFF3D0"/>
    <w:multiLevelType w:val="singleLevel"/>
    <w:tmpl w:val="44AFF3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Y4NjM4NzIzMjdlYWQ0Njg4MjgwNjRlOGM2ZDAifQ=="/>
  </w:docVars>
  <w:rsids>
    <w:rsidRoot w:val="00000000"/>
    <w:rsid w:val="0634598E"/>
    <w:rsid w:val="0B1B2227"/>
    <w:rsid w:val="10EC2D00"/>
    <w:rsid w:val="131D2CAD"/>
    <w:rsid w:val="1C282642"/>
    <w:rsid w:val="1F083037"/>
    <w:rsid w:val="2AD304C1"/>
    <w:rsid w:val="2BD91AAC"/>
    <w:rsid w:val="30EF0CD6"/>
    <w:rsid w:val="3C1423E3"/>
    <w:rsid w:val="3C146326"/>
    <w:rsid w:val="3EB817FC"/>
    <w:rsid w:val="4123416B"/>
    <w:rsid w:val="59653481"/>
    <w:rsid w:val="5D1A4582"/>
    <w:rsid w:val="706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M</cp:lastModifiedBy>
  <dcterms:modified xsi:type="dcterms:W3CDTF">2023-11-08T00:00:27Z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E0031811815F42ADA94E37E29D78BAFC_13</vt:lpwstr>
  </property>
</Properties>
</file>