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2023-2024学年</w:t>
      </w:r>
      <w:r>
        <w:rPr>
          <w:rFonts w:hint="eastAsia" w:ascii="方正大标宋简体" w:eastAsia="方正大标宋简体"/>
          <w:b/>
          <w:sz w:val="36"/>
          <w:szCs w:val="36"/>
        </w:rPr>
        <w:t>第一学期</w:t>
      </w: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课题组</w:t>
      </w:r>
      <w:r>
        <w:rPr>
          <w:rFonts w:hint="eastAsia" w:ascii="方正大标宋简体" w:eastAsia="方正大标宋简体"/>
          <w:b/>
          <w:sz w:val="36"/>
          <w:szCs w:val="36"/>
        </w:rPr>
        <w:t>研究计划</w:t>
      </w:r>
    </w:p>
    <w:p>
      <w:pPr>
        <w:numPr>
          <w:ilvl w:val="0"/>
          <w:numId w:val="1"/>
        </w:numP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</w:pP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组建课题组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，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明确分工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，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做好课题的申报工作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  <w:lang w:val="en-US" w:eastAsia="zh-Hans"/>
        </w:rPr>
      </w:pPr>
      <w:r>
        <w:rPr>
          <w:rFonts w:hint="default" w:ascii="宋体" w:hAnsi="宋体" w:cs="宋体"/>
          <w:kern w:val="0"/>
          <w:sz w:val="24"/>
          <w:lang w:eastAsia="zh-Hans"/>
        </w:rPr>
        <w:t>（1）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组织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cs="宋体"/>
          <w:kern w:val="0"/>
          <w:sz w:val="24"/>
          <w:lang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主持人</w:t>
      </w:r>
      <w:r>
        <w:rPr>
          <w:rFonts w:hint="default" w:ascii="宋体" w:hAnsi="宋体" w:cs="宋体"/>
          <w:kern w:val="0"/>
          <w:sz w:val="24"/>
          <w:lang w:eastAsia="zh-Hans"/>
        </w:rPr>
        <w:t>：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周钰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  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cs="宋体"/>
          <w:kern w:val="0"/>
          <w:sz w:val="24"/>
          <w:lang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成员</w:t>
      </w:r>
      <w:r>
        <w:rPr>
          <w:rFonts w:hint="default" w:ascii="宋体" w:hAnsi="宋体" w:cs="宋体"/>
          <w:kern w:val="0"/>
          <w:sz w:val="24"/>
          <w:lang w:eastAsia="zh-Hans"/>
        </w:rPr>
        <w:t>：殷静玉、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杜宁</w:t>
      </w:r>
      <w:r>
        <w:rPr>
          <w:rFonts w:hint="default" w:ascii="宋体" w:hAnsi="宋体" w:cs="宋体"/>
          <w:kern w:val="0"/>
          <w:sz w:val="24"/>
          <w:lang w:eastAsia="zh-Hans"/>
        </w:rPr>
        <w:t>、晁雪艳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</w:t>
      </w:r>
      <w:r>
        <w:rPr>
          <w:rFonts w:hint="default" w:ascii="宋体" w:hAnsi="宋体" w:cs="宋体"/>
          <w:kern w:val="0"/>
          <w:sz w:val="24"/>
          <w:lang w:eastAsia="zh-Hans"/>
        </w:rPr>
        <w:t>潘晓伟、张思成、陈舒逸、吴明峰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陆灵毓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</w:t>
      </w:r>
    </w:p>
    <w:p>
      <w:pPr>
        <w:widowControl/>
        <w:numPr>
          <w:ilvl w:val="0"/>
          <w:numId w:val="2"/>
        </w:numPr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分工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周钰</w:t>
      </w:r>
      <w:r>
        <w:rPr>
          <w:rFonts w:hint="default" w:ascii="宋体" w:hAnsi="宋体" w:cs="宋体"/>
          <w:kern w:val="0"/>
          <w:sz w:val="24"/>
          <w:lang w:eastAsia="zh-Hans"/>
        </w:rPr>
        <w:t>：</w:t>
      </w:r>
      <w:r>
        <w:rPr>
          <w:rFonts w:ascii="宋体" w:hAnsi="宋体" w:cs="宋体"/>
          <w:kern w:val="0"/>
          <w:sz w:val="24"/>
        </w:rPr>
        <w:t>负责本课题研究进程的统筹安排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进行</w:t>
      </w:r>
      <w:r>
        <w:rPr>
          <w:rFonts w:ascii="宋体" w:hAnsi="宋体" w:cs="宋体"/>
          <w:kern w:val="0"/>
          <w:sz w:val="24"/>
        </w:rPr>
        <w:t>研究过程中的资料查找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和总结</w:t>
      </w:r>
      <w:r>
        <w:rPr>
          <w:rFonts w:hint="default" w:ascii="宋体" w:hAnsi="宋体" w:cs="宋体"/>
          <w:kern w:val="0"/>
          <w:sz w:val="24"/>
        </w:rPr>
        <w:t>，</w:t>
      </w:r>
    </w:p>
    <w:p>
      <w:pPr>
        <w:widowControl/>
        <w:numPr>
          <w:ilvl w:val="0"/>
          <w:numId w:val="0"/>
        </w:numPr>
        <w:spacing w:line="360" w:lineRule="auto"/>
        <w:ind w:firstLine="1200" w:firstLineChars="500"/>
        <w:jc w:val="left"/>
        <w:rPr>
          <w:rFonts w:hint="default" w:ascii="宋体" w:hAnsi="宋体" w:eastAsia="宋体" w:cs="宋体"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定期召集课题组成员进行讨论研究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陈舒逸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具体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策略</w:t>
      </w:r>
      <w:r>
        <w:rPr>
          <w:rFonts w:ascii="宋体" w:hAnsi="宋体" w:cs="宋体"/>
          <w:kern w:val="0"/>
          <w:sz w:val="24"/>
        </w:rPr>
        <w:t>的实施，过程性材料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</w:t>
      </w:r>
      <w:r>
        <w:rPr>
          <w:rFonts w:ascii="宋体" w:hAnsi="宋体" w:cs="宋体"/>
          <w:kern w:val="0"/>
          <w:sz w:val="24"/>
        </w:rPr>
        <w:t>案例的征集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提供公开教学现场等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陆灵毓</w:t>
      </w:r>
      <w:r>
        <w:rPr>
          <w:rFonts w:hint="default" w:ascii="宋体" w:hAnsi="宋体" w:cs="宋体"/>
          <w:kern w:val="0"/>
          <w:sz w:val="24"/>
          <w:lang w:eastAsia="zh-Hans"/>
        </w:rPr>
        <w:t xml:space="preserve"> ：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高三历史深度学习现状调查和分析</w:t>
      </w:r>
      <w:r>
        <w:rPr>
          <w:rFonts w:hint="default" w:ascii="宋体" w:hAnsi="宋体" w:eastAsia="宋体" w:cs="宋体"/>
          <w:b w:val="0"/>
          <w:bCs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推进策略研究和实施等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default" w:ascii="宋体" w:hAnsi="宋体" w:cs="宋体"/>
          <w:kern w:val="0"/>
          <w:sz w:val="24"/>
          <w:lang w:eastAsia="zh-Hans"/>
        </w:rPr>
        <w:t>殷静玉、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杜宁</w:t>
      </w:r>
      <w:r>
        <w:rPr>
          <w:rFonts w:hint="default" w:ascii="宋体" w:hAnsi="宋体" w:cs="宋体"/>
          <w:kern w:val="0"/>
          <w:sz w:val="24"/>
          <w:lang w:eastAsia="zh-Hans"/>
        </w:rPr>
        <w:t>、晁雪艳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</w:t>
      </w:r>
      <w:r>
        <w:rPr>
          <w:rFonts w:hint="default" w:ascii="宋体" w:hAnsi="宋体" w:cs="宋体"/>
          <w:kern w:val="0"/>
          <w:sz w:val="24"/>
          <w:lang w:eastAsia="zh-Hans"/>
        </w:rPr>
        <w:t>潘晓伟、张思成、吴明峰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b w:val="0"/>
          <w:bCs/>
          <w:kern w:val="0"/>
          <w:sz w:val="24"/>
          <w:lang w:val="en-US" w:eastAsia="zh-Hans"/>
        </w:rPr>
      </w:pPr>
      <w:r>
        <w:rPr>
          <w:rFonts w:ascii="宋体" w:hAnsi="宋体" w:cs="宋体"/>
          <w:kern w:val="0"/>
          <w:sz w:val="24"/>
        </w:rPr>
        <w:t>过程性材料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和</w:t>
      </w:r>
      <w:r>
        <w:rPr>
          <w:rFonts w:ascii="宋体" w:hAnsi="宋体" w:cs="宋体"/>
          <w:kern w:val="0"/>
          <w:sz w:val="24"/>
        </w:rPr>
        <w:t>案例的征集、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Hans"/>
        </w:rPr>
        <w:t>推进策略研究和实施</w:t>
      </w:r>
      <w:r>
        <w:rPr>
          <w:rFonts w:hint="default" w:ascii="宋体" w:hAnsi="宋体" w:eastAsia="宋体" w:cs="宋体"/>
          <w:b w:val="0"/>
          <w:bCs/>
          <w:kern w:val="0"/>
          <w:sz w:val="24"/>
          <w:lang w:eastAsia="zh-Hans"/>
        </w:rPr>
        <w:t>、</w:t>
      </w:r>
      <w:r>
        <w:rPr>
          <w:rFonts w:ascii="宋体" w:hAnsi="宋体" w:cs="宋体"/>
          <w:kern w:val="0"/>
          <w:sz w:val="24"/>
        </w:rPr>
        <w:t>提供公开教学现场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大标宋简体" w:eastAsia="方正大标宋简体"/>
          <w:b/>
          <w:sz w:val="28"/>
          <w:szCs w:val="28"/>
          <w:lang w:val="en-US" w:eastAsia="zh-Hans"/>
        </w:rPr>
      </w:pP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制定三阶段的详细研究</w:t>
      </w:r>
      <w:r>
        <w:rPr>
          <w:rFonts w:hint="eastAsia" w:ascii="方正大标宋简体" w:eastAsia="方正大标宋简体"/>
          <w:b/>
          <w:sz w:val="28"/>
          <w:szCs w:val="28"/>
          <w:lang w:val="en-US" w:eastAsia="zh-CN"/>
        </w:rPr>
        <w:t>活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（期中考试前、期中考试后、期末考试后）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大标宋简体" w:eastAsia="方正大标宋简体"/>
          <w:b/>
          <w:sz w:val="28"/>
          <w:szCs w:val="28"/>
          <w:lang w:val="en-US" w:eastAsia="zh-Hans"/>
        </w:rPr>
      </w:pP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分工收集有关最新研究成果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，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包括论文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书籍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研究报告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教学案例</w:t>
      </w:r>
      <w:r>
        <w:rPr>
          <w:rFonts w:hint="default" w:ascii="方正大标宋简体" w:eastAsia="方正大标宋简体"/>
          <w:b/>
          <w:sz w:val="28"/>
          <w:szCs w:val="28"/>
          <w:lang w:eastAsia="zh-Hans"/>
        </w:rPr>
        <w:t>、</w:t>
      </w:r>
      <w:r>
        <w:rPr>
          <w:rFonts w:hint="eastAsia" w:ascii="方正大标宋简体" w:eastAsia="方正大标宋简体"/>
          <w:b/>
          <w:sz w:val="28"/>
          <w:szCs w:val="28"/>
          <w:lang w:val="en-US" w:eastAsia="zh-Hans"/>
        </w:rPr>
        <w:t>政策法规等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大标宋简体" w:hAnsi="Times New Roman" w:eastAsia="方正大标宋简体" w:cs="Times New Roman"/>
          <w:b/>
          <w:sz w:val="28"/>
          <w:szCs w:val="28"/>
          <w:lang w:val="en-US" w:eastAsia="zh-Hans"/>
        </w:rPr>
      </w:pP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组织课题组学习有关理论书籍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、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文章和教学案例实录等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并交流心得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明确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深度学习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的概念</w:t>
      </w:r>
      <w:r>
        <w:rPr>
          <w:rFonts w:hint="default" w:ascii="方正大标宋简体" w:hAnsi="Times New Roman" w:eastAsia="方正大标宋简体" w:cs="Times New Roman"/>
          <w:b/>
          <w:sz w:val="28"/>
          <w:szCs w:val="28"/>
          <w:lang w:eastAsia="zh-Hans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把握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深度学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与高中历史深度教学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的联系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大标宋简体" w:hAnsi="Times New Roman" w:eastAsia="方正大标宋简体" w:cs="Times New Roman"/>
          <w:b/>
          <w:sz w:val="28"/>
          <w:szCs w:val="28"/>
          <w:lang w:val="en-US" w:eastAsia="zh-Hans"/>
        </w:rPr>
      </w:pP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通过合理设计调查表、调查统计，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对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高一、高二、高三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学生进行历史知识掌握情况的首次检测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历史学习方式的首次调查问卷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，并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分析研究学生的历史学习方式、课堂参与度和历史知识应用水平等具体情况，进行反思和追因分析，厘清我校历史教学中出现低效的因素。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</w:pP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对三个年级的历史教师进行访谈，了解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历史教师对历史深度教学的认知及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目前高中历史教学中使用的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深度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CN"/>
        </w:rPr>
        <w:t>教学手段和方式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，</w:t>
      </w:r>
      <w:r>
        <w:rPr>
          <w:rFonts w:hint="eastAsia" w:ascii="方正大标宋简体" w:hAnsi="Times New Roman" w:eastAsia="方正大标宋简体" w:cs="Times New Roman"/>
          <w:b/>
          <w:sz w:val="28"/>
          <w:szCs w:val="28"/>
          <w:lang w:val="en-US" w:eastAsia="zh-Hans"/>
        </w:rPr>
        <w:t>形成初步的课题研究实施设想</w:t>
      </w:r>
      <w:r>
        <w:rPr>
          <w:rFonts w:hint="eastAsia" w:ascii="方正大标宋简体" w:eastAsia="方正大标宋简体" w:cs="Times New Roman"/>
          <w:b/>
          <w:sz w:val="28"/>
          <w:szCs w:val="28"/>
          <w:lang w:val="en-US"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E61DD"/>
    <w:multiLevelType w:val="singleLevel"/>
    <w:tmpl w:val="CFBE61DD"/>
    <w:lvl w:ilvl="0" w:tentative="0">
      <w:start w:val="1"/>
      <w:numFmt w:val="decimal"/>
      <w:suff w:val="nothing"/>
      <w:lvlText w:val="%1、"/>
      <w:lvlJc w:val="left"/>
      <w:rPr>
        <w:rFonts w:hint="default"/>
        <w:sz w:val="21"/>
        <w:szCs w:val="21"/>
      </w:rPr>
    </w:lvl>
  </w:abstractNum>
  <w:abstractNum w:abstractNumId="1">
    <w:nsid w:val="FBFE0FE4"/>
    <w:multiLevelType w:val="singleLevel"/>
    <w:tmpl w:val="FBFE0FE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0BDE"/>
    <w:rsid w:val="3EDD0BDE"/>
    <w:rsid w:val="ACBBD8DD"/>
    <w:rsid w:val="B47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2023-11-07T17:02:00Z</dcterms:created>
  <dc:creator>周钰</dc:creator>
  <cp:lastModifiedBy>周钰</cp:lastModifiedBy>
  <dcterms:modified xsi:type="dcterms:W3CDTF">2023-11-07T09:11:09Z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BAC5A05B464FC8A2BA8C49657AF3AE51_41</vt:lpwstr>
  </property>
</Properties>
</file>