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4ABF" w14:textId="77777777" w:rsidR="00D82FCD" w:rsidRPr="00361BF4" w:rsidRDefault="00D82FCD" w:rsidP="00D82FCD">
      <w:pPr>
        <w:overflowPunct w:val="0"/>
        <w:snapToGrid w:val="0"/>
        <w:spacing w:line="268" w:lineRule="auto"/>
        <w:jc w:val="center"/>
        <w:rPr>
          <w:rFonts w:ascii="Calibri" w:eastAsia="宋体" w:hAnsi="Calibri" w:cs="Tahoma"/>
        </w:rPr>
      </w:pPr>
      <w:r w:rsidRPr="00361BF4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第</w:t>
      </w:r>
      <w:r w:rsidRPr="00361BF4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  <w:r w:rsidRPr="00361BF4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课　物质及其反应的分类</w:t>
      </w:r>
      <w:r w:rsidRPr="00361BF4">
        <w:rPr>
          <w:rFonts w:ascii="Times New Roman" w:eastAsia="宋体" w:hAnsi="Times New Roman" w:cs="Times New Roman"/>
          <w:b/>
          <w:bCs/>
          <w:spacing w:val="-12"/>
          <w:szCs w:val="21"/>
        </w:rPr>
        <w:t xml:space="preserve"> </w:t>
      </w:r>
      <w:r w:rsidRPr="00361BF4">
        <w:rPr>
          <w:rFonts w:ascii="Times New Roman" w:eastAsia="宋体" w:hAnsi="Times New Roman" w:cs="Times New Roman"/>
          <w:spacing w:val="-12"/>
          <w:szCs w:val="21"/>
        </w:rPr>
        <w:t xml:space="preserve">   </w:t>
      </w:r>
    </w:p>
    <w:p w14:paraId="294860C6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【学习目标】</w:t>
      </w:r>
    </w:p>
    <w:p w14:paraId="58B5482C" w14:textId="77777777" w:rsidR="00D82FCD" w:rsidRPr="00573692" w:rsidRDefault="00D82FCD" w:rsidP="00D82FCD">
      <w:pPr>
        <w:overflowPunct w:val="0"/>
        <w:snapToGrid w:val="0"/>
        <w:spacing w:line="268" w:lineRule="auto"/>
        <w:rPr>
          <w:rFonts w:ascii="华文楷体" w:eastAsia="华文楷体" w:hAnsi="华文楷体" w:cs="Times New Roman"/>
          <w:szCs w:val="21"/>
        </w:rPr>
      </w:pPr>
      <w:r w:rsidRPr="00573692">
        <w:rPr>
          <w:rFonts w:ascii="华文楷体" w:eastAsia="华文楷体" w:hAnsi="华文楷体" w:cs="Times New Roman"/>
          <w:szCs w:val="21"/>
        </w:rPr>
        <w:t>1.</w:t>
      </w:r>
      <w:r w:rsidRPr="00573692">
        <w:rPr>
          <w:rFonts w:ascii="华文楷体" w:eastAsia="华文楷体" w:hAnsi="华文楷体" w:cs="Times New Roman" w:hint="eastAsia"/>
          <w:szCs w:val="21"/>
        </w:rPr>
        <w:t>能从不同视角对物质进行分类，感受分类法对于化学科学研究和化学学习的重要作用。</w:t>
      </w:r>
    </w:p>
    <w:p w14:paraId="3D9E9B53" w14:textId="77777777" w:rsidR="00D82FCD" w:rsidRPr="00573692" w:rsidRDefault="00D82FCD" w:rsidP="00D82FCD">
      <w:pPr>
        <w:overflowPunct w:val="0"/>
        <w:snapToGrid w:val="0"/>
        <w:spacing w:line="268" w:lineRule="auto"/>
        <w:rPr>
          <w:rFonts w:ascii="华文楷体" w:eastAsia="华文楷体" w:hAnsi="华文楷体" w:cs="Courier New"/>
          <w:szCs w:val="21"/>
        </w:rPr>
      </w:pPr>
      <w:r w:rsidRPr="00573692">
        <w:rPr>
          <w:rFonts w:ascii="华文楷体" w:eastAsia="华文楷体" w:hAnsi="华文楷体" w:cs="Times New Roman"/>
          <w:szCs w:val="21"/>
        </w:rPr>
        <w:t>2.</w:t>
      </w:r>
      <w:r w:rsidRPr="00573692">
        <w:rPr>
          <w:rFonts w:ascii="华文楷体" w:eastAsia="华文楷体" w:hAnsi="华文楷体" w:cs="Times New Roman" w:hint="eastAsia"/>
          <w:szCs w:val="21"/>
        </w:rPr>
        <w:t>了解酸性氧化物、碱性氧化物的概念。</w:t>
      </w:r>
    </w:p>
    <w:p w14:paraId="08B982BE" w14:textId="77777777" w:rsidR="00D82FCD" w:rsidRPr="00573692" w:rsidRDefault="00D82FCD" w:rsidP="00D82FCD">
      <w:pPr>
        <w:overflowPunct w:val="0"/>
        <w:snapToGrid w:val="0"/>
        <w:rPr>
          <w:rFonts w:ascii="华文楷体" w:eastAsia="华文楷体" w:hAnsi="华文楷体" w:cs="Times New Roman"/>
          <w:szCs w:val="21"/>
        </w:rPr>
      </w:pPr>
      <w:r w:rsidRPr="00573692">
        <w:rPr>
          <w:rFonts w:ascii="华文楷体" w:eastAsia="华文楷体" w:hAnsi="华文楷体" w:cs="Times New Roman"/>
          <w:szCs w:val="21"/>
        </w:rPr>
        <w:t>3.</w:t>
      </w:r>
      <w:r w:rsidRPr="00573692">
        <w:rPr>
          <w:rFonts w:ascii="华文楷体" w:eastAsia="华文楷体" w:hAnsi="华文楷体" w:cs="Times New Roman" w:hint="eastAsia"/>
          <w:szCs w:val="21"/>
        </w:rPr>
        <w:t>了解化学反应的分类，简单了解氧化还原反应的概念。</w:t>
      </w:r>
    </w:p>
    <w:p w14:paraId="4FD9605B" w14:textId="77777777" w:rsidR="00D82FCD" w:rsidRPr="00361BF4" w:rsidRDefault="00D82FCD" w:rsidP="00D82FCD">
      <w:pPr>
        <w:overflowPunct w:val="0"/>
        <w:snapToGrid w:val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1B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【课前思考】</w:t>
      </w:r>
    </w:p>
    <w:p w14:paraId="615258C6" w14:textId="77777777" w:rsidR="00D82FCD" w:rsidRPr="00361BF4" w:rsidRDefault="00D82FCD" w:rsidP="00D82FCD">
      <w:pPr>
        <w:overflowPunct w:val="0"/>
        <w:snapToGrid w:val="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1. </w:t>
      </w:r>
      <w:r w:rsidRPr="00361BF4">
        <w:rPr>
          <w:rFonts w:ascii="Times New Roman" w:eastAsia="宋体" w:hAnsi="Times New Roman" w:cs="Times New Roman" w:hint="eastAsia"/>
          <w:szCs w:val="21"/>
        </w:rPr>
        <w:t>下列过程属于物理变化的是</w:t>
      </w:r>
      <w:r w:rsidRPr="00361BF4">
        <w:rPr>
          <w:rFonts w:ascii="Times New Roman" w:eastAsia="宋体" w:hAnsi="Times New Roman" w:cs="Times New Roman"/>
          <w:szCs w:val="21"/>
        </w:rPr>
        <w:t>(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361BF4">
        <w:rPr>
          <w:rFonts w:ascii="Times New Roman" w:eastAsia="宋体" w:hAnsi="Times New Roman" w:cs="Times New Roman"/>
          <w:szCs w:val="21"/>
        </w:rPr>
        <w:t>)</w:t>
      </w:r>
    </w:p>
    <w:p w14:paraId="2F249C57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 A.  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钢铁生锈　　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 w:rsidRPr="00361BF4">
        <w:rPr>
          <w:rFonts w:ascii="Times New Roman" w:eastAsia="宋体" w:hAnsi="Times New Roman" w:cs="Times New Roman"/>
          <w:szCs w:val="21"/>
        </w:rPr>
        <w:t xml:space="preserve"> B.  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臭氧消毒　　</w:t>
      </w:r>
      <w:r w:rsidRPr="00361BF4">
        <w:rPr>
          <w:rFonts w:ascii="Times New Roman" w:eastAsia="宋体" w:hAnsi="Times New Roman" w:cs="Times New Roman"/>
          <w:szCs w:val="21"/>
        </w:rPr>
        <w:t xml:space="preserve">   C.  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食物腐败　　</w:t>
      </w:r>
      <w:r w:rsidRPr="00361BF4">
        <w:rPr>
          <w:rFonts w:ascii="Times New Roman" w:eastAsia="宋体" w:hAnsi="Times New Roman" w:cs="Times New Roman"/>
          <w:szCs w:val="21"/>
        </w:rPr>
        <w:t xml:space="preserve">    D.  </w:t>
      </w:r>
      <w:r w:rsidRPr="00361BF4">
        <w:rPr>
          <w:rFonts w:ascii="Times New Roman" w:eastAsia="宋体" w:hAnsi="Times New Roman" w:cs="Times New Roman" w:hint="eastAsia"/>
          <w:szCs w:val="21"/>
        </w:rPr>
        <w:t>干冰升华</w:t>
      </w:r>
    </w:p>
    <w:p w14:paraId="2A8E8B7A" w14:textId="77777777" w:rsidR="00D82FCD" w:rsidRPr="00361BF4" w:rsidRDefault="00D82FCD" w:rsidP="00D82FCD">
      <w:pPr>
        <w:overflowPunct w:val="0"/>
        <w:snapToGrid w:val="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2.</w:t>
      </w:r>
      <w:r w:rsidRPr="00361BF4">
        <w:rPr>
          <w:rFonts w:ascii="Times New Roman" w:eastAsia="宋体" w:hAnsi="Times New Roman" w:cs="Times New Roman" w:hint="eastAsia"/>
          <w:szCs w:val="21"/>
        </w:rPr>
        <w:t>下列物质的分类正确的是</w:t>
      </w:r>
      <w:r w:rsidRPr="00361BF4">
        <w:rPr>
          <w:rFonts w:ascii="Times New Roman" w:eastAsia="宋体" w:hAnsi="Times New Roman" w:cs="Times New Roman"/>
          <w:szCs w:val="21"/>
        </w:rPr>
        <w:t xml:space="preserve">   (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361BF4">
        <w:rPr>
          <w:rFonts w:ascii="Times New Roman" w:eastAsia="宋体" w:hAnsi="Times New Roman" w:cs="Times New Roman"/>
          <w:szCs w:val="21"/>
        </w:rPr>
        <w:t>)</w:t>
      </w:r>
    </w:p>
    <w:tbl>
      <w:tblPr>
        <w:tblW w:w="4815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961"/>
        <w:gridCol w:w="1041"/>
        <w:gridCol w:w="951"/>
        <w:gridCol w:w="1221"/>
      </w:tblGrid>
      <w:tr w:rsidR="00D82FCD" w:rsidRPr="00361BF4" w14:paraId="79832BF3" w14:textId="77777777" w:rsidTr="008801B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80F1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选项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46B2D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07E14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碱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1B24A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7F72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氧化物</w:t>
            </w:r>
          </w:p>
        </w:tc>
      </w:tr>
      <w:tr w:rsidR="00D82FCD" w:rsidRPr="00361BF4" w14:paraId="3FA7ECF1" w14:textId="77777777" w:rsidTr="008801B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A0CED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BF7C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H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B44B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55638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NaCl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98C4C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SO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</w:tr>
      <w:tr w:rsidR="00D82FCD" w:rsidRPr="00361BF4" w14:paraId="3E8418BB" w14:textId="77777777" w:rsidTr="008801B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AF45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5BC1D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7A68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NaOH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A168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NaCl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EBA0B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</w:tr>
      <w:tr w:rsidR="00D82FCD" w:rsidRPr="00361BF4" w14:paraId="2026048F" w14:textId="77777777" w:rsidTr="008801B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8483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999D8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HCl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9783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NaOH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43E3A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CaF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1568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CH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COOH</w:t>
            </w:r>
          </w:p>
        </w:tc>
      </w:tr>
      <w:tr w:rsidR="00D82FCD" w:rsidRPr="00361BF4" w14:paraId="2B99FEE8" w14:textId="77777777" w:rsidTr="008801B1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AA41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56451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HNO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560F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KOH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6719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CaCO</w:t>
            </w:r>
            <w:r w:rsidRPr="00361BF4">
              <w:rPr>
                <w:rFonts w:ascii="Times New Roman" w:eastAsia="宋体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0845" w14:textId="77777777" w:rsidR="00D82FCD" w:rsidRPr="00361BF4" w:rsidRDefault="00D82FCD" w:rsidP="008801B1">
            <w:pPr>
              <w:overflowPunct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361BF4">
              <w:rPr>
                <w:rFonts w:ascii="Times New Roman" w:eastAsia="宋体" w:hAnsi="Times New Roman" w:cs="Times New Roman"/>
                <w:szCs w:val="21"/>
              </w:rPr>
              <w:t>CaO</w:t>
            </w:r>
            <w:proofErr w:type="spellEnd"/>
          </w:p>
        </w:tc>
      </w:tr>
    </w:tbl>
    <w:p w14:paraId="4DD4DAD4" w14:textId="77777777" w:rsidR="00D82FCD" w:rsidRPr="00361BF4" w:rsidRDefault="00D82FCD" w:rsidP="00D82FCD">
      <w:pPr>
        <w:overflowPunct w:val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61BF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【课堂学习】</w:t>
      </w:r>
    </w:p>
    <w:p w14:paraId="79DBDAF7" w14:textId="77777777" w:rsidR="00D82FCD" w:rsidRPr="00361BF4" w:rsidRDefault="00D82FCD" w:rsidP="00D82FCD">
      <w:pPr>
        <w:overflowPunct w:val="0"/>
        <w:snapToGrid w:val="0"/>
        <w:rPr>
          <w:rFonts w:ascii="Times New Roman" w:eastAsia="宋体" w:hAnsi="Times New Roman" w:cs="Times New Roman"/>
          <w:b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活动</w:t>
      </w:r>
      <w:proofErr w:type="gramStart"/>
      <w:r w:rsidRPr="00361BF4">
        <w:rPr>
          <w:rFonts w:ascii="Times New Roman" w:eastAsia="宋体" w:hAnsi="Times New Roman" w:cs="Times New Roman" w:hint="eastAsia"/>
          <w:b/>
          <w:szCs w:val="21"/>
        </w:rPr>
        <w:t>一</w:t>
      </w:r>
      <w:proofErr w:type="gramEnd"/>
      <w:r w:rsidRPr="00361BF4">
        <w:rPr>
          <w:rFonts w:ascii="Times New Roman" w:eastAsia="宋体" w:hAnsi="Times New Roman" w:cs="Times New Roman" w:hint="eastAsia"/>
          <w:b/>
          <w:szCs w:val="21"/>
        </w:rPr>
        <w:t>：初步学会物质的分类</w:t>
      </w:r>
    </w:p>
    <w:p w14:paraId="026C41C7" w14:textId="77777777" w:rsidR="00D82FCD" w:rsidRPr="00361BF4" w:rsidRDefault="00D82FCD" w:rsidP="00D82FCD">
      <w:pPr>
        <w:overflowPunct w:val="0"/>
        <w:snapToGrid w:val="0"/>
        <w:spacing w:line="336" w:lineRule="auto"/>
        <w:ind w:left="211" w:hangingChars="100" w:hanging="211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【问题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1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 w:rsidRPr="00361BF4">
        <w:rPr>
          <w:rFonts w:ascii="Times New Roman" w:eastAsia="宋体" w:hAnsi="Times New Roman" w:cs="Times New Roman" w:hint="eastAsia"/>
          <w:szCs w:val="21"/>
        </w:rPr>
        <w:t>在日常生活中，常会接触到下列物质：空气、乙醇</w:t>
      </w:r>
      <w:r w:rsidRPr="00361BF4">
        <w:rPr>
          <w:rFonts w:ascii="Times New Roman" w:eastAsia="宋体" w:hAnsi="Times New Roman" w:cs="Times New Roman"/>
          <w:szCs w:val="21"/>
        </w:rPr>
        <w:t>(C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5</w:t>
      </w:r>
      <w:r w:rsidRPr="00361BF4">
        <w:rPr>
          <w:rFonts w:ascii="Times New Roman" w:eastAsia="宋体" w:hAnsi="Times New Roman" w:cs="Times New Roman"/>
          <w:szCs w:val="21"/>
        </w:rPr>
        <w:t>OH)</w:t>
      </w:r>
      <w:r w:rsidRPr="00361BF4">
        <w:rPr>
          <w:rFonts w:ascii="Times New Roman" w:eastAsia="宋体" w:hAnsi="Times New Roman" w:cs="Times New Roman" w:hint="eastAsia"/>
          <w:szCs w:val="21"/>
        </w:rPr>
        <w:t>、水、硫酸铵、铜、碘酒、碘</w:t>
      </w:r>
      <w:r w:rsidRPr="00361BF4">
        <w:rPr>
          <w:rFonts w:ascii="Times New Roman" w:eastAsia="宋体" w:hAnsi="Times New Roman" w:cs="Times New Roman"/>
          <w:szCs w:val="21"/>
        </w:rPr>
        <w:t>(I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)</w:t>
      </w:r>
      <w:r w:rsidRPr="00361BF4">
        <w:rPr>
          <w:rFonts w:ascii="Times New Roman" w:eastAsia="宋体" w:hAnsi="Times New Roman" w:cs="Times New Roman" w:hint="eastAsia"/>
          <w:szCs w:val="21"/>
        </w:rPr>
        <w:t>、氧气、石墨、食盐水、硫酸、二氧化硫、氧化铜、氢氧化铁。请将上述物质进行分类，并说明分类的依据。请将你的分类结果与同学交流讨论。</w:t>
      </w:r>
    </w:p>
    <w:p w14:paraId="0E240F24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1</w:t>
      </w:r>
      <w:r w:rsidRPr="00361BF4">
        <w:rPr>
          <w:rFonts w:ascii="Times New Roman" w:eastAsia="宋体" w:hAnsi="Times New Roman" w:cs="Times New Roman" w:hint="eastAsia"/>
          <w:szCs w:val="21"/>
        </w:rPr>
        <w:t>）分类</w:t>
      </w:r>
      <w:r w:rsidRPr="00361BF4">
        <w:rPr>
          <w:rFonts w:ascii="Times New Roman" w:eastAsia="宋体" w:hAnsi="Times New Roman" w:cs="Times New Roman"/>
          <w:szCs w:val="21"/>
        </w:rPr>
        <w:t>1</w:t>
      </w:r>
      <w:r w:rsidRPr="00361BF4">
        <w:rPr>
          <w:rFonts w:ascii="Times New Roman" w:eastAsia="宋体" w:hAnsi="Times New Roman" w:cs="Times New Roman" w:hint="eastAsia"/>
          <w:szCs w:val="21"/>
        </w:rPr>
        <w:t>：</w:t>
      </w:r>
      <w:r w:rsidRPr="00361BF4">
        <w:rPr>
          <w:rFonts w:ascii="Times New Roman" w:eastAsia="宋体" w:hAnsi="Times New Roman" w:cs="Times New Roman"/>
          <w:bCs/>
          <w:color w:val="333333"/>
          <w:szCs w:val="21"/>
          <w:shd w:val="clear" w:color="auto" w:fill="FFFFFF"/>
        </w:rPr>
        <w:t>__________________________________________________</w:t>
      </w:r>
    </w:p>
    <w:p w14:paraId="18659320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）分类</w:t>
      </w:r>
      <w:r w:rsidRPr="00361BF4">
        <w:rPr>
          <w:rFonts w:ascii="Times New Roman" w:eastAsia="宋体" w:hAnsi="Times New Roman" w:cs="Times New Roman"/>
          <w:szCs w:val="21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：</w:t>
      </w:r>
      <w:r w:rsidRPr="00361BF4">
        <w:rPr>
          <w:rFonts w:ascii="Times New Roman" w:eastAsia="宋体" w:hAnsi="Times New Roman" w:cs="Times New Roman"/>
          <w:bCs/>
          <w:color w:val="333333"/>
          <w:szCs w:val="21"/>
          <w:shd w:val="clear" w:color="auto" w:fill="FFFFFF"/>
        </w:rPr>
        <w:t>__________________________________________________</w:t>
      </w:r>
    </w:p>
    <w:p w14:paraId="0BCA0234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3</w:t>
      </w:r>
      <w:r w:rsidRPr="00361BF4">
        <w:rPr>
          <w:rFonts w:ascii="Times New Roman" w:eastAsia="宋体" w:hAnsi="Times New Roman" w:cs="Times New Roman" w:hint="eastAsia"/>
          <w:szCs w:val="21"/>
        </w:rPr>
        <w:t>）分类</w:t>
      </w:r>
      <w:r w:rsidRPr="00361BF4">
        <w:rPr>
          <w:rFonts w:ascii="Times New Roman" w:eastAsia="宋体" w:hAnsi="Times New Roman" w:cs="Times New Roman"/>
          <w:szCs w:val="21"/>
        </w:rPr>
        <w:t>3</w:t>
      </w:r>
      <w:r w:rsidRPr="00361BF4">
        <w:rPr>
          <w:rFonts w:ascii="Times New Roman" w:eastAsia="宋体" w:hAnsi="Times New Roman" w:cs="Times New Roman" w:hint="eastAsia"/>
          <w:szCs w:val="21"/>
        </w:rPr>
        <w:t>：</w:t>
      </w:r>
      <w:r w:rsidRPr="00361BF4">
        <w:rPr>
          <w:rFonts w:ascii="Times New Roman" w:eastAsia="宋体" w:hAnsi="Times New Roman" w:cs="Times New Roman"/>
          <w:bCs/>
          <w:color w:val="333333"/>
          <w:szCs w:val="21"/>
          <w:shd w:val="clear" w:color="auto" w:fill="FFFFFF"/>
        </w:rPr>
        <w:t>__________________________________________________</w:t>
      </w:r>
    </w:p>
    <w:p w14:paraId="5FC3349E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4</w:t>
      </w:r>
      <w:r w:rsidRPr="00361BF4">
        <w:rPr>
          <w:rFonts w:ascii="Times New Roman" w:eastAsia="宋体" w:hAnsi="Times New Roman" w:cs="Times New Roman" w:hint="eastAsia"/>
          <w:szCs w:val="21"/>
        </w:rPr>
        <w:t>）分类</w:t>
      </w:r>
      <w:r w:rsidRPr="00361BF4">
        <w:rPr>
          <w:rFonts w:ascii="Times New Roman" w:eastAsia="宋体" w:hAnsi="Times New Roman" w:cs="Times New Roman"/>
          <w:szCs w:val="21"/>
        </w:rPr>
        <w:t>4</w:t>
      </w:r>
      <w:r w:rsidRPr="00361BF4">
        <w:rPr>
          <w:rFonts w:ascii="Times New Roman" w:eastAsia="宋体" w:hAnsi="Times New Roman" w:cs="Times New Roman" w:hint="eastAsia"/>
          <w:szCs w:val="21"/>
        </w:rPr>
        <w:t>：</w:t>
      </w:r>
      <w:r w:rsidRPr="00361BF4">
        <w:rPr>
          <w:rFonts w:ascii="Times New Roman" w:eastAsia="宋体" w:hAnsi="Times New Roman" w:cs="Times New Roman"/>
          <w:bCs/>
          <w:color w:val="333333"/>
          <w:szCs w:val="21"/>
          <w:shd w:val="clear" w:color="auto" w:fill="FFFFFF"/>
        </w:rPr>
        <w:t>__________________________________________________</w:t>
      </w:r>
    </w:p>
    <w:p w14:paraId="5EC68649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b/>
          <w:bCs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【练习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1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</w:p>
    <w:p w14:paraId="011A8626" w14:textId="77777777" w:rsidR="00D82FCD" w:rsidRPr="00361BF4" w:rsidRDefault="00D82FCD" w:rsidP="00D82FCD">
      <w:pPr>
        <w:tabs>
          <w:tab w:val="left" w:pos="0"/>
        </w:tabs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1</w:t>
      </w:r>
      <w:r w:rsidRPr="00361BF4">
        <w:rPr>
          <w:rFonts w:ascii="Times New Roman" w:eastAsia="宋体" w:hAnsi="Times New Roman" w:cs="Times New Roman" w:hint="eastAsia"/>
          <w:szCs w:val="21"/>
        </w:rPr>
        <w:t>）观察下面的分类图，各类物质分别是按照什么标准进行分类的</w:t>
      </w:r>
      <w:r w:rsidRPr="00361BF4">
        <w:rPr>
          <w:rFonts w:ascii="Times New Roman" w:eastAsia="宋体" w:hAnsi="Times New Roman" w:cs="Times New Roman"/>
          <w:szCs w:val="21"/>
        </w:rPr>
        <w:t>?</w:t>
      </w:r>
    </w:p>
    <w:p w14:paraId="71991B4C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宋体" w:eastAsia="宋体" w:hAnsi="宋体" w:cs="Courier New" w:hint="eastAsia"/>
          <w:szCs w:val="21"/>
        </w:rPr>
        <w:t xml:space="preserve">  </w:t>
      </w:r>
      <w:r w:rsidRPr="00361BF4">
        <w:rPr>
          <w:rFonts w:ascii="宋体" w:eastAsia="宋体" w:hAnsi="宋体" w:cs="Courier New"/>
          <w:noProof/>
          <w:szCs w:val="21"/>
        </w:rPr>
        <w:drawing>
          <wp:inline distT="0" distB="0" distL="0" distR="0" wp14:anchorId="5A60F9C7" wp14:editId="555B3F8D">
            <wp:extent cx="3000375" cy="1703339"/>
            <wp:effectExtent l="0" t="0" r="0" b="0"/>
            <wp:docPr id="1" name="图片 4" descr="HDDHX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DDHX1-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61" cy="17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14FE" w14:textId="77777777" w:rsidR="00D82FCD" w:rsidRPr="00361BF4" w:rsidRDefault="00D82FCD" w:rsidP="00D82FCD">
      <w:pPr>
        <w:overflowPunct w:val="0"/>
        <w:snapToGrid w:val="0"/>
        <w:spacing w:line="268" w:lineRule="auto"/>
        <w:jc w:val="left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（</w:t>
      </w:r>
      <w:r w:rsidRPr="00361BF4">
        <w:rPr>
          <w:rFonts w:ascii="Times New Roman" w:eastAsia="宋体" w:hAnsi="Times New Roman" w:cs="Times New Roman"/>
          <w:szCs w:val="21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）根据物质的组成，对下列物质进行分类。</w:t>
      </w:r>
    </w:p>
    <w:p w14:paraId="6C672651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 </w:t>
      </w:r>
      <w:r w:rsidRPr="00361BF4">
        <w:rPr>
          <w:rFonts w:ascii="宋体" w:eastAsia="宋体" w:hAnsi="宋体" w:cs="宋体" w:hint="eastAsia"/>
          <w:szCs w:val="21"/>
        </w:rPr>
        <w:t>①</w:t>
      </w:r>
      <w:r w:rsidRPr="00361BF4">
        <w:rPr>
          <w:rFonts w:ascii="Times New Roman" w:eastAsia="宋体" w:hAnsi="Times New Roman" w:cs="Times New Roman" w:hint="eastAsia"/>
          <w:szCs w:val="21"/>
        </w:rPr>
        <w:t>钠</w:t>
      </w:r>
      <w:r w:rsidRPr="00361BF4">
        <w:rPr>
          <w:rFonts w:ascii="Times New Roman" w:eastAsia="宋体" w:hAnsi="Times New Roman" w:cs="Times New Roman"/>
          <w:szCs w:val="21"/>
        </w:rPr>
        <w:t xml:space="preserve">(Na)  </w:t>
      </w:r>
      <w:r w:rsidRPr="00361BF4">
        <w:rPr>
          <w:rFonts w:ascii="宋体" w:eastAsia="宋体" w:hAnsi="宋体" w:cs="宋体" w:hint="eastAsia"/>
          <w:szCs w:val="21"/>
        </w:rPr>
        <w:t>②</w:t>
      </w:r>
      <w:r w:rsidRPr="00361BF4">
        <w:rPr>
          <w:rFonts w:ascii="Times New Roman" w:eastAsia="宋体" w:hAnsi="Times New Roman" w:cs="Times New Roman" w:hint="eastAsia"/>
          <w:szCs w:val="21"/>
        </w:rPr>
        <w:t>氯气</w:t>
      </w:r>
      <w:r w:rsidRPr="00361BF4">
        <w:rPr>
          <w:rFonts w:ascii="Times New Roman" w:eastAsia="宋体" w:hAnsi="Times New Roman" w:cs="Times New Roman"/>
          <w:szCs w:val="21"/>
        </w:rPr>
        <w:t>(Cl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 xml:space="preserve">)   </w:t>
      </w:r>
      <w:r w:rsidRPr="00361BF4">
        <w:rPr>
          <w:rFonts w:ascii="宋体" w:eastAsia="宋体" w:hAnsi="宋体" w:cs="宋体" w:hint="eastAsia"/>
          <w:szCs w:val="21"/>
        </w:rPr>
        <w:t>③</w:t>
      </w:r>
      <w:r w:rsidRPr="00361BF4">
        <w:rPr>
          <w:rFonts w:ascii="Times New Roman" w:eastAsia="宋体" w:hAnsi="Times New Roman" w:cs="Times New Roman" w:hint="eastAsia"/>
          <w:szCs w:val="21"/>
        </w:rPr>
        <w:t>氯化铁</w:t>
      </w:r>
      <w:r w:rsidRPr="00361BF4">
        <w:rPr>
          <w:rFonts w:ascii="Times New Roman" w:eastAsia="宋体" w:hAnsi="Times New Roman" w:cs="Times New Roman"/>
          <w:szCs w:val="21"/>
        </w:rPr>
        <w:t>(FeCl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 xml:space="preserve">)   </w:t>
      </w:r>
      <w:r w:rsidRPr="00361BF4">
        <w:rPr>
          <w:rFonts w:ascii="宋体" w:eastAsia="宋体" w:hAnsi="宋体" w:cs="宋体" w:hint="eastAsia"/>
          <w:szCs w:val="21"/>
        </w:rPr>
        <w:t>④</w:t>
      </w:r>
      <w:r w:rsidRPr="00361BF4">
        <w:rPr>
          <w:rFonts w:ascii="Times New Roman" w:eastAsia="宋体" w:hAnsi="Times New Roman" w:cs="Times New Roman" w:hint="eastAsia"/>
          <w:szCs w:val="21"/>
        </w:rPr>
        <w:t>氯化亚铁（</w:t>
      </w:r>
      <w:r w:rsidRPr="00361BF4">
        <w:rPr>
          <w:rFonts w:ascii="Times New Roman" w:eastAsia="宋体" w:hAnsi="Times New Roman" w:cs="Times New Roman"/>
          <w:szCs w:val="21"/>
        </w:rPr>
        <w:t>FeCl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）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 w:rsidRPr="00361BF4">
        <w:rPr>
          <w:rFonts w:ascii="宋体" w:eastAsia="宋体" w:hAnsi="宋体" w:cs="宋体" w:hint="eastAsia"/>
          <w:szCs w:val="21"/>
        </w:rPr>
        <w:t>⑤</w:t>
      </w:r>
      <w:r w:rsidRPr="00361BF4">
        <w:rPr>
          <w:rFonts w:ascii="Times New Roman" w:eastAsia="宋体" w:hAnsi="Times New Roman" w:cs="Times New Roman" w:hint="eastAsia"/>
          <w:szCs w:val="21"/>
        </w:rPr>
        <w:t>硫酸</w:t>
      </w:r>
      <w:r w:rsidRPr="00361BF4">
        <w:rPr>
          <w:rFonts w:ascii="Times New Roman" w:eastAsia="宋体" w:hAnsi="Times New Roman" w:cs="Times New Roman"/>
          <w:szCs w:val="21"/>
        </w:rPr>
        <w:t>(H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/>
          <w:szCs w:val="21"/>
        </w:rPr>
        <w:t xml:space="preserve">)  </w:t>
      </w:r>
      <w:r w:rsidRPr="00361BF4">
        <w:rPr>
          <w:rFonts w:ascii="宋体" w:eastAsia="宋体" w:hAnsi="宋体" w:cs="宋体" w:hint="eastAsia"/>
          <w:szCs w:val="21"/>
        </w:rPr>
        <w:t>⑥</w:t>
      </w:r>
      <w:r w:rsidRPr="00361BF4">
        <w:rPr>
          <w:rFonts w:ascii="Times New Roman" w:eastAsia="宋体" w:hAnsi="Times New Roman" w:cs="Times New Roman" w:hint="eastAsia"/>
          <w:szCs w:val="21"/>
        </w:rPr>
        <w:t>纯碱</w:t>
      </w:r>
      <w:r w:rsidRPr="00361BF4">
        <w:rPr>
          <w:rFonts w:ascii="Times New Roman" w:eastAsia="宋体" w:hAnsi="Times New Roman" w:cs="Times New Roman"/>
          <w:szCs w:val="21"/>
        </w:rPr>
        <w:t>(Na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 xml:space="preserve">)    </w:t>
      </w:r>
    </w:p>
    <w:p w14:paraId="4C35EDA8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 </w:t>
      </w:r>
      <w:r w:rsidRPr="00361BF4">
        <w:rPr>
          <w:rFonts w:ascii="宋体" w:eastAsia="宋体" w:hAnsi="宋体" w:cs="宋体" w:hint="eastAsia"/>
          <w:szCs w:val="21"/>
        </w:rPr>
        <w:t>⑦</w:t>
      </w:r>
      <w:r w:rsidRPr="00361BF4">
        <w:rPr>
          <w:rFonts w:ascii="Times New Roman" w:eastAsia="宋体" w:hAnsi="Times New Roman" w:cs="Times New Roman" w:hint="eastAsia"/>
          <w:szCs w:val="21"/>
        </w:rPr>
        <w:t>氧化钙</w:t>
      </w:r>
      <w:r w:rsidRPr="00361BF4">
        <w:rPr>
          <w:rFonts w:ascii="Times New Roman" w:eastAsia="宋体" w:hAnsi="Times New Roman" w:cs="Times New Roman"/>
          <w:szCs w:val="21"/>
        </w:rPr>
        <w:t>(</w:t>
      </w:r>
      <w:proofErr w:type="spellStart"/>
      <w:r w:rsidRPr="00361BF4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361BF4">
        <w:rPr>
          <w:rFonts w:ascii="Times New Roman" w:eastAsia="宋体" w:hAnsi="Times New Roman" w:cs="Times New Roman"/>
          <w:szCs w:val="21"/>
        </w:rPr>
        <w:t xml:space="preserve">)    </w:t>
      </w:r>
      <w:r w:rsidRPr="00361BF4">
        <w:rPr>
          <w:rFonts w:ascii="宋体" w:eastAsia="宋体" w:hAnsi="宋体" w:cs="宋体" w:hint="eastAsia"/>
          <w:szCs w:val="21"/>
        </w:rPr>
        <w:t>⑧</w:t>
      </w:r>
      <w:r w:rsidRPr="00361BF4">
        <w:rPr>
          <w:rFonts w:ascii="Times New Roman" w:eastAsia="宋体" w:hAnsi="Times New Roman" w:cs="Times New Roman" w:hint="eastAsia"/>
          <w:szCs w:val="21"/>
        </w:rPr>
        <w:t>二氧化硅</w:t>
      </w:r>
      <w:r w:rsidRPr="00361BF4">
        <w:rPr>
          <w:rFonts w:ascii="Times New Roman" w:eastAsia="宋体" w:hAnsi="Times New Roman" w:cs="Times New Roman"/>
          <w:szCs w:val="21"/>
        </w:rPr>
        <w:t>(SiO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 xml:space="preserve">)   </w:t>
      </w:r>
      <w:r w:rsidRPr="00361BF4">
        <w:rPr>
          <w:rFonts w:ascii="宋体" w:eastAsia="宋体" w:hAnsi="宋体" w:cs="宋体" w:hint="eastAsia"/>
          <w:szCs w:val="21"/>
        </w:rPr>
        <w:t>⑨</w:t>
      </w:r>
      <w:r w:rsidRPr="00361BF4">
        <w:rPr>
          <w:rFonts w:ascii="Times New Roman" w:eastAsia="宋体" w:hAnsi="Times New Roman" w:cs="Times New Roman" w:hint="eastAsia"/>
          <w:szCs w:val="21"/>
        </w:rPr>
        <w:t>氢氧化钠</w:t>
      </w:r>
      <w:r w:rsidRPr="00361BF4">
        <w:rPr>
          <w:rFonts w:ascii="Times New Roman" w:eastAsia="宋体" w:hAnsi="Times New Roman" w:cs="Times New Roman"/>
          <w:szCs w:val="21"/>
        </w:rPr>
        <w:t xml:space="preserve">(NaOH)    </w:t>
      </w:r>
      <w:r w:rsidRPr="00361BF4">
        <w:rPr>
          <w:rFonts w:ascii="宋体" w:eastAsia="宋体" w:hAnsi="宋体" w:cs="宋体" w:hint="eastAsia"/>
          <w:szCs w:val="21"/>
        </w:rPr>
        <w:t>⑩</w:t>
      </w:r>
      <w:r w:rsidRPr="00361BF4">
        <w:rPr>
          <w:rFonts w:ascii="Times New Roman" w:eastAsia="宋体" w:hAnsi="Times New Roman" w:cs="Times New Roman" w:hint="eastAsia"/>
          <w:szCs w:val="21"/>
        </w:rPr>
        <w:t>氢氧化铜</w:t>
      </w:r>
      <w:r w:rsidRPr="00361BF4">
        <w:rPr>
          <w:rFonts w:ascii="Times New Roman" w:eastAsia="宋体" w:hAnsi="Times New Roman" w:cs="Times New Roman"/>
          <w:szCs w:val="21"/>
        </w:rPr>
        <w:t>[Cu(OH)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]</w:t>
      </w:r>
    </w:p>
    <w:p w14:paraId="4BEB262A" w14:textId="77777777" w:rsidR="00D82FCD" w:rsidRPr="00573692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属于单质的是：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</w:t>
      </w:r>
      <w:r w:rsidRPr="00361BF4">
        <w:rPr>
          <w:rFonts w:ascii="Times New Roman" w:eastAsia="宋体" w:hAnsi="Times New Roman" w:cs="Times New Roman" w:hint="eastAsia"/>
          <w:szCs w:val="21"/>
        </w:rPr>
        <w:t>属于氧化物的是：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</w:t>
      </w:r>
    </w:p>
    <w:p w14:paraId="1723F4D3" w14:textId="77777777" w:rsidR="00D82FCD" w:rsidRPr="00573692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属于酸的是：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</w:t>
      </w:r>
      <w:r w:rsidRPr="00361BF4">
        <w:rPr>
          <w:rFonts w:ascii="Times New Roman" w:eastAsia="宋体" w:hAnsi="Times New Roman" w:cs="Times New Roman" w:hint="eastAsia"/>
          <w:szCs w:val="21"/>
        </w:rPr>
        <w:t>属于碱的是：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</w:p>
    <w:p w14:paraId="5973F4C7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属于盐的是：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</w:t>
      </w:r>
    </w:p>
    <w:p w14:paraId="508263FD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活动二：根据物质的组成、性质差异，对酸、碱、盐、氧化物进行更细致的分类</w:t>
      </w:r>
    </w:p>
    <w:p w14:paraId="3542B7C1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【问题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2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 w:rsidRPr="00361BF4">
        <w:rPr>
          <w:rFonts w:ascii="Times New Roman" w:eastAsia="宋体" w:hAnsi="Times New Roman" w:cs="Times New Roman" w:hint="eastAsia"/>
          <w:szCs w:val="21"/>
        </w:rPr>
        <w:t>氧化物还可以进行细致的分类，比如酸性氧化物与碱性氧化物。</w:t>
      </w:r>
    </w:p>
    <w:p w14:paraId="5B902E98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     </w:t>
      </w:r>
      <w:r w:rsidRPr="00361BF4">
        <w:rPr>
          <w:rFonts w:ascii="Times New Roman" w:eastAsia="宋体" w:hAnsi="Times New Roman" w:cs="Times New Roman" w:hint="eastAsia"/>
          <w:szCs w:val="21"/>
        </w:rPr>
        <w:t>氧化物是指：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</w:t>
      </w:r>
      <w:r w:rsidRPr="00361BF4">
        <w:rPr>
          <w:rFonts w:ascii="Times New Roman" w:eastAsia="宋体" w:hAnsi="Times New Roman" w:cs="Times New Roman" w:hint="eastAsia"/>
          <w:szCs w:val="21"/>
        </w:rPr>
        <w:t>。</w:t>
      </w:r>
    </w:p>
    <w:p w14:paraId="455861FF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Segoe UI Symbol" w:eastAsia="宋体" w:hAnsi="Segoe UI Symbol" w:cs="Segoe UI Symbol"/>
          <w:szCs w:val="21"/>
        </w:rPr>
        <w:t>★</w:t>
      </w:r>
      <w:r w:rsidRPr="00361BF4">
        <w:rPr>
          <w:rFonts w:ascii="Times New Roman" w:eastAsia="宋体" w:hAnsi="Times New Roman" w:cs="Times New Roman" w:hint="eastAsia"/>
          <w:szCs w:val="21"/>
        </w:rPr>
        <w:t>酸性氧化物是指：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</w:t>
      </w:r>
      <w:r w:rsidRPr="00361BF4">
        <w:rPr>
          <w:rFonts w:ascii="Times New Roman" w:eastAsia="宋体" w:hAnsi="Times New Roman" w:cs="Times New Roman" w:hint="eastAsia"/>
          <w:szCs w:val="21"/>
        </w:rPr>
        <w:t>。</w:t>
      </w:r>
    </w:p>
    <w:p w14:paraId="6AB4593D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Segoe UI Symbol" w:eastAsia="宋体" w:hAnsi="Segoe UI Symbol" w:cs="Segoe UI Symbol"/>
          <w:szCs w:val="21"/>
        </w:rPr>
        <w:lastRenderedPageBreak/>
        <w:t>★</w:t>
      </w:r>
      <w:r w:rsidRPr="00361BF4">
        <w:rPr>
          <w:rFonts w:ascii="Times New Roman" w:eastAsia="宋体" w:hAnsi="Times New Roman" w:cs="Times New Roman" w:hint="eastAsia"/>
          <w:szCs w:val="21"/>
        </w:rPr>
        <w:t>碱性氧化物是指：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 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</w:t>
      </w:r>
      <w:r w:rsidRPr="00361BF4">
        <w:rPr>
          <w:rFonts w:ascii="Times New Roman" w:eastAsia="宋体" w:hAnsi="Times New Roman" w:cs="Times New Roman" w:hint="eastAsia"/>
          <w:szCs w:val="21"/>
        </w:rPr>
        <w:t>。</w:t>
      </w:r>
    </w:p>
    <w:p w14:paraId="23D05EB1" w14:textId="77777777" w:rsidR="00D82FCD" w:rsidRPr="00361BF4" w:rsidRDefault="00D82FCD" w:rsidP="00D82FCD">
      <w:pPr>
        <w:overflowPunct w:val="0"/>
        <w:snapToGrid w:val="0"/>
        <w:spacing w:line="268" w:lineRule="auto"/>
        <w:ind w:left="632" w:hangingChars="300" w:hanging="632"/>
        <w:jc w:val="left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【练习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2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 w:rsidRPr="00361BF4">
        <w:rPr>
          <w:rFonts w:ascii="Times New Roman" w:eastAsia="宋体" w:hAnsi="Times New Roman" w:cs="Times New Roman" w:hint="eastAsia"/>
          <w:szCs w:val="21"/>
        </w:rPr>
        <w:t>根据所学物质的性质，分析下列氧化物：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 w:hint="eastAsia"/>
          <w:szCs w:val="21"/>
        </w:rPr>
        <w:t>、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、</w:t>
      </w:r>
      <w:r w:rsidRPr="00361BF4">
        <w:rPr>
          <w:rFonts w:ascii="Times New Roman" w:eastAsia="宋体" w:hAnsi="Times New Roman" w:cs="Times New Roman"/>
          <w:szCs w:val="21"/>
        </w:rPr>
        <w:t>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Pr="00361BF4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361BF4">
        <w:rPr>
          <w:rFonts w:ascii="Times New Roman" w:eastAsia="宋体" w:hAnsi="Times New Roman" w:cs="Times New Roman" w:hint="eastAsia"/>
          <w:szCs w:val="21"/>
        </w:rPr>
        <w:t>、</w:t>
      </w:r>
      <w:r w:rsidRPr="00361BF4">
        <w:rPr>
          <w:rFonts w:ascii="Times New Roman" w:eastAsia="宋体" w:hAnsi="Times New Roman" w:cs="Times New Roman"/>
          <w:szCs w:val="21"/>
        </w:rPr>
        <w:t>Fe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Mn</w:t>
      </w:r>
      <w:r w:rsidRPr="0092599B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</w:t>
      </w:r>
      <w:r w:rsidRPr="0092599B">
        <w:rPr>
          <w:rFonts w:ascii="Times New Roman" w:eastAsia="宋体" w:hAnsi="Times New Roman" w:cs="Times New Roman"/>
          <w:szCs w:val="21"/>
          <w:vertAlign w:val="subscript"/>
        </w:rPr>
        <w:t>7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 w:hint="eastAsia"/>
          <w:szCs w:val="21"/>
        </w:rPr>
        <w:t>Al</w:t>
      </w:r>
      <w:r w:rsidRPr="0092599B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O</w:t>
      </w:r>
      <w:r w:rsidRPr="0092599B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 w:hint="eastAsia"/>
          <w:szCs w:val="21"/>
        </w:rPr>
        <w:t>属于酸性氧化物的是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361BF4">
        <w:rPr>
          <w:rFonts w:ascii="Times New Roman" w:eastAsia="宋体" w:hAnsi="Times New Roman" w:cs="Times New Roman" w:hint="eastAsia"/>
          <w:szCs w:val="21"/>
        </w:rPr>
        <w:t>，理由是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          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</w:t>
      </w:r>
      <w:r w:rsidRPr="00361BF4">
        <w:rPr>
          <w:rFonts w:ascii="Times New Roman" w:eastAsia="宋体" w:hAnsi="Times New Roman" w:cs="Times New Roman"/>
          <w:szCs w:val="21"/>
        </w:rPr>
        <w:t>(</w:t>
      </w:r>
      <w:r w:rsidRPr="00361BF4">
        <w:rPr>
          <w:rFonts w:ascii="Times New Roman" w:eastAsia="宋体" w:hAnsi="Times New Roman" w:cs="Times New Roman" w:hint="eastAsia"/>
          <w:szCs w:val="21"/>
        </w:rPr>
        <w:t>用化学方程式表示，均只写一个化学方程式，下同</w:t>
      </w:r>
      <w:r w:rsidRPr="00361BF4"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 w:hint="eastAsia"/>
          <w:szCs w:val="21"/>
        </w:rPr>
        <w:t>。属于碱性氧化物的</w:t>
      </w:r>
      <w:r w:rsidRPr="00361BF4">
        <w:rPr>
          <w:rFonts w:ascii="Times New Roman" w:eastAsia="宋体" w:hAnsi="Times New Roman" w:cs="Times New Roman" w:hint="eastAsia"/>
          <w:szCs w:val="21"/>
        </w:rPr>
        <w:t>是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</w:t>
      </w:r>
      <w:r w:rsidRPr="00361BF4">
        <w:rPr>
          <w:rFonts w:ascii="Times New Roman" w:eastAsia="宋体" w:hAnsi="Times New Roman" w:cs="Times New Roman" w:hint="eastAsia"/>
          <w:szCs w:val="21"/>
        </w:rPr>
        <w:t>理由是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</w:t>
      </w:r>
    </w:p>
    <w:p w14:paraId="0BCD6480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【思考】</w:t>
      </w:r>
      <w:r w:rsidRPr="00361BF4">
        <w:rPr>
          <w:rFonts w:ascii="Times New Roman" w:eastAsia="宋体" w:hAnsi="Times New Roman" w:cs="Times New Roman" w:hint="eastAsia"/>
          <w:szCs w:val="21"/>
        </w:rPr>
        <w:t>根据组成，酸、碱、</w:t>
      </w:r>
      <w:proofErr w:type="gramStart"/>
      <w:r w:rsidRPr="00361BF4">
        <w:rPr>
          <w:rFonts w:ascii="Times New Roman" w:eastAsia="宋体" w:hAnsi="Times New Roman" w:cs="Times New Roman" w:hint="eastAsia"/>
          <w:szCs w:val="21"/>
        </w:rPr>
        <w:t>盐还可以</w:t>
      </w:r>
      <w:proofErr w:type="gramEnd"/>
      <w:r w:rsidRPr="00361BF4">
        <w:rPr>
          <w:rFonts w:ascii="Times New Roman" w:eastAsia="宋体" w:hAnsi="Times New Roman" w:cs="Times New Roman" w:hint="eastAsia"/>
          <w:szCs w:val="21"/>
        </w:rPr>
        <w:t>怎样细致分类？</w:t>
      </w:r>
    </w:p>
    <w:tbl>
      <w:tblPr>
        <w:tblW w:w="833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5"/>
      </w:tblGrid>
      <w:tr w:rsidR="00D82FCD" w:rsidRPr="00361BF4" w14:paraId="6DB2FFE2" w14:textId="77777777" w:rsidTr="00D82FCD">
        <w:trPr>
          <w:trHeight w:val="1375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ED1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b/>
                <w:szCs w:val="21"/>
              </w:rPr>
              <w:t>酸的分类：</w:t>
            </w:r>
          </w:p>
          <w:p w14:paraId="3597BA3C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8D04F44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A7D916A" w14:textId="77777777" w:rsidR="00D82FCD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E403B58" w14:textId="77777777" w:rsidR="00D82FCD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51315C69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5240EA11" w14:textId="77777777" w:rsidTr="00D82FCD">
        <w:trPr>
          <w:trHeight w:val="93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5D8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b/>
                <w:szCs w:val="21"/>
              </w:rPr>
              <w:t>碱的分类：</w:t>
            </w:r>
          </w:p>
          <w:p w14:paraId="772892F1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14:paraId="6A9A1F95" w14:textId="77777777" w:rsidR="00D82FCD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5BA9708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74D6DEEE" w14:textId="77777777" w:rsidTr="00D82FCD">
        <w:trPr>
          <w:trHeight w:val="925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80D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b/>
                <w:szCs w:val="21"/>
              </w:rPr>
              <w:t>盐的分类：</w:t>
            </w:r>
          </w:p>
          <w:p w14:paraId="52EA5773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0329B09F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1696F11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23335B0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活动三：了解各物质之间的转化</w:t>
      </w:r>
    </w:p>
    <w:p w14:paraId="319F8A10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不同类别的物质在一定条件下可以相互转化。探索物质转化规律，可以帮助我们制备更多的生活、生产所需物质。</w:t>
      </w:r>
    </w:p>
    <w:p w14:paraId="50805BA8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在初中阶段，我们已经学过了一些物质转化的知识。请分别以铁和盐酸为例，写出下列表中所列的转化反应（标注必要的反应条件）。</w:t>
      </w:r>
    </w:p>
    <w:p w14:paraId="67491FAF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b/>
          <w:szCs w:val="21"/>
        </w:rPr>
        <w:t xml:space="preserve">                 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 w:rsidRPr="00361BF4">
        <w:rPr>
          <w:rFonts w:ascii="Times New Roman" w:eastAsia="宋体" w:hAnsi="Times New Roman" w:cs="Times New Roman" w:hint="eastAsia"/>
          <w:szCs w:val="21"/>
        </w:rPr>
        <w:t>表</w:t>
      </w:r>
      <w:r w:rsidRPr="00361BF4">
        <w:rPr>
          <w:rFonts w:ascii="Times New Roman" w:eastAsia="宋体" w:hAnsi="Times New Roman" w:cs="Times New Roman"/>
          <w:szCs w:val="21"/>
        </w:rPr>
        <w:t xml:space="preserve">1  </w:t>
      </w:r>
      <w:r w:rsidRPr="00361BF4">
        <w:rPr>
          <w:rFonts w:ascii="Times New Roman" w:eastAsia="宋体" w:hAnsi="Times New Roman" w:cs="Times New Roman" w:hint="eastAsia"/>
          <w:szCs w:val="21"/>
        </w:rPr>
        <w:t>金属可以发生的反应（以铁为例）</w:t>
      </w:r>
    </w:p>
    <w:tbl>
      <w:tblPr>
        <w:tblW w:w="7230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1700"/>
        <w:gridCol w:w="5530"/>
      </w:tblGrid>
      <w:tr w:rsidR="00D82FCD" w:rsidRPr="00361BF4" w14:paraId="1E8AEB85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7B516CBD" w14:textId="77777777" w:rsidR="00D82FCD" w:rsidRPr="00361BF4" w:rsidRDefault="00D82FCD" w:rsidP="008801B1">
            <w:pPr>
              <w:overflowPunct w:val="0"/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物质的转化反应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7DC58BA3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实例（化学方程式）</w:t>
            </w:r>
          </w:p>
        </w:tc>
      </w:tr>
      <w:tr w:rsidR="00D82FCD" w:rsidRPr="00361BF4" w14:paraId="1E7B1926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182B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与非金属单质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1512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227F4FD3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96D3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与酸溶液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1C8F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4D87ED38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61C22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与盐溶液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0CF6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2A44B7E" w14:textId="77777777" w:rsidR="00D82FCD" w:rsidRPr="00361BF4" w:rsidRDefault="00D82FCD" w:rsidP="00D82FCD">
      <w:pPr>
        <w:overflowPunct w:val="0"/>
        <w:spacing w:line="268" w:lineRule="auto"/>
        <w:ind w:firstLineChars="900" w:firstLine="1890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szCs w:val="21"/>
        </w:rPr>
        <w:t>表</w:t>
      </w:r>
      <w:r w:rsidRPr="00361BF4">
        <w:rPr>
          <w:rFonts w:ascii="Times New Roman" w:eastAsia="宋体" w:hAnsi="Times New Roman" w:cs="Times New Roman"/>
          <w:szCs w:val="21"/>
        </w:rPr>
        <w:t xml:space="preserve">2  </w:t>
      </w:r>
      <w:r w:rsidRPr="00361BF4">
        <w:rPr>
          <w:rFonts w:ascii="Times New Roman" w:eastAsia="宋体" w:hAnsi="Times New Roman" w:cs="Times New Roman" w:hint="eastAsia"/>
          <w:szCs w:val="21"/>
        </w:rPr>
        <w:t>酸可以发生的反应（以盐酸为例）</w:t>
      </w:r>
    </w:p>
    <w:tbl>
      <w:tblPr>
        <w:tblW w:w="7230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1700"/>
        <w:gridCol w:w="5530"/>
      </w:tblGrid>
      <w:tr w:rsidR="00D82FCD" w:rsidRPr="00361BF4" w14:paraId="04C187A2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23F10BEC" w14:textId="77777777" w:rsidR="00D82FCD" w:rsidRPr="00361BF4" w:rsidRDefault="00D82FCD" w:rsidP="008801B1">
            <w:pPr>
              <w:overflowPunct w:val="0"/>
              <w:spacing w:line="28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物质的转化反应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14:paraId="71632CFB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实例（化学方程式）</w:t>
            </w:r>
          </w:p>
        </w:tc>
      </w:tr>
      <w:tr w:rsidR="00D82FCD" w:rsidRPr="00361BF4" w14:paraId="0D4A2643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FB71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与金属单质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A42" w14:textId="77777777" w:rsidR="00D82FCD" w:rsidRPr="00361BF4" w:rsidRDefault="00D82FCD" w:rsidP="008801B1">
            <w:pPr>
              <w:overflowPunct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22611432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A9B79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与碱溶液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791" w14:textId="77777777" w:rsidR="00D82FCD" w:rsidRPr="00361BF4" w:rsidRDefault="00D82FCD" w:rsidP="008801B1">
            <w:pPr>
              <w:overflowPunct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21C3D125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98EF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与盐溶液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C957" w14:textId="77777777" w:rsidR="00D82FCD" w:rsidRPr="00361BF4" w:rsidRDefault="00D82FCD" w:rsidP="008801B1">
            <w:pPr>
              <w:overflowPunct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1812E506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42CE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与金属氧化物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089" w14:textId="77777777" w:rsidR="00D82FCD" w:rsidRPr="00361BF4" w:rsidRDefault="00D82FCD" w:rsidP="008801B1">
            <w:pPr>
              <w:overflowPunct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64CD3195" w14:textId="77777777" w:rsidTr="008801B1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8D512" w14:textId="77777777" w:rsidR="00D82FCD" w:rsidRPr="00361BF4" w:rsidRDefault="00D82FCD" w:rsidP="008801B1">
            <w:pPr>
              <w:overflowPunct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与指示剂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EEBA" w14:textId="77777777" w:rsidR="00D82FCD" w:rsidRPr="00361BF4" w:rsidRDefault="00D82FCD" w:rsidP="008801B1">
            <w:pPr>
              <w:overflowPunct w:val="0"/>
              <w:spacing w:line="268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2EF3FD11" w14:textId="77777777" w:rsidR="00D82FCD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szCs w:val="21"/>
        </w:rPr>
      </w:pPr>
    </w:p>
    <w:p w14:paraId="61404A25" w14:textId="77777777" w:rsidR="00D82FCD" w:rsidRPr="00361BF4" w:rsidRDefault="00D82FCD" w:rsidP="00D82FCD">
      <w:pPr>
        <w:overflowPunct w:val="0"/>
        <w:snapToGrid w:val="0"/>
        <w:spacing w:line="268" w:lineRule="auto"/>
        <w:ind w:left="1476" w:hangingChars="700" w:hanging="1476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【思考与练习】</w:t>
      </w:r>
      <w:r w:rsidRPr="00361BF4">
        <w:rPr>
          <w:rFonts w:ascii="Times New Roman" w:eastAsia="宋体" w:hAnsi="Times New Roman" w:cs="Times New Roman" w:hint="eastAsia"/>
          <w:bCs/>
          <w:szCs w:val="21"/>
        </w:rPr>
        <w:t>酸、</w:t>
      </w:r>
      <w:r w:rsidRPr="00361BF4">
        <w:rPr>
          <w:rFonts w:ascii="Times New Roman" w:eastAsia="宋体" w:hAnsi="Times New Roman" w:cs="Times New Roman" w:hint="eastAsia"/>
          <w:szCs w:val="21"/>
        </w:rPr>
        <w:t>碱、盐、酸性氧</w:t>
      </w:r>
      <w:r>
        <w:rPr>
          <w:rFonts w:ascii="Times New Roman" w:eastAsia="宋体" w:hAnsi="Times New Roman" w:cs="Times New Roman" w:hint="eastAsia"/>
          <w:szCs w:val="21"/>
        </w:rPr>
        <w:t>化物、碱性氧化物有什么通性？请分类思考并举例（方程式）说明</w:t>
      </w:r>
    </w:p>
    <w:p w14:paraId="7A694687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33C3A81F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szCs w:val="21"/>
        </w:rPr>
        <w:t>活动四：化学反应的分类</w:t>
      </w:r>
    </w:p>
    <w:p w14:paraId="7415897F" w14:textId="77777777" w:rsidR="00D82FCD" w:rsidRPr="00361BF4" w:rsidRDefault="00D82FCD" w:rsidP="00D82FCD">
      <w:pPr>
        <w:overflowPunct w:val="0"/>
        <w:snapToGrid w:val="0"/>
        <w:spacing w:line="268" w:lineRule="auto"/>
        <w:ind w:left="1054" w:hangingChars="500" w:hanging="1054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【问题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3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 w:rsidRPr="00361BF4">
        <w:rPr>
          <w:rFonts w:ascii="Times New Roman" w:eastAsia="宋体" w:hAnsi="Times New Roman" w:cs="Times New Roman" w:hint="eastAsia"/>
          <w:szCs w:val="21"/>
        </w:rPr>
        <w:t>初中学过的四种基本反应类型是什么？根据其不同的反应的特征</w:t>
      </w:r>
      <w:r w:rsidRPr="00361BF4">
        <w:rPr>
          <w:rFonts w:ascii="Times New Roman" w:eastAsia="宋体" w:hAnsi="Times New Roman" w:cs="Times New Roman"/>
          <w:szCs w:val="21"/>
        </w:rPr>
        <w:t>(</w:t>
      </w:r>
      <w:r w:rsidRPr="00361BF4">
        <w:rPr>
          <w:rFonts w:ascii="Times New Roman" w:eastAsia="宋体" w:hAnsi="Times New Roman" w:cs="Times New Roman" w:hint="eastAsia"/>
          <w:szCs w:val="21"/>
        </w:rPr>
        <w:t>如参加反应的物质种类或种数</w:t>
      </w:r>
      <w:r w:rsidRPr="00361BF4">
        <w:rPr>
          <w:rFonts w:ascii="Times New Roman" w:eastAsia="宋体" w:hAnsi="Times New Roman" w:cs="Times New Roman"/>
          <w:szCs w:val="21"/>
        </w:rPr>
        <w:t>)</w:t>
      </w:r>
      <w:r w:rsidRPr="00361BF4">
        <w:rPr>
          <w:rFonts w:ascii="Times New Roman" w:eastAsia="宋体" w:hAnsi="Times New Roman" w:cs="Times New Roman" w:hint="eastAsia"/>
          <w:szCs w:val="21"/>
        </w:rPr>
        <w:t>，完成下表。</w:t>
      </w:r>
    </w:p>
    <w:tbl>
      <w:tblPr>
        <w:tblW w:w="7260" w:type="dxa"/>
        <w:jc w:val="center"/>
        <w:tblLayout w:type="fixed"/>
        <w:tblLook w:val="04A0" w:firstRow="1" w:lastRow="0" w:firstColumn="1" w:lastColumn="0" w:noHBand="0" w:noVBand="1"/>
      </w:tblPr>
      <w:tblGrid>
        <w:gridCol w:w="2193"/>
        <w:gridCol w:w="1893"/>
        <w:gridCol w:w="3174"/>
      </w:tblGrid>
      <w:tr w:rsidR="00D82FCD" w:rsidRPr="00361BF4" w14:paraId="202DB076" w14:textId="77777777" w:rsidTr="00D82FCD">
        <w:trPr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BDFA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0EF0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反应类型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F569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实例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方程式表示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</w:p>
        </w:tc>
      </w:tr>
      <w:tr w:rsidR="00D82FCD" w:rsidRPr="00361BF4" w14:paraId="0869FFE5" w14:textId="77777777" w:rsidTr="00D82FCD">
        <w:trPr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6740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lastRenderedPageBreak/>
              <w:t>A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B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C78F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反应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9377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7F188C2B" w14:textId="77777777" w:rsidTr="00D82FCD">
        <w:trPr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AA87D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EBB60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反应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FDEF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46C9D53D" w14:textId="77777777" w:rsidTr="00D82FCD">
        <w:trPr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63F5C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AB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CB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9A26F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反应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5975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82FCD" w:rsidRPr="00361BF4" w14:paraId="3F7711C5" w14:textId="77777777" w:rsidTr="00D82FCD">
        <w:trPr>
          <w:jc w:val="center"/>
        </w:trPr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6690A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>AB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CD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＝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AD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＋</w:t>
            </w:r>
            <w:r w:rsidRPr="00361BF4">
              <w:rPr>
                <w:rFonts w:ascii="Times New Roman" w:eastAsia="宋体" w:hAnsi="Times New Roman" w:cs="Times New Roman"/>
                <w:szCs w:val="21"/>
              </w:rPr>
              <w:t>CB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88358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1BF4">
              <w:rPr>
                <w:rFonts w:ascii="Times New Roman" w:eastAsia="宋体" w:hAnsi="Times New Roman" w:cs="Times New Roman"/>
                <w:szCs w:val="21"/>
              </w:rPr>
              <w:t xml:space="preserve">       </w:t>
            </w:r>
            <w:r w:rsidRPr="00361BF4">
              <w:rPr>
                <w:rFonts w:ascii="Times New Roman" w:eastAsia="宋体" w:hAnsi="Times New Roman" w:cs="Times New Roman" w:hint="eastAsia"/>
                <w:szCs w:val="21"/>
              </w:rPr>
              <w:t>反应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9139" w14:textId="77777777" w:rsidR="00D82FCD" w:rsidRPr="00361BF4" w:rsidRDefault="00D82FCD" w:rsidP="008801B1">
            <w:pPr>
              <w:overflowPunct w:val="0"/>
              <w:snapToGrid w:val="0"/>
              <w:spacing w:line="268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55F19924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【问题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4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>
        <w:rPr>
          <w:rFonts w:ascii="Times New Roman" w:eastAsia="宋体" w:hAnsi="Times New Roman" w:cs="Times New Roman" w:hint="eastAsia"/>
          <w:szCs w:val="21"/>
        </w:rPr>
        <w:t>讨论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O</w:t>
      </w:r>
      <w:r>
        <w:rPr>
          <w:rFonts w:ascii="Times New Roman" w:eastAsia="宋体" w:hAnsi="Times New Roman" w:cs="Times New Roman" w:hint="eastAsia"/>
          <w:szCs w:val="21"/>
        </w:rPr>
        <w:t>还原</w:t>
      </w:r>
      <w:proofErr w:type="spellStart"/>
      <w:r>
        <w:rPr>
          <w:rFonts w:ascii="Times New Roman" w:eastAsia="宋体" w:hAnsi="Times New Roman" w:cs="Times New Roman" w:hint="eastAsia"/>
          <w:szCs w:val="21"/>
        </w:rPr>
        <w:t>Cu</w:t>
      </w:r>
      <w:r>
        <w:rPr>
          <w:rFonts w:ascii="Times New Roman" w:eastAsia="宋体" w:hAnsi="Times New Roman" w:cs="Times New Roman"/>
          <w:szCs w:val="21"/>
        </w:rPr>
        <w:t>O</w:t>
      </w:r>
      <w:proofErr w:type="spellEnd"/>
      <w:r w:rsidRPr="00361BF4">
        <w:rPr>
          <w:rFonts w:ascii="Times New Roman" w:eastAsia="宋体" w:hAnsi="Times New Roman" w:cs="Times New Roman" w:hint="eastAsia"/>
          <w:szCs w:val="21"/>
        </w:rPr>
        <w:t>的反应，它属于哪种基本反应类型呢？该反应说明什么问题？</w:t>
      </w:r>
    </w:p>
    <w:p w14:paraId="308CED78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297EE3F2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03FB7C1B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【问题</w:t>
      </w:r>
      <w:r w:rsidRPr="00361BF4">
        <w:rPr>
          <w:rFonts w:ascii="Times New Roman" w:eastAsia="宋体" w:hAnsi="Times New Roman" w:cs="Times New Roman"/>
          <w:b/>
          <w:bCs/>
          <w:szCs w:val="21"/>
        </w:rPr>
        <w:t>5</w:t>
      </w: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】</w:t>
      </w:r>
      <w:r w:rsidRPr="00361BF4">
        <w:rPr>
          <w:rFonts w:ascii="Times New Roman" w:eastAsia="宋体" w:hAnsi="Times New Roman" w:cs="Times New Roman" w:hint="eastAsia"/>
          <w:szCs w:val="21"/>
        </w:rPr>
        <w:t>什么是氧化还原反应？</w:t>
      </w:r>
    </w:p>
    <w:p w14:paraId="61D4CC55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 w:rsidRPr="00361BF4">
        <w:rPr>
          <w:rFonts w:ascii="Segoe UI Symbol" w:eastAsia="宋体" w:hAnsi="Segoe UI Symbol" w:cs="Segoe UI Symbol"/>
          <w:szCs w:val="21"/>
        </w:rPr>
        <w:t>★</w:t>
      </w:r>
      <w:r w:rsidRPr="00361BF4">
        <w:rPr>
          <w:rFonts w:ascii="Times New Roman" w:eastAsia="宋体" w:hAnsi="Times New Roman" w:cs="Times New Roman" w:hint="eastAsia"/>
          <w:szCs w:val="21"/>
        </w:rPr>
        <w:t>氧化还原反应指的是：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                        </w:t>
      </w:r>
    </w:p>
    <w:p w14:paraId="3BAFBF62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604DD8A8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b/>
          <w:bCs/>
          <w:szCs w:val="21"/>
        </w:rPr>
      </w:pPr>
      <w:r w:rsidRPr="00361BF4">
        <w:rPr>
          <w:rFonts w:ascii="Times New Roman" w:eastAsia="宋体" w:hAnsi="Times New Roman" w:cs="Times New Roman" w:hint="eastAsia"/>
          <w:b/>
          <w:bCs/>
          <w:szCs w:val="21"/>
        </w:rPr>
        <w:t>【当堂小练】</w:t>
      </w:r>
    </w:p>
    <w:p w14:paraId="257D9EDE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1. </w:t>
      </w:r>
      <w:r w:rsidRPr="00361BF4">
        <w:rPr>
          <w:rFonts w:ascii="Times New Roman" w:eastAsia="宋体" w:hAnsi="Times New Roman" w:cs="Times New Roman" w:hint="eastAsia"/>
          <w:szCs w:val="21"/>
        </w:rPr>
        <w:t>下列反应中，哪些是氧化还原反应？</w:t>
      </w:r>
      <w:r w:rsidRPr="00361BF4">
        <w:rPr>
          <w:rFonts w:ascii="Times New Roman" w:eastAsia="宋体" w:hAnsi="Times New Roman" w:cs="Times New Roman"/>
          <w:szCs w:val="21"/>
          <w:u w:val="single"/>
        </w:rPr>
        <w:t xml:space="preserve">                     </w:t>
      </w:r>
    </w:p>
    <w:p w14:paraId="5F446B76" w14:textId="77777777" w:rsidR="00D82FCD" w:rsidRPr="0092599B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(1)  Zn</w:t>
      </w:r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/>
          <w:spacing w:val="-16"/>
          <w:szCs w:val="21"/>
        </w:rPr>
        <w:t>==</w:t>
      </w:r>
      <w:r w:rsidRPr="00361BF4">
        <w:rPr>
          <w:rFonts w:ascii="Times New Roman" w:eastAsia="宋体" w:hAnsi="Times New Roman" w:cs="Times New Roman"/>
          <w:szCs w:val="21"/>
        </w:rPr>
        <w:t>=ZnSO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↑          (2)  Fe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 xml:space="preserve">3CO </w:t>
      </w:r>
      <w:r>
        <w:rPr>
          <w:rFonts w:ascii="Times New Roman" w:eastAsia="宋体" w:hAnsi="Times New Roman" w:cs="Times New Roman"/>
          <w:szCs w:val="21"/>
        </w:rPr>
        <w:t xml:space="preserve">=== </w:t>
      </w:r>
      <w:r w:rsidRPr="00361BF4">
        <w:rPr>
          <w:rFonts w:ascii="Times New Roman" w:eastAsia="宋体" w:hAnsi="Times New Roman" w:cs="Times New Roman"/>
          <w:szCs w:val="21"/>
        </w:rPr>
        <w:t>2Fe</w:t>
      </w:r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>3CO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Cs w:val="21"/>
        </w:rPr>
        <w:t>（高温）</w:t>
      </w:r>
    </w:p>
    <w:p w14:paraId="5EDB6C46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(3)  </w:t>
      </w:r>
      <w:proofErr w:type="spellStart"/>
      <w:r w:rsidRPr="00361BF4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O</w:t>
      </w:r>
      <w:r w:rsidRPr="00361BF4">
        <w:rPr>
          <w:rFonts w:ascii="Times New Roman" w:eastAsia="宋体" w:hAnsi="Times New Roman" w:cs="Times New Roman"/>
          <w:spacing w:val="-16"/>
          <w:szCs w:val="21"/>
        </w:rPr>
        <w:t>==</w:t>
      </w:r>
      <w:r w:rsidRPr="00361BF4">
        <w:rPr>
          <w:rFonts w:ascii="Times New Roman" w:eastAsia="宋体" w:hAnsi="Times New Roman" w:cs="Times New Roman"/>
          <w:szCs w:val="21"/>
        </w:rPr>
        <w:t>=Ca(OH)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 xml:space="preserve">              (4)  CaCO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 xml:space="preserve">3 </w:t>
      </w:r>
      <w:r>
        <w:rPr>
          <w:rFonts w:ascii="Times New Roman" w:eastAsia="宋体" w:hAnsi="Times New Roman" w:cs="Times New Roman"/>
          <w:szCs w:val="21"/>
          <w:vertAlign w:val="subscript"/>
        </w:rPr>
        <w:t>====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 xml:space="preserve"> </w:t>
      </w:r>
      <w:r w:rsidRPr="00361BF4">
        <w:rPr>
          <w:rFonts w:ascii="Times New Roman" w:eastAsia="宋体" w:hAnsi="Times New Roman" w:cs="Times New Roman"/>
          <w:spacing w:val="-16"/>
          <w:szCs w:val="21"/>
        </w:rPr>
        <w:t xml:space="preserve"> </w:t>
      </w:r>
      <w:proofErr w:type="spellStart"/>
      <w:r w:rsidRPr="00361BF4">
        <w:rPr>
          <w:rFonts w:ascii="Times New Roman" w:eastAsia="宋体" w:hAnsi="Times New Roman" w:cs="Times New Roman"/>
          <w:szCs w:val="21"/>
        </w:rPr>
        <w:t>CaO</w:t>
      </w:r>
      <w:proofErr w:type="spellEnd"/>
      <w:r w:rsidRPr="00361BF4">
        <w:rPr>
          <w:rFonts w:ascii="Times New Roman" w:eastAsia="宋体" w:hAnsi="Times New Roman" w:cs="Times New Roman" w:hint="eastAsia"/>
          <w:szCs w:val="21"/>
        </w:rPr>
        <w:t>＋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↑</w:t>
      </w:r>
      <w:r>
        <w:rPr>
          <w:rFonts w:ascii="Times New Roman" w:eastAsia="宋体" w:hAnsi="Times New Roman" w:cs="Times New Roman"/>
          <w:szCs w:val="21"/>
        </w:rPr>
        <w:t>（高温）</w:t>
      </w:r>
    </w:p>
    <w:p w14:paraId="22D5B48A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2. </w:t>
      </w:r>
      <w:r w:rsidRPr="00361BF4">
        <w:rPr>
          <w:rFonts w:ascii="Times New Roman" w:eastAsia="宋体" w:hAnsi="Times New Roman" w:cs="Times New Roman" w:hint="eastAsia"/>
          <w:szCs w:val="21"/>
        </w:rPr>
        <w:t>请用图示表示氧化还原反应与四大基本反应类型的关系。</w:t>
      </w:r>
    </w:p>
    <w:p w14:paraId="7B7BD650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58D9C681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35A11E0D" w14:textId="77777777" w:rsidR="00D82FCD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010AB4BD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</w:p>
    <w:p w14:paraId="12C46C3D" w14:textId="77777777" w:rsidR="00D82FCD" w:rsidRPr="00361BF4" w:rsidRDefault="00D82FCD" w:rsidP="00D82FCD">
      <w:pPr>
        <w:overflowPunct w:val="0"/>
        <w:snapToGrid w:val="0"/>
        <w:spacing w:line="268" w:lineRule="auto"/>
        <w:ind w:left="210" w:hangingChars="100" w:hanging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3. </w:t>
      </w:r>
      <w:r w:rsidRPr="00361BF4">
        <w:rPr>
          <w:rFonts w:ascii="Times New Roman" w:eastAsia="宋体" w:hAnsi="Times New Roman" w:cs="Times New Roman" w:hint="eastAsia"/>
          <w:szCs w:val="21"/>
        </w:rPr>
        <w:t>以下表示的是</w:t>
      </w:r>
      <w:proofErr w:type="gramStart"/>
      <w:r w:rsidRPr="00361BF4">
        <w:rPr>
          <w:rFonts w:ascii="Times New Roman" w:eastAsia="宋体" w:hAnsi="Times New Roman" w:cs="Times New Roman" w:hint="eastAsia"/>
          <w:szCs w:val="21"/>
        </w:rPr>
        <w:t>碳及其</w:t>
      </w:r>
      <w:proofErr w:type="gramEnd"/>
      <w:r w:rsidRPr="00361BF4">
        <w:rPr>
          <w:rFonts w:ascii="Times New Roman" w:eastAsia="宋体" w:hAnsi="Times New Roman" w:cs="Times New Roman" w:hint="eastAsia"/>
          <w:szCs w:val="21"/>
        </w:rPr>
        <w:t>化合物的相互转化关系：</w:t>
      </w:r>
      <w:r w:rsidRPr="00361BF4">
        <w:rPr>
          <w:rFonts w:ascii="Times New Roman" w:eastAsia="宋体" w:hAnsi="Times New Roman" w:cs="Times New Roman"/>
          <w:szCs w:val="21"/>
        </w:rPr>
        <w:t>C</w:t>
      </w:r>
      <w:r w:rsidRPr="00361BF4">
        <w:rPr>
          <w:rFonts w:ascii="Times New Roman" w:eastAsia="宋体" w:hAnsi="Times New Roman" w:cs="Times New Roman"/>
          <w:szCs w:val="21"/>
        </w:rPr>
        <w:fldChar w:fldCharType="begin"/>
      </w:r>
      <w:r w:rsidRPr="00361BF4">
        <w:rPr>
          <w:rFonts w:ascii="Times New Roman" w:eastAsia="宋体" w:hAnsi="Times New Roman" w:cs="Times New Roman"/>
          <w:szCs w:val="21"/>
        </w:rPr>
        <w:instrText>eq \o(――→,\s\up7(CuO),\s\do5(</w:instrText>
      </w:r>
      <w:r w:rsidRPr="00361BF4">
        <w:rPr>
          <w:rFonts w:ascii="Times New Roman" w:eastAsia="宋体" w:hAnsi="Times New Roman" w:cs="Times New Roman" w:hint="eastAsia"/>
          <w:szCs w:val="21"/>
        </w:rPr>
        <w:instrText>高温</w:instrText>
      </w:r>
      <w:r w:rsidRPr="00361BF4">
        <w:rPr>
          <w:rFonts w:ascii="Times New Roman" w:eastAsia="宋体" w:hAnsi="Times New Roman" w:cs="Times New Roman"/>
          <w:szCs w:val="21"/>
        </w:rPr>
        <w:instrText>))</w:instrText>
      </w:r>
      <w:r w:rsidRPr="00361BF4">
        <w:rPr>
          <w:rFonts w:ascii="Times New Roman" w:eastAsia="宋体" w:hAnsi="Times New Roman" w:cs="Times New Roman"/>
          <w:szCs w:val="21"/>
        </w:rPr>
        <w:fldChar w:fldCharType="end"/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CaCO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 w:hint="eastAsia"/>
          <w:szCs w:val="21"/>
        </w:rPr>
        <w:t>，</w:t>
      </w:r>
      <w:r w:rsidRPr="00361BF4">
        <w:rPr>
          <w:rFonts w:ascii="Times New Roman" w:eastAsia="宋体" w:hAnsi="Times New Roman" w:cs="Times New Roman"/>
          <w:szCs w:val="21"/>
        </w:rPr>
        <w:t xml:space="preserve">  </w:t>
      </w:r>
      <w:r w:rsidRPr="00361BF4">
        <w:rPr>
          <w:rFonts w:ascii="Times New Roman" w:eastAsia="宋体" w:hAnsi="Times New Roman" w:cs="Times New Roman" w:hint="eastAsia"/>
          <w:szCs w:val="21"/>
        </w:rPr>
        <w:t>其中涉及的基本反应类型依次为</w:t>
      </w:r>
      <w:r w:rsidRPr="00361BF4">
        <w:rPr>
          <w:rFonts w:ascii="Times New Roman" w:eastAsia="宋体" w:hAnsi="Times New Roman" w:cs="Times New Roman"/>
          <w:szCs w:val="21"/>
        </w:rPr>
        <w:t xml:space="preserve">        (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361BF4">
        <w:rPr>
          <w:rFonts w:ascii="Times New Roman" w:eastAsia="宋体" w:hAnsi="Times New Roman" w:cs="Times New Roman"/>
          <w:szCs w:val="21"/>
        </w:rPr>
        <w:t>)</w:t>
      </w:r>
    </w:p>
    <w:p w14:paraId="14790EC5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A.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置换、化合、分解、复分解　</w:t>
      </w:r>
      <w:r w:rsidRPr="00361BF4">
        <w:rPr>
          <w:rFonts w:ascii="Times New Roman" w:eastAsia="宋体" w:hAnsi="Times New Roman" w:cs="Times New Roman"/>
          <w:szCs w:val="21"/>
        </w:rPr>
        <w:t xml:space="preserve">      B.</w:t>
      </w:r>
      <w:r w:rsidRPr="00361BF4">
        <w:rPr>
          <w:rFonts w:ascii="Times New Roman" w:eastAsia="宋体" w:hAnsi="Times New Roman" w:cs="Times New Roman" w:hint="eastAsia"/>
          <w:szCs w:val="21"/>
        </w:rPr>
        <w:t>置换、化合、复分解、分解</w:t>
      </w:r>
    </w:p>
    <w:p w14:paraId="033859CC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C.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化合、置换、分解、复分解　</w:t>
      </w:r>
      <w:r w:rsidRPr="00361BF4">
        <w:rPr>
          <w:rFonts w:ascii="Times New Roman" w:eastAsia="宋体" w:hAnsi="Times New Roman" w:cs="Times New Roman"/>
          <w:szCs w:val="21"/>
        </w:rPr>
        <w:t xml:space="preserve">      D.</w:t>
      </w:r>
      <w:r w:rsidRPr="00361BF4">
        <w:rPr>
          <w:rFonts w:ascii="Times New Roman" w:eastAsia="宋体" w:hAnsi="Times New Roman" w:cs="Times New Roman" w:hint="eastAsia"/>
          <w:szCs w:val="21"/>
        </w:rPr>
        <w:t>化合、置换、复分解、分解</w:t>
      </w:r>
    </w:p>
    <w:p w14:paraId="23D9A81D" w14:textId="77777777" w:rsidR="00D82FCD" w:rsidRPr="00361BF4" w:rsidRDefault="00D82FCD" w:rsidP="00D82FCD">
      <w:pPr>
        <w:rPr>
          <w:rFonts w:ascii="Calibri" w:eastAsia="宋体" w:hAnsi="Calibri" w:cs="Tahoma"/>
        </w:rPr>
      </w:pPr>
      <w:r w:rsidRPr="00361BF4">
        <w:rPr>
          <w:rFonts w:ascii="Calibri" w:eastAsia="宋体" w:hAnsi="Calibri" w:cs="Tahoma"/>
        </w:rPr>
        <w:t xml:space="preserve">4. </w:t>
      </w:r>
      <w:r w:rsidRPr="00361BF4">
        <w:rPr>
          <w:rFonts w:ascii="Calibri" w:eastAsia="宋体" w:hAnsi="Calibri" w:cs="Tahoma" w:hint="eastAsia"/>
        </w:rPr>
        <w:t>下列物质间的转化能一步实现的是</w:t>
      </w:r>
      <w:r w:rsidRPr="00361BF4">
        <w:rPr>
          <w:rFonts w:ascii="Calibri" w:eastAsia="宋体" w:hAnsi="Calibri" w:cs="Tahoma"/>
        </w:rPr>
        <w:t xml:space="preserve">      </w:t>
      </w:r>
      <w:r w:rsidRPr="00361BF4">
        <w:rPr>
          <w:rFonts w:ascii="Times New Roman" w:eastAsia="宋体" w:hAnsi="Times New Roman" w:cs="Times New Roman"/>
        </w:rPr>
        <w:t>(</w:t>
      </w:r>
      <w:r w:rsidRPr="00361BF4">
        <w:rPr>
          <w:rFonts w:ascii="Times New Roman" w:eastAsia="宋体" w:hAnsi="Times New Roman" w:cs="Times New Roman" w:hint="eastAsia"/>
        </w:rPr>
        <w:t xml:space="preserve">　</w:t>
      </w:r>
      <w:r w:rsidRPr="00361BF4">
        <w:rPr>
          <w:rFonts w:ascii="Times New Roman" w:eastAsia="宋体" w:hAnsi="Times New Roman" w:cs="Times New Roman"/>
        </w:rPr>
        <w:t xml:space="preserve"> </w:t>
      </w:r>
      <w:r w:rsidRPr="00361BF4">
        <w:rPr>
          <w:rFonts w:ascii="Times New Roman" w:eastAsia="宋体" w:hAnsi="Times New Roman" w:cs="Times New Roman" w:hint="eastAsia"/>
        </w:rPr>
        <w:t xml:space="preserve">　</w:t>
      </w:r>
      <w:r w:rsidRPr="00361BF4">
        <w:rPr>
          <w:rFonts w:ascii="Times New Roman" w:eastAsia="宋体" w:hAnsi="Times New Roman" w:cs="Times New Roman"/>
        </w:rPr>
        <w:t>)</w:t>
      </w:r>
    </w:p>
    <w:p w14:paraId="701316D2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  A.  Na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>→NaOH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361BF4">
        <w:rPr>
          <w:rFonts w:ascii="Times New Roman" w:eastAsia="宋体" w:hAnsi="Times New Roman" w:cs="Times New Roman"/>
          <w:szCs w:val="21"/>
        </w:rPr>
        <w:t xml:space="preserve">             B.  CaCO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>→</w:t>
      </w:r>
      <w:proofErr w:type="gramStart"/>
      <w:r w:rsidRPr="00361BF4">
        <w:rPr>
          <w:rFonts w:ascii="Times New Roman" w:eastAsia="宋体" w:hAnsi="Times New Roman" w:cs="Times New Roman"/>
          <w:szCs w:val="21"/>
        </w:rPr>
        <w:t>Ca(</w:t>
      </w:r>
      <w:proofErr w:type="gramEnd"/>
      <w:r w:rsidRPr="00361BF4">
        <w:rPr>
          <w:rFonts w:ascii="Times New Roman" w:eastAsia="宋体" w:hAnsi="Times New Roman" w:cs="Times New Roman"/>
          <w:szCs w:val="21"/>
        </w:rPr>
        <w:t>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 xml:space="preserve">      </w:t>
      </w:r>
    </w:p>
    <w:p w14:paraId="275F6AEB" w14:textId="77777777" w:rsidR="00D82FCD" w:rsidRPr="00361BF4" w:rsidRDefault="00D82FCD" w:rsidP="00D82FCD">
      <w:pPr>
        <w:overflowPunct w:val="0"/>
        <w:snapToGrid w:val="0"/>
        <w:spacing w:line="268" w:lineRule="auto"/>
        <w:ind w:firstLineChars="100" w:firstLine="210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C.  NaNO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>→NaCl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361BF4">
        <w:rPr>
          <w:rFonts w:ascii="Times New Roman" w:eastAsia="宋体" w:hAnsi="Times New Roman" w:cs="Times New Roman"/>
          <w:szCs w:val="21"/>
        </w:rPr>
        <w:t xml:space="preserve">               D.  FeSO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/>
          <w:szCs w:val="21"/>
        </w:rPr>
        <w:t>→CuSO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</w:p>
    <w:p w14:paraId="1295758B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宋体" w:eastAsia="宋体" w:hAnsi="宋体" w:cs="Courier New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 xml:space="preserve">5. </w:t>
      </w:r>
      <w:r w:rsidRPr="00361BF4">
        <w:rPr>
          <w:rFonts w:ascii="Times New Roman" w:eastAsia="宋体" w:hAnsi="Times New Roman" w:cs="Times New Roman" w:hint="eastAsia"/>
          <w:szCs w:val="21"/>
        </w:rPr>
        <w:t>下列物质的转化在给定条件下能实现的是</w:t>
      </w:r>
      <w:r w:rsidRPr="00361BF4">
        <w:rPr>
          <w:rFonts w:ascii="Times New Roman" w:eastAsia="宋体" w:hAnsi="Times New Roman" w:cs="Times New Roman"/>
          <w:szCs w:val="21"/>
        </w:rPr>
        <w:t>(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361BF4">
        <w:rPr>
          <w:rFonts w:ascii="Times New Roman" w:eastAsia="宋体" w:hAnsi="Times New Roman" w:cs="Times New Roman"/>
          <w:szCs w:val="21"/>
        </w:rPr>
        <w:t xml:space="preserve"> </w:t>
      </w:r>
      <w:r w:rsidRPr="00361BF4">
        <w:rPr>
          <w:rFonts w:ascii="Times New Roman" w:eastAsia="宋体" w:hAnsi="Times New Roman" w:cs="Times New Roman" w:hint="eastAsia"/>
          <w:szCs w:val="21"/>
        </w:rPr>
        <w:t xml:space="preserve">　</w:t>
      </w:r>
      <w:r w:rsidRPr="00361BF4">
        <w:rPr>
          <w:rFonts w:ascii="Times New Roman" w:eastAsia="宋体" w:hAnsi="Times New Roman" w:cs="Times New Roman"/>
          <w:szCs w:val="21"/>
        </w:rPr>
        <w:t>)</w:t>
      </w:r>
    </w:p>
    <w:p w14:paraId="0ACB0381" w14:textId="77777777" w:rsidR="00D82FCD" w:rsidRPr="00361BF4" w:rsidRDefault="00D82FCD" w:rsidP="00D82FCD">
      <w:pPr>
        <w:adjustRightInd w:val="0"/>
        <w:snapToGrid w:val="0"/>
        <w:spacing w:line="271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A. Fe</w:t>
      </w:r>
      <w:r w:rsidRPr="00361BF4">
        <w:rPr>
          <w:rFonts w:ascii="Times New Roman" w:eastAsia="宋体" w:hAnsi="Times New Roman" w:cs="Times New Roman"/>
          <w:szCs w:val="21"/>
        </w:rPr>
        <w:fldChar w:fldCharType="begin"/>
      </w:r>
      <w:r w:rsidRPr="00361BF4">
        <w:rPr>
          <w:rFonts w:ascii="Times New Roman" w:eastAsia="宋体" w:hAnsi="Times New Roman" w:cs="Times New Roman"/>
          <w:szCs w:val="21"/>
        </w:rPr>
        <w:instrText>eq \o(――→,\s\up7(</w:instrText>
      </w:r>
      <w:r w:rsidRPr="00361BF4">
        <w:rPr>
          <w:rFonts w:ascii="Times New Roman" w:eastAsia="宋体" w:hAnsi="Times New Roman" w:cs="Times New Roman" w:hint="eastAsia"/>
          <w:szCs w:val="21"/>
        </w:rPr>
        <w:instrText>点燃</w:instrText>
      </w:r>
      <w:r w:rsidRPr="00361BF4">
        <w:rPr>
          <w:rFonts w:ascii="Times New Roman" w:eastAsia="宋体" w:hAnsi="Times New Roman" w:cs="Times New Roman"/>
          <w:szCs w:val="21"/>
        </w:rPr>
        <w:instrText>),\s\do5(O</w:instrTex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361BF4">
        <w:rPr>
          <w:rFonts w:ascii="Times New Roman" w:eastAsia="宋体" w:hAnsi="Times New Roman" w:cs="Times New Roman"/>
          <w:szCs w:val="21"/>
        </w:rPr>
        <w:instrText>))</w:instrText>
      </w:r>
      <w:r w:rsidRPr="00361BF4">
        <w:rPr>
          <w:rFonts w:ascii="Times New Roman" w:eastAsia="宋体" w:hAnsi="Times New Roman" w:cs="Times New Roman"/>
          <w:szCs w:val="21"/>
        </w:rPr>
        <w:fldChar w:fldCharType="end"/>
      </w:r>
      <w:r w:rsidRPr="00361BF4">
        <w:rPr>
          <w:rFonts w:ascii="Times New Roman" w:eastAsia="宋体" w:hAnsi="Times New Roman" w:cs="Times New Roman"/>
          <w:szCs w:val="21"/>
        </w:rPr>
        <w:t>Fe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proofErr w:type="gramStart"/>
      <w:r w:rsidRPr="00361BF4">
        <w:rPr>
          <w:rFonts w:ascii="Times New Roman" w:eastAsia="宋体" w:hAnsi="Times New Roman" w:cs="Times New Roman"/>
          <w:szCs w:val="21"/>
        </w:rPr>
        <w:t>Fe(</w:t>
      </w:r>
      <w:proofErr w:type="gramEnd"/>
      <w:r w:rsidRPr="00361BF4">
        <w:rPr>
          <w:rFonts w:ascii="Times New Roman" w:eastAsia="宋体" w:hAnsi="Times New Roman" w:cs="Times New Roman"/>
          <w:szCs w:val="21"/>
        </w:rPr>
        <w:t>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FeCl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       </w:t>
      </w:r>
      <w:r w:rsidRPr="00361BF4">
        <w:rPr>
          <w:rFonts w:ascii="Times New Roman" w:eastAsia="宋体" w:hAnsi="Times New Roman" w:cs="Times New Roman"/>
          <w:szCs w:val="21"/>
        </w:rPr>
        <w:t>B. CaCO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proofErr w:type="spellStart"/>
      <w:r w:rsidRPr="00361BF4">
        <w:rPr>
          <w:rFonts w:ascii="Times New Roman" w:eastAsia="宋体" w:hAnsi="Times New Roman" w:cs="Times New Roman"/>
          <w:szCs w:val="21"/>
        </w:rPr>
        <w:t>CaO</w:t>
      </w:r>
      <w:proofErr w:type="spellEnd"/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Ca(OH)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NaOH</w:t>
      </w:r>
    </w:p>
    <w:p w14:paraId="29523392" w14:textId="77777777" w:rsidR="00D82FCD" w:rsidRPr="00361BF4" w:rsidRDefault="00D82FCD" w:rsidP="00D82FCD">
      <w:pPr>
        <w:adjustRightInd w:val="0"/>
        <w:snapToGrid w:val="0"/>
        <w:spacing w:line="271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361BF4">
        <w:rPr>
          <w:rFonts w:ascii="Times New Roman" w:eastAsia="宋体" w:hAnsi="Times New Roman" w:cs="Times New Roman"/>
          <w:szCs w:val="21"/>
        </w:rPr>
        <w:t>C. S</w:t>
      </w:r>
      <w:r w:rsidRPr="00361BF4">
        <w:rPr>
          <w:rFonts w:ascii="Times New Roman" w:eastAsia="宋体" w:hAnsi="Times New Roman" w:cs="Times New Roman"/>
          <w:szCs w:val="21"/>
        </w:rPr>
        <w:fldChar w:fldCharType="begin"/>
      </w:r>
      <w:r w:rsidRPr="00361BF4">
        <w:rPr>
          <w:rFonts w:ascii="Times New Roman" w:eastAsia="宋体" w:hAnsi="Times New Roman" w:cs="Times New Roman"/>
          <w:szCs w:val="21"/>
        </w:rPr>
        <w:instrText>eq \o(――→,\s\up7(</w:instrText>
      </w:r>
      <w:r w:rsidRPr="00361BF4">
        <w:rPr>
          <w:rFonts w:ascii="Times New Roman" w:eastAsia="宋体" w:hAnsi="Times New Roman" w:cs="Times New Roman" w:hint="eastAsia"/>
          <w:szCs w:val="21"/>
        </w:rPr>
        <w:instrText>点燃</w:instrText>
      </w:r>
      <w:r w:rsidRPr="00361BF4">
        <w:rPr>
          <w:rFonts w:ascii="Times New Roman" w:eastAsia="宋体" w:hAnsi="Times New Roman" w:cs="Times New Roman"/>
          <w:szCs w:val="21"/>
        </w:rPr>
        <w:instrText>),\s\do5(O</w:instrTex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Pr="00361BF4">
        <w:rPr>
          <w:rFonts w:ascii="Times New Roman" w:eastAsia="宋体" w:hAnsi="Times New Roman" w:cs="Times New Roman"/>
          <w:szCs w:val="21"/>
        </w:rPr>
        <w:instrText>))</w:instrText>
      </w:r>
      <w:r w:rsidRPr="00361BF4">
        <w:rPr>
          <w:rFonts w:ascii="Times New Roman" w:eastAsia="宋体" w:hAnsi="Times New Roman" w:cs="Times New Roman"/>
          <w:szCs w:val="21"/>
        </w:rPr>
        <w:fldChar w:fldCharType="end"/>
      </w:r>
      <w:r w:rsidRPr="00361BF4">
        <w:rPr>
          <w:rFonts w:ascii="Times New Roman" w:eastAsia="宋体" w:hAnsi="Times New Roman" w:cs="Times New Roman"/>
          <w:szCs w:val="21"/>
        </w:rPr>
        <w:t>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H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/>
          <w:szCs w:val="21"/>
        </w:rPr>
        <w:t>(</w:t>
      </w:r>
      <w:r w:rsidRPr="00361BF4">
        <w:rPr>
          <w:rFonts w:ascii="Times New Roman" w:eastAsia="宋体" w:hAnsi="Times New Roman" w:cs="Times New Roman" w:hint="eastAsia"/>
          <w:szCs w:val="21"/>
        </w:rPr>
        <w:t>稀</w:t>
      </w:r>
      <w:r w:rsidRPr="00361BF4">
        <w:rPr>
          <w:rFonts w:ascii="Times New Roman" w:eastAsia="宋体" w:hAnsi="Times New Roman" w:cs="Times New Roman"/>
          <w:szCs w:val="21"/>
        </w:rPr>
        <w:t>)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Fe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361BF4">
        <w:rPr>
          <w:rFonts w:ascii="Times New Roman" w:eastAsia="宋体" w:hAnsi="Times New Roman" w:cs="Times New Roman"/>
          <w:szCs w:val="21"/>
        </w:rPr>
        <w:t>(SO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361BF4">
        <w:rPr>
          <w:rFonts w:ascii="Times New Roman" w:eastAsia="宋体" w:hAnsi="Times New Roman" w:cs="Times New Roman"/>
          <w:szCs w:val="21"/>
        </w:rPr>
        <w:t>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 xml:space="preserve">     </w:t>
      </w:r>
      <w:r w:rsidRPr="00361BF4">
        <w:rPr>
          <w:rFonts w:ascii="Times New Roman" w:eastAsia="宋体" w:hAnsi="Times New Roman" w:cs="Times New Roman"/>
          <w:szCs w:val="21"/>
        </w:rPr>
        <w:t>D. Cu</w:t>
      </w:r>
      <w:r>
        <w:rPr>
          <w:rFonts w:ascii="宋体" w:eastAsia="宋体" w:hAnsi="宋体" w:cs="Times New Roman" w:hint="eastAsia"/>
          <w:szCs w:val="21"/>
        </w:rPr>
        <w:t>→</w:t>
      </w:r>
      <w:proofErr w:type="gramStart"/>
      <w:r w:rsidRPr="00361BF4">
        <w:rPr>
          <w:rFonts w:ascii="Times New Roman" w:eastAsia="宋体" w:hAnsi="Times New Roman" w:cs="Times New Roman"/>
          <w:szCs w:val="21"/>
        </w:rPr>
        <w:t>Cu(</w:t>
      </w:r>
      <w:proofErr w:type="gramEnd"/>
      <w:r w:rsidRPr="00361BF4">
        <w:rPr>
          <w:rFonts w:ascii="Times New Roman" w:eastAsia="宋体" w:hAnsi="Times New Roman" w:cs="Times New Roman"/>
          <w:szCs w:val="21"/>
        </w:rPr>
        <w:t>NO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361BF4">
        <w:rPr>
          <w:rFonts w:ascii="Times New Roman" w:eastAsia="宋体" w:hAnsi="Times New Roman" w:cs="Times New Roman"/>
          <w:szCs w:val="21"/>
        </w:rPr>
        <w:t>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CuCl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  <w:r>
        <w:rPr>
          <w:rFonts w:ascii="宋体" w:eastAsia="宋体" w:hAnsi="宋体" w:cs="Times New Roman" w:hint="eastAsia"/>
          <w:szCs w:val="21"/>
        </w:rPr>
        <w:t>→</w:t>
      </w:r>
      <w:r w:rsidRPr="00361BF4">
        <w:rPr>
          <w:rFonts w:ascii="Times New Roman" w:eastAsia="宋体" w:hAnsi="Times New Roman" w:cs="Times New Roman"/>
          <w:szCs w:val="21"/>
        </w:rPr>
        <w:t>Cu(OH)</w:t>
      </w:r>
      <w:r w:rsidRPr="00361BF4">
        <w:rPr>
          <w:rFonts w:ascii="Times New Roman" w:eastAsia="宋体" w:hAnsi="Times New Roman" w:cs="Times New Roman"/>
          <w:szCs w:val="21"/>
          <w:vertAlign w:val="subscript"/>
        </w:rPr>
        <w:t>2</w:t>
      </w:r>
    </w:p>
    <w:p w14:paraId="51913B5C" w14:textId="77777777" w:rsidR="00D82FCD" w:rsidRPr="00361BF4" w:rsidRDefault="00D82FCD" w:rsidP="00D82FCD">
      <w:pPr>
        <w:overflowPunct w:val="0"/>
        <w:snapToGrid w:val="0"/>
        <w:spacing w:line="268" w:lineRule="auto"/>
        <w:rPr>
          <w:rFonts w:ascii="Times New Roman" w:eastAsia="宋体" w:hAnsi="Times New Roman" w:cs="Times New Roman"/>
          <w:szCs w:val="21"/>
        </w:rPr>
      </w:pPr>
      <w:r w:rsidRPr="00361BF4">
        <w:rPr>
          <w:rFonts w:ascii="宋体" w:eastAsia="宋体" w:hAnsi="宋体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F285" wp14:editId="7B8ECA03">
                <wp:simplePos x="0" y="0"/>
                <wp:positionH relativeFrom="column">
                  <wp:posOffset>38101</wp:posOffset>
                </wp:positionH>
                <wp:positionV relativeFrom="paragraph">
                  <wp:posOffset>86361</wp:posOffset>
                </wp:positionV>
                <wp:extent cx="5137150" cy="844550"/>
                <wp:effectExtent l="0" t="0" r="25400" b="12700"/>
                <wp:wrapNone/>
                <wp:docPr id="4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D6838C" w14:textId="77777777" w:rsidR="00D82FCD" w:rsidRDefault="00D82FCD" w:rsidP="00D82FCD">
                            <w:pPr>
                              <w:pStyle w:val="a7"/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知识网络</w:t>
                            </w:r>
                          </w:p>
                          <w:p w14:paraId="4D8181F4" w14:textId="77777777" w:rsidR="00D82FCD" w:rsidRDefault="00D82FCD" w:rsidP="00D82FCD">
                            <w:pPr>
                              <w:rPr>
                                <w:rFonts w:ascii="Calibri" w:hAnsi="Calibri" w:cs="Tahoma"/>
                              </w:rPr>
                            </w:pPr>
                          </w:p>
                          <w:p w14:paraId="7C633D49" w14:textId="77777777" w:rsidR="00D82FCD" w:rsidRDefault="00D82FCD" w:rsidP="00D82FCD">
                            <w:pPr>
                              <w:rPr>
                                <w:rFonts w:ascii="Calibri" w:hAnsi="Calibri" w:cs="Tahoma"/>
                              </w:rPr>
                            </w:pPr>
                          </w:p>
                          <w:p w14:paraId="06331CF3" w14:textId="77777777" w:rsidR="00D82FCD" w:rsidRDefault="00D82FCD" w:rsidP="00D82FCD">
                            <w:pPr>
                              <w:rPr>
                                <w:rFonts w:ascii="Calibri" w:hAnsi="Calibri" w:cs="Tahoma"/>
                              </w:rPr>
                            </w:pPr>
                          </w:p>
                          <w:p w14:paraId="71EA3A77" w14:textId="77777777" w:rsidR="00D82FCD" w:rsidRDefault="00D82FCD" w:rsidP="00D82FCD">
                            <w:pPr>
                              <w:rPr>
                                <w:rFonts w:ascii="Calibri" w:hAnsi="Calibri" w:cs="Tahoma"/>
                              </w:rPr>
                            </w:pPr>
                          </w:p>
                          <w:p w14:paraId="41D1DD2B" w14:textId="77777777" w:rsidR="00D82FCD" w:rsidRDefault="00D82FCD" w:rsidP="00D82FCD">
                            <w:pPr>
                              <w:rPr>
                                <w:rFonts w:ascii="Calibri" w:hAnsi="Calibri" w:cs="Tahom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F28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pt;margin-top:6.8pt;width:404.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" strokeweight="1pt">
                <v:textbox>
                  <w:txbxContent>
                    <w:p w14:paraId="71D6838C" w14:textId="77777777" w:rsidR="00D82FCD" w:rsidRDefault="00D82FCD" w:rsidP="00D82FCD">
                      <w:pPr>
                        <w:pStyle w:val="a7"/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</w:rPr>
                        <w:t>知识网络</w:t>
                      </w:r>
                    </w:p>
                    <w:p w14:paraId="4D8181F4" w14:textId="77777777" w:rsidR="00D82FCD" w:rsidRDefault="00D82FCD" w:rsidP="00D82FCD">
                      <w:pPr>
                        <w:rPr>
                          <w:rFonts w:ascii="Calibri" w:hAnsi="Calibri" w:cs="Tahoma"/>
                        </w:rPr>
                      </w:pPr>
                    </w:p>
                    <w:p w14:paraId="7C633D49" w14:textId="77777777" w:rsidR="00D82FCD" w:rsidRDefault="00D82FCD" w:rsidP="00D82FCD">
                      <w:pPr>
                        <w:rPr>
                          <w:rFonts w:ascii="Calibri" w:hAnsi="Calibri" w:cs="Tahoma"/>
                        </w:rPr>
                      </w:pPr>
                    </w:p>
                    <w:p w14:paraId="06331CF3" w14:textId="77777777" w:rsidR="00D82FCD" w:rsidRDefault="00D82FCD" w:rsidP="00D82FCD">
                      <w:pPr>
                        <w:rPr>
                          <w:rFonts w:ascii="Calibri" w:hAnsi="Calibri" w:cs="Tahoma"/>
                        </w:rPr>
                      </w:pPr>
                    </w:p>
                    <w:p w14:paraId="71EA3A77" w14:textId="77777777" w:rsidR="00D82FCD" w:rsidRDefault="00D82FCD" w:rsidP="00D82FCD">
                      <w:pPr>
                        <w:rPr>
                          <w:rFonts w:ascii="Calibri" w:hAnsi="Calibri" w:cs="Tahoma"/>
                        </w:rPr>
                      </w:pPr>
                    </w:p>
                    <w:p w14:paraId="41D1DD2B" w14:textId="77777777" w:rsidR="00D82FCD" w:rsidRDefault="00D82FCD" w:rsidP="00D82FCD">
                      <w:pPr>
                        <w:rPr>
                          <w:rFonts w:ascii="Calibri" w:hAnsi="Calibri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F11A9" w14:textId="77777777" w:rsidR="00D82FCD" w:rsidRPr="00361BF4" w:rsidRDefault="00D82FCD" w:rsidP="00D82FCD">
      <w:pPr>
        <w:overflowPunct w:val="0"/>
        <w:spacing w:line="268" w:lineRule="auto"/>
        <w:jc w:val="left"/>
        <w:rPr>
          <w:rFonts w:ascii="Times New Roman" w:eastAsia="宋体" w:hAnsi="Times New Roman" w:cs="Times New Roman"/>
          <w:szCs w:val="21"/>
        </w:rPr>
      </w:pPr>
    </w:p>
    <w:p w14:paraId="3075670C" w14:textId="77777777" w:rsidR="00D82FCD" w:rsidRPr="00361BF4" w:rsidRDefault="00D82FCD" w:rsidP="00D82FCD">
      <w:pPr>
        <w:overflowPunct w:val="0"/>
        <w:spacing w:line="268" w:lineRule="auto"/>
        <w:jc w:val="left"/>
        <w:rPr>
          <w:rFonts w:ascii="Times New Roman" w:eastAsia="黑体" w:hAnsi="Times New Roman" w:cs="Times New Roman"/>
          <w:szCs w:val="21"/>
        </w:rPr>
      </w:pPr>
    </w:p>
    <w:p w14:paraId="22FF0B5B" w14:textId="77777777" w:rsidR="00D82FCD" w:rsidRPr="00361BF4" w:rsidRDefault="00D82FCD" w:rsidP="00D82FCD">
      <w:pPr>
        <w:overflowPunct w:val="0"/>
        <w:spacing w:line="268" w:lineRule="auto"/>
        <w:jc w:val="left"/>
        <w:rPr>
          <w:rFonts w:ascii="Times New Roman" w:eastAsia="黑体" w:hAnsi="Times New Roman" w:cs="Times New Roman"/>
          <w:szCs w:val="21"/>
        </w:rPr>
      </w:pPr>
    </w:p>
    <w:p w14:paraId="2D636D4A" w14:textId="77777777" w:rsidR="00D82FCD" w:rsidRPr="00361BF4" w:rsidRDefault="00D82FCD" w:rsidP="00D82FCD">
      <w:pPr>
        <w:overflowPunct w:val="0"/>
        <w:spacing w:line="268" w:lineRule="auto"/>
        <w:jc w:val="left"/>
        <w:rPr>
          <w:rFonts w:ascii="Times New Roman" w:eastAsia="黑体" w:hAnsi="Times New Roman" w:cs="Times New Roman"/>
          <w:szCs w:val="21"/>
        </w:rPr>
      </w:pPr>
    </w:p>
    <w:p w14:paraId="5A647172" w14:textId="77777777" w:rsidR="00D82FCD" w:rsidRPr="00361BF4" w:rsidRDefault="00D82FCD" w:rsidP="00D82FCD">
      <w:pPr>
        <w:overflowPunct w:val="0"/>
        <w:spacing w:line="268" w:lineRule="auto"/>
        <w:jc w:val="left"/>
        <w:rPr>
          <w:rFonts w:ascii="Times New Roman" w:eastAsia="黑体" w:hAnsi="Times New Roman" w:cs="Times New Roman"/>
          <w:szCs w:val="21"/>
        </w:rPr>
      </w:pPr>
    </w:p>
    <w:p w14:paraId="70E10B0B" w14:textId="77777777" w:rsidR="00BE48DA" w:rsidRDefault="00BE48DA"/>
    <w:sectPr w:rsidR="00BE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B735" w14:textId="77777777" w:rsidR="00A52B12" w:rsidRDefault="00A52B12" w:rsidP="00D82FCD">
      <w:r>
        <w:separator/>
      </w:r>
    </w:p>
  </w:endnote>
  <w:endnote w:type="continuationSeparator" w:id="0">
    <w:p w14:paraId="5E832730" w14:textId="77777777" w:rsidR="00A52B12" w:rsidRDefault="00A52B12" w:rsidP="00D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A6A6" w14:textId="77777777" w:rsidR="00A52B12" w:rsidRDefault="00A52B12" w:rsidP="00D82FCD">
      <w:r>
        <w:separator/>
      </w:r>
    </w:p>
  </w:footnote>
  <w:footnote w:type="continuationSeparator" w:id="0">
    <w:p w14:paraId="51018331" w14:textId="77777777" w:rsidR="00A52B12" w:rsidRDefault="00A52B12" w:rsidP="00D8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1657"/>
    <w:rsid w:val="00711657"/>
    <w:rsid w:val="00A52B12"/>
    <w:rsid w:val="00BE48DA"/>
    <w:rsid w:val="00D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274B4D-731A-45A9-849A-B8FB95A1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F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FCD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D82FCD"/>
    <w:rPr>
      <w:rFonts w:ascii="宋体" w:eastAsia="宋体" w:hAnsi="宋体" w:cs="Courier New"/>
      <w:szCs w:val="21"/>
    </w:rPr>
  </w:style>
  <w:style w:type="character" w:customStyle="1" w:styleId="a8">
    <w:name w:val="纯文本 字符"/>
    <w:basedOn w:val="a0"/>
    <w:link w:val="a7"/>
    <w:rsid w:val="00D82FCD"/>
    <w:rPr>
      <w:rFonts w:ascii="宋体" w:eastAsia="宋体" w:hAnsi="宋体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王</dc:creator>
  <cp:keywords/>
  <dc:description/>
  <cp:lastModifiedBy>丹丹 王</cp:lastModifiedBy>
  <cp:revision>2</cp:revision>
  <dcterms:created xsi:type="dcterms:W3CDTF">2023-09-14T07:02:00Z</dcterms:created>
  <dcterms:modified xsi:type="dcterms:W3CDTF">2023-09-14T07:03:00Z</dcterms:modified>
</cp:coreProperties>
</file>