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9E5B1" w14:textId="77777777" w:rsidR="00182106" w:rsidRDefault="00182106" w:rsidP="00182106">
      <w:pPr>
        <w:jc w:val="center"/>
        <w:rPr>
          <w:b/>
          <w:bCs/>
          <w:sz w:val="36"/>
          <w:szCs w:val="40"/>
        </w:rPr>
      </w:pPr>
      <w:bookmarkStart w:id="0" w:name="_Hlk146477528"/>
      <w:bookmarkEnd w:id="0"/>
      <w:r w:rsidRPr="00982801">
        <w:rPr>
          <w:rFonts w:hint="eastAsia"/>
          <w:b/>
          <w:bCs/>
          <w:sz w:val="36"/>
          <w:szCs w:val="40"/>
        </w:rPr>
        <w:t>春江幼儿园观察记录</w:t>
      </w:r>
    </w:p>
    <w:tbl>
      <w:tblPr>
        <w:tblStyle w:val="a3"/>
        <w:tblW w:w="8364" w:type="dxa"/>
        <w:tblInd w:w="108" w:type="dxa"/>
        <w:tblLook w:val="04A0" w:firstRow="1" w:lastRow="0" w:firstColumn="1" w:lastColumn="0" w:noHBand="0" w:noVBand="1"/>
      </w:tblPr>
      <w:tblGrid>
        <w:gridCol w:w="3715"/>
        <w:gridCol w:w="4649"/>
      </w:tblGrid>
      <w:tr w:rsidR="00182106" w:rsidRPr="00BD3A7E" w14:paraId="4D6BC2D9" w14:textId="77777777" w:rsidTr="00C83C83">
        <w:tc>
          <w:tcPr>
            <w:tcW w:w="8364" w:type="dxa"/>
            <w:gridSpan w:val="2"/>
          </w:tcPr>
          <w:p w14:paraId="714DB6D3" w14:textId="77777777" w:rsidR="00182106" w:rsidRPr="00BD3A7E" w:rsidRDefault="00182106" w:rsidP="00C83C83">
            <w:pPr>
              <w:jc w:val="center"/>
              <w:rPr>
                <w:rStyle w:val="a4"/>
              </w:rPr>
            </w:pPr>
            <w:r>
              <w:rPr>
                <w:rStyle w:val="a4"/>
                <w:rFonts w:hint="eastAsia"/>
              </w:rPr>
              <w:t>基本信息部分</w:t>
            </w:r>
          </w:p>
        </w:tc>
      </w:tr>
      <w:tr w:rsidR="00182106" w:rsidRPr="00BD3A7E" w14:paraId="67737DFD" w14:textId="77777777" w:rsidTr="00C83C83">
        <w:tc>
          <w:tcPr>
            <w:tcW w:w="3715" w:type="dxa"/>
          </w:tcPr>
          <w:p w14:paraId="3A1EE4F6" w14:textId="251C450B" w:rsidR="00182106" w:rsidRPr="00BD3A7E" w:rsidRDefault="00182106" w:rsidP="00C83C83">
            <w:pPr>
              <w:rPr>
                <w:rStyle w:val="a4"/>
              </w:rPr>
            </w:pPr>
            <w:r w:rsidRPr="00BD3A7E">
              <w:rPr>
                <w:rStyle w:val="a4"/>
                <w:rFonts w:hint="eastAsia"/>
              </w:rPr>
              <w:t>观察</w:t>
            </w:r>
            <w:r w:rsidRPr="00BD3A7E">
              <w:rPr>
                <w:rStyle w:val="a4"/>
              </w:rPr>
              <w:t>时间：</w:t>
            </w:r>
            <w:r>
              <w:rPr>
                <w:rStyle w:val="a4"/>
                <w:rFonts w:hint="eastAsia"/>
              </w:rPr>
              <w:t>2</w:t>
            </w:r>
            <w:r>
              <w:rPr>
                <w:rStyle w:val="a4"/>
              </w:rPr>
              <w:t>023.</w:t>
            </w:r>
            <w:r w:rsidR="002B6C14">
              <w:rPr>
                <w:rStyle w:val="a4"/>
              </w:rPr>
              <w:t>9.6</w:t>
            </w:r>
            <w:r w:rsidR="002B6C14">
              <w:rPr>
                <w:rStyle w:val="a4"/>
                <w:rFonts w:hint="eastAsia"/>
              </w:rPr>
              <w:t>-</w:t>
            </w:r>
            <w:r w:rsidR="002B6C14">
              <w:rPr>
                <w:rStyle w:val="a4"/>
              </w:rPr>
              <w:t>9.20</w:t>
            </w:r>
            <w:r w:rsidR="002B6C14">
              <w:rPr>
                <w:rStyle w:val="a4"/>
                <w:rFonts w:hint="eastAsia"/>
              </w:rPr>
              <w:t>（两周）</w:t>
            </w:r>
          </w:p>
        </w:tc>
        <w:tc>
          <w:tcPr>
            <w:tcW w:w="4649" w:type="dxa"/>
          </w:tcPr>
          <w:p w14:paraId="4E427AF2" w14:textId="05C07ADD" w:rsidR="00182106" w:rsidRPr="00BD3A7E" w:rsidRDefault="00182106" w:rsidP="00C83C83">
            <w:pPr>
              <w:rPr>
                <w:rStyle w:val="a4"/>
              </w:rPr>
            </w:pPr>
            <w:r w:rsidRPr="00BD3A7E">
              <w:rPr>
                <w:rStyle w:val="a4"/>
                <w:rFonts w:hint="eastAsia"/>
              </w:rPr>
              <w:t>观察</w:t>
            </w:r>
            <w:r w:rsidRPr="00BD3A7E">
              <w:rPr>
                <w:rStyle w:val="a4"/>
              </w:rPr>
              <w:t>地点：</w:t>
            </w:r>
            <w:r w:rsidR="002B6C14">
              <w:rPr>
                <w:rStyle w:val="a4"/>
                <w:rFonts w:hint="eastAsia"/>
              </w:rPr>
              <w:t>水壶车存放地</w:t>
            </w:r>
            <w:r w:rsidRPr="00BD3A7E">
              <w:rPr>
                <w:rStyle w:val="a4"/>
              </w:rPr>
              <w:t xml:space="preserve"> </w:t>
            </w:r>
          </w:p>
        </w:tc>
      </w:tr>
      <w:tr w:rsidR="00182106" w:rsidRPr="00BD3A7E" w14:paraId="2573B8E6" w14:textId="77777777" w:rsidTr="00C83C83">
        <w:tc>
          <w:tcPr>
            <w:tcW w:w="3715" w:type="dxa"/>
          </w:tcPr>
          <w:p w14:paraId="54B53836" w14:textId="4B831C71" w:rsidR="00182106" w:rsidRPr="00BD3A7E" w:rsidRDefault="00182106" w:rsidP="00C83C83">
            <w:pPr>
              <w:rPr>
                <w:rStyle w:val="a4"/>
              </w:rPr>
            </w:pPr>
            <w:r w:rsidRPr="00BD3A7E">
              <w:rPr>
                <w:rStyle w:val="a4"/>
              </w:rPr>
              <w:t>观察对象：</w:t>
            </w:r>
            <w:r w:rsidRPr="00BD3A7E">
              <w:rPr>
                <w:rStyle w:val="a4"/>
              </w:rPr>
              <w:t xml:space="preserve"> </w:t>
            </w:r>
            <w:r w:rsidR="002B6C14">
              <w:rPr>
                <w:rStyle w:val="a4"/>
                <w:rFonts w:hint="eastAsia"/>
              </w:rPr>
              <w:t>小</w:t>
            </w:r>
            <w:r w:rsidR="002B6C14">
              <w:rPr>
                <w:rStyle w:val="a4"/>
                <w:rFonts w:hint="eastAsia"/>
              </w:rPr>
              <w:t>6</w:t>
            </w:r>
            <w:r w:rsidR="002B6C14">
              <w:rPr>
                <w:rStyle w:val="a4"/>
                <w:rFonts w:hint="eastAsia"/>
              </w:rPr>
              <w:t>班放水壶动作中的幼儿（随机）</w:t>
            </w:r>
          </w:p>
        </w:tc>
        <w:tc>
          <w:tcPr>
            <w:tcW w:w="4649" w:type="dxa"/>
          </w:tcPr>
          <w:p w14:paraId="473A5FA3" w14:textId="496B7D02" w:rsidR="00182106" w:rsidRPr="00BD3A7E" w:rsidRDefault="00182106" w:rsidP="00C83C83">
            <w:pPr>
              <w:rPr>
                <w:rStyle w:val="a4"/>
              </w:rPr>
            </w:pPr>
            <w:r w:rsidRPr="00BD3A7E">
              <w:rPr>
                <w:rStyle w:val="a4"/>
                <w:rFonts w:hint="eastAsia"/>
              </w:rPr>
              <w:t>观察对象</w:t>
            </w:r>
            <w:r w:rsidRPr="00BD3A7E">
              <w:rPr>
                <w:rStyle w:val="a4"/>
              </w:rPr>
              <w:t>年龄：</w:t>
            </w:r>
            <w:r w:rsidRPr="00BD3A7E">
              <w:rPr>
                <w:rStyle w:val="a4"/>
              </w:rPr>
              <w:t xml:space="preserve"> </w:t>
            </w:r>
            <w:r w:rsidR="002B6C14">
              <w:rPr>
                <w:rStyle w:val="a4"/>
              </w:rPr>
              <w:t>3</w:t>
            </w:r>
            <w:r w:rsidR="002B6C14">
              <w:rPr>
                <w:rStyle w:val="a4"/>
                <w:rFonts w:hint="eastAsia"/>
              </w:rPr>
              <w:t>岁</w:t>
            </w:r>
            <w:r w:rsidR="002B6C14">
              <w:rPr>
                <w:rStyle w:val="a4"/>
                <w:rFonts w:hint="eastAsia"/>
              </w:rPr>
              <w:t>-</w:t>
            </w:r>
            <w:r w:rsidR="002B6C14">
              <w:rPr>
                <w:rStyle w:val="a4"/>
              </w:rPr>
              <w:t>4</w:t>
            </w:r>
            <w:r w:rsidR="002B6C14">
              <w:rPr>
                <w:rStyle w:val="a4"/>
                <w:rFonts w:hint="eastAsia"/>
              </w:rPr>
              <w:t>岁</w:t>
            </w:r>
          </w:p>
        </w:tc>
      </w:tr>
      <w:tr w:rsidR="00182106" w:rsidRPr="00BD3A7E" w14:paraId="45915F71" w14:textId="77777777" w:rsidTr="00C83C83">
        <w:trPr>
          <w:trHeight w:val="176"/>
        </w:trPr>
        <w:tc>
          <w:tcPr>
            <w:tcW w:w="3715" w:type="dxa"/>
          </w:tcPr>
          <w:p w14:paraId="63890A5F" w14:textId="77777777" w:rsidR="00182106" w:rsidRPr="00BD3A7E" w:rsidRDefault="00182106" w:rsidP="00C83C83">
            <w:pPr>
              <w:rPr>
                <w:rStyle w:val="a4"/>
              </w:rPr>
            </w:pPr>
            <w:r w:rsidRPr="00BD3A7E">
              <w:rPr>
                <w:rStyle w:val="a4"/>
              </w:rPr>
              <w:t>观察者：</w:t>
            </w:r>
            <w:r>
              <w:rPr>
                <w:rStyle w:val="a4"/>
                <w:rFonts w:hint="eastAsia"/>
              </w:rPr>
              <w:t>GYY</w:t>
            </w:r>
          </w:p>
        </w:tc>
        <w:tc>
          <w:tcPr>
            <w:tcW w:w="4649" w:type="dxa"/>
          </w:tcPr>
          <w:p w14:paraId="1B5FCEE8" w14:textId="6D0C018E" w:rsidR="00182106" w:rsidRPr="00BD3A7E" w:rsidRDefault="00182106" w:rsidP="00C83C83">
            <w:pPr>
              <w:rPr>
                <w:rStyle w:val="a4"/>
              </w:rPr>
            </w:pPr>
            <w:r w:rsidRPr="00BD3A7E">
              <w:rPr>
                <w:rStyle w:val="a4"/>
                <w:rFonts w:hint="eastAsia"/>
              </w:rPr>
              <w:t>观察目的：</w:t>
            </w:r>
            <w:r w:rsidRPr="00BD3A7E">
              <w:rPr>
                <w:rStyle w:val="a4"/>
              </w:rPr>
              <w:t xml:space="preserve"> </w:t>
            </w:r>
            <w:r w:rsidR="002B6C14">
              <w:rPr>
                <w:rStyle w:val="a4"/>
                <w:rFonts w:hint="eastAsia"/>
              </w:rPr>
              <w:t>培养幼儿自主放好水壶的习惯</w:t>
            </w:r>
          </w:p>
        </w:tc>
      </w:tr>
      <w:tr w:rsidR="00182106" w:rsidRPr="00BD3A7E" w14:paraId="4263816B" w14:textId="77777777" w:rsidTr="00C83C83">
        <w:trPr>
          <w:trHeight w:val="138"/>
        </w:trPr>
        <w:tc>
          <w:tcPr>
            <w:tcW w:w="3715" w:type="dxa"/>
          </w:tcPr>
          <w:p w14:paraId="75073EA0" w14:textId="77777777" w:rsidR="00182106" w:rsidRPr="00BD3A7E" w:rsidRDefault="00182106" w:rsidP="00C83C83">
            <w:pPr>
              <w:rPr>
                <w:rStyle w:val="a4"/>
              </w:rPr>
            </w:pPr>
            <w:r w:rsidRPr="00BD3A7E">
              <w:rPr>
                <w:rStyle w:val="a4"/>
                <w:rFonts w:hint="eastAsia"/>
              </w:rPr>
              <w:t>观察背景：</w:t>
            </w:r>
            <w:r w:rsidRPr="00BD3A7E">
              <w:rPr>
                <w:rStyle w:val="a4"/>
              </w:rPr>
              <w:t xml:space="preserve"> </w:t>
            </w:r>
          </w:p>
          <w:p w14:paraId="31FA7264" w14:textId="597363F0" w:rsidR="00182106" w:rsidRPr="00BD3A7E" w:rsidRDefault="002B6C14" w:rsidP="00C83C83">
            <w:pPr>
              <w:rPr>
                <w:rStyle w:val="a4"/>
              </w:rPr>
            </w:pPr>
            <w:r>
              <w:rPr>
                <w:rStyle w:val="a4"/>
                <w:rFonts w:hint="eastAsia"/>
              </w:rPr>
              <w:t>班级幼儿自主放保温壶的习惯还没有养成，总体呈现不绕水壶带、水壶乱放、拿取时争取、弄倒其他人的水壶</w:t>
            </w:r>
          </w:p>
        </w:tc>
        <w:tc>
          <w:tcPr>
            <w:tcW w:w="4649" w:type="dxa"/>
          </w:tcPr>
          <w:p w14:paraId="70034050" w14:textId="77777777" w:rsidR="00182106" w:rsidRDefault="00182106" w:rsidP="00C83C83">
            <w:pPr>
              <w:rPr>
                <w:rStyle w:val="a4"/>
              </w:rPr>
            </w:pPr>
            <w:r w:rsidRPr="00BD3A7E">
              <w:rPr>
                <w:rStyle w:val="a4"/>
                <w:rFonts w:hint="eastAsia"/>
              </w:rPr>
              <w:t>观察内容：</w:t>
            </w:r>
            <w:r w:rsidRPr="00BD3A7E">
              <w:rPr>
                <w:rStyle w:val="a4"/>
              </w:rPr>
              <w:t xml:space="preserve"> </w:t>
            </w:r>
          </w:p>
          <w:p w14:paraId="47C74309" w14:textId="0F36B3EB" w:rsidR="00182106" w:rsidRPr="00BD3A7E" w:rsidRDefault="002B6C14" w:rsidP="00C83C83">
            <w:pPr>
              <w:rPr>
                <w:rStyle w:val="a4"/>
              </w:rPr>
            </w:pPr>
            <w:r>
              <w:rPr>
                <w:rStyle w:val="a4"/>
                <w:rFonts w:hint="eastAsia"/>
              </w:rPr>
              <w:t>一开始不会放水壶；给予方法以后放水壶的练习过程；晨间接待主动放水壶的过程</w:t>
            </w:r>
          </w:p>
        </w:tc>
      </w:tr>
    </w:tbl>
    <w:p w14:paraId="7E68B4D8" w14:textId="40A10807" w:rsidR="00182106" w:rsidRDefault="00182106" w:rsidP="00182106">
      <w:pPr>
        <w:rPr>
          <w:rStyle w:val="a4"/>
        </w:rPr>
      </w:pPr>
      <w:r w:rsidRPr="00271C77">
        <w:rPr>
          <w:rStyle w:val="a4"/>
        </w:rPr>
        <w:t>观察记录</w:t>
      </w:r>
      <w:r w:rsidR="002B6C14">
        <w:rPr>
          <w:rStyle w:val="a4"/>
          <w:rFonts w:hint="eastAsia"/>
        </w:rPr>
        <w:t>：</w:t>
      </w:r>
    </w:p>
    <w:p w14:paraId="5BFFACF8" w14:textId="2B24DE48" w:rsidR="002B6C14" w:rsidRDefault="002B6C14" w:rsidP="00182106">
      <w:pPr>
        <w:rPr>
          <w:rStyle w:val="a4"/>
        </w:rPr>
      </w:pPr>
      <w:r>
        <w:rPr>
          <w:rStyle w:val="a4"/>
          <w:rFonts w:hint="eastAsia"/>
        </w:rPr>
        <w:t>9</w:t>
      </w:r>
      <w:r>
        <w:rPr>
          <w:rStyle w:val="a4"/>
          <w:rFonts w:hint="eastAsia"/>
        </w:rPr>
        <w:t>月</w:t>
      </w:r>
      <w:r>
        <w:rPr>
          <w:rStyle w:val="a4"/>
          <w:rFonts w:hint="eastAsia"/>
        </w:rPr>
        <w:t>4</w:t>
      </w:r>
      <w:r>
        <w:rPr>
          <w:rStyle w:val="a4"/>
          <w:rFonts w:hint="eastAsia"/>
        </w:rPr>
        <w:t>日</w:t>
      </w:r>
      <w:r>
        <w:rPr>
          <w:rStyle w:val="a4"/>
          <w:rFonts w:hint="eastAsia"/>
        </w:rPr>
        <w:t>-</w:t>
      </w:r>
      <w:r>
        <w:rPr>
          <w:rStyle w:val="a4"/>
        </w:rPr>
        <w:t>9</w:t>
      </w:r>
      <w:r>
        <w:rPr>
          <w:rStyle w:val="a4"/>
          <w:rFonts w:hint="eastAsia"/>
        </w:rPr>
        <w:t>月</w:t>
      </w:r>
      <w:r>
        <w:rPr>
          <w:rStyle w:val="a4"/>
          <w:rFonts w:hint="eastAsia"/>
        </w:rPr>
        <w:t>6</w:t>
      </w:r>
      <w:r>
        <w:rPr>
          <w:rStyle w:val="a4"/>
          <w:rFonts w:hint="eastAsia"/>
        </w:rPr>
        <w:t>日</w:t>
      </w:r>
    </w:p>
    <w:p w14:paraId="268EDB99" w14:textId="3508738A" w:rsidR="002B6C14" w:rsidRPr="00271C77" w:rsidRDefault="002B6C14" w:rsidP="00182106">
      <w:pPr>
        <w:rPr>
          <w:rStyle w:val="a4"/>
        </w:rPr>
      </w:pPr>
      <w:r>
        <w:rPr>
          <w:rStyle w:val="a4"/>
          <w:rFonts w:hint="eastAsia"/>
        </w:rPr>
        <w:t>开学周一</w:t>
      </w:r>
      <w:r>
        <w:rPr>
          <w:rStyle w:val="a4"/>
          <w:rFonts w:hint="eastAsia"/>
        </w:rPr>
        <w:t>-</w:t>
      </w:r>
      <w:r>
        <w:rPr>
          <w:rStyle w:val="a4"/>
          <w:rFonts w:hint="eastAsia"/>
        </w:rPr>
        <w:t>周三，</w:t>
      </w:r>
      <w:r w:rsidR="00F25DC2">
        <w:rPr>
          <w:rStyle w:val="a4"/>
          <w:rFonts w:hint="eastAsia"/>
        </w:rPr>
        <w:t>因为关注目标在于幼儿情绪，因此一开始孩子们的水壶</w:t>
      </w:r>
      <w:r w:rsidR="005D7DE1">
        <w:rPr>
          <w:rStyle w:val="a4"/>
          <w:rFonts w:hint="eastAsia"/>
        </w:rPr>
        <w:t>是由老师帮助放的，包括从身上取下水壶，绕水壶带，有序放到水壶车架上。</w:t>
      </w:r>
    </w:p>
    <w:p w14:paraId="7FDA13B6" w14:textId="1E1076CE" w:rsidR="00490928" w:rsidRDefault="002B6C14">
      <w:r>
        <w:rPr>
          <w:noProof/>
        </w:rPr>
        <w:drawing>
          <wp:inline distT="0" distB="0" distL="0" distR="0" wp14:anchorId="4EA3F4F3" wp14:editId="09650A3C">
            <wp:extent cx="1716837" cy="2290220"/>
            <wp:effectExtent l="0" t="0" r="0" b="0"/>
            <wp:docPr id="5866539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724353" cy="2300246"/>
                    </a:xfrm>
                    <a:prstGeom prst="rect">
                      <a:avLst/>
                    </a:prstGeom>
                    <a:noFill/>
                    <a:ln>
                      <a:noFill/>
                    </a:ln>
                  </pic:spPr>
                </pic:pic>
              </a:graphicData>
            </a:graphic>
          </wp:inline>
        </w:drawing>
      </w:r>
      <w:r>
        <w:rPr>
          <w:noProof/>
        </w:rPr>
        <w:drawing>
          <wp:inline distT="0" distB="0" distL="0" distR="0" wp14:anchorId="1D19A2F7" wp14:editId="7D5A39B7">
            <wp:extent cx="3056248" cy="2293935"/>
            <wp:effectExtent l="0" t="0" r="0" b="0"/>
            <wp:docPr id="10671586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067279" cy="2302215"/>
                    </a:xfrm>
                    <a:prstGeom prst="rect">
                      <a:avLst/>
                    </a:prstGeom>
                    <a:noFill/>
                    <a:ln>
                      <a:noFill/>
                    </a:ln>
                  </pic:spPr>
                </pic:pic>
              </a:graphicData>
            </a:graphic>
          </wp:inline>
        </w:drawing>
      </w:r>
    </w:p>
    <w:p w14:paraId="1A83DFB5" w14:textId="18BEF092" w:rsidR="005D7DE1" w:rsidRDefault="005D7DE1">
      <w:r>
        <w:rPr>
          <w:rFonts w:hint="eastAsia"/>
        </w:rPr>
        <w:t>9</w:t>
      </w:r>
      <w:r>
        <w:rPr>
          <w:rFonts w:hint="eastAsia"/>
        </w:rPr>
        <w:t>月</w:t>
      </w:r>
      <w:r w:rsidR="00D143F1">
        <w:t>7</w:t>
      </w:r>
      <w:r>
        <w:rPr>
          <w:rFonts w:hint="eastAsia"/>
        </w:rPr>
        <w:t>日开始我们尝试让情绪稳定的幼儿自主放水壶，教师只做言语和动作的提醒</w:t>
      </w:r>
    </w:p>
    <w:p w14:paraId="64E462BE" w14:textId="7CB22CF8" w:rsidR="005D7DE1" w:rsidRDefault="00D143F1">
      <w:r>
        <w:rPr>
          <w:rFonts w:hint="eastAsia"/>
        </w:rPr>
        <w:t>教师提示方式一：只说明自己放水壶，孩子们会把水壶从最上面一层开始放，不会主动卷水壶带子，只要放上去就完成了</w:t>
      </w:r>
    </w:p>
    <w:p w14:paraId="7A4683CE" w14:textId="1D31C54F" w:rsidR="005D7DE1" w:rsidRDefault="00095CFA">
      <w:r>
        <w:rPr>
          <w:noProof/>
        </w:rPr>
        <w:drawing>
          <wp:inline distT="0" distB="0" distL="0" distR="0" wp14:anchorId="196B36C0" wp14:editId="41202F6E">
            <wp:extent cx="1659904" cy="1244378"/>
            <wp:effectExtent l="0" t="0" r="0" b="0"/>
            <wp:docPr id="725054814" name="图片 3" descr="小孩在地上&#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54814" name="图片 3" descr="小孩在地上&#10;&#10;低可信度描述已自动生成"/>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75787" cy="1256285"/>
                    </a:xfrm>
                    <a:prstGeom prst="rect">
                      <a:avLst/>
                    </a:prstGeom>
                    <a:noFill/>
                    <a:ln>
                      <a:noFill/>
                    </a:ln>
                  </pic:spPr>
                </pic:pic>
              </a:graphicData>
            </a:graphic>
          </wp:inline>
        </w:drawing>
      </w:r>
      <w:r w:rsidR="00AE4133">
        <w:rPr>
          <w:noProof/>
        </w:rPr>
        <w:drawing>
          <wp:inline distT="0" distB="0" distL="0" distR="0" wp14:anchorId="05BE57FE" wp14:editId="1B6B5A02">
            <wp:extent cx="1689605" cy="1266644"/>
            <wp:effectExtent l="0" t="0" r="6350" b="0"/>
            <wp:docPr id="1416374503" name="图片 4" descr="图片包含 人, 室内, 小孩, 年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374503" name="图片 4" descr="图片包含 人, 室内, 小孩, 年轻&#10;&#10;描述已自动生成"/>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03632" cy="1277160"/>
                    </a:xfrm>
                    <a:prstGeom prst="rect">
                      <a:avLst/>
                    </a:prstGeom>
                    <a:noFill/>
                    <a:ln>
                      <a:noFill/>
                    </a:ln>
                  </pic:spPr>
                </pic:pic>
              </a:graphicData>
            </a:graphic>
          </wp:inline>
        </w:drawing>
      </w:r>
    </w:p>
    <w:p w14:paraId="41168DDA" w14:textId="0C9FA8D5" w:rsidR="005D7DE1" w:rsidRDefault="00D143F1">
      <w:r>
        <w:rPr>
          <w:rFonts w:hint="eastAsia"/>
        </w:rPr>
        <w:t>教师提示方式二：教师在看到幼儿放水壶的时候，进一步用动作提示要缠绕水壶带子，幼儿会在提示和帮助下把带子缠好，然后放到最方便的一层水壶架上</w:t>
      </w:r>
    </w:p>
    <w:p w14:paraId="76EFEBA6" w14:textId="77777777" w:rsidR="005D7DE1" w:rsidRDefault="005D7DE1" w:rsidP="005D7DE1">
      <w:r>
        <w:rPr>
          <w:rFonts w:hint="eastAsia"/>
          <w:noProof/>
        </w:rPr>
        <w:lastRenderedPageBreak/>
        <w:drawing>
          <wp:inline distT="0" distB="0" distL="0" distR="0" wp14:anchorId="2DD32E4C" wp14:editId="03B3CEBA">
            <wp:extent cx="2043055" cy="1532721"/>
            <wp:effectExtent l="0" t="0" r="0" b="0"/>
            <wp:docPr id="1974645847" name="图片 4" descr="小孩站在一起&#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45847" name="图片 4" descr="小孩站在一起&#10;&#10;中度可信度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66452" cy="1550273"/>
                    </a:xfrm>
                    <a:prstGeom prst="rect">
                      <a:avLst/>
                    </a:prstGeom>
                    <a:noFill/>
                    <a:ln>
                      <a:noFill/>
                    </a:ln>
                  </pic:spPr>
                </pic:pic>
              </a:graphicData>
            </a:graphic>
          </wp:inline>
        </w:drawing>
      </w:r>
      <w:r>
        <w:rPr>
          <w:rFonts w:hint="eastAsia"/>
          <w:noProof/>
        </w:rPr>
        <w:drawing>
          <wp:inline distT="0" distB="0" distL="0" distR="0" wp14:anchorId="426BCCB1" wp14:editId="3E3EA103">
            <wp:extent cx="2034134" cy="1526030"/>
            <wp:effectExtent l="0" t="0" r="4445" b="0"/>
            <wp:docPr id="2145926026" name="图片 5" descr="男孩站在墙边&#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26026" name="图片 5" descr="男孩站在墙边&#10;&#10;中度可信度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62664" cy="1547434"/>
                    </a:xfrm>
                    <a:prstGeom prst="rect">
                      <a:avLst/>
                    </a:prstGeom>
                    <a:noFill/>
                    <a:ln>
                      <a:noFill/>
                    </a:ln>
                  </pic:spPr>
                </pic:pic>
              </a:graphicData>
            </a:graphic>
          </wp:inline>
        </w:drawing>
      </w:r>
    </w:p>
    <w:p w14:paraId="6D302BF3" w14:textId="77777777" w:rsidR="005D7DE1" w:rsidRDefault="005D7DE1" w:rsidP="005D7DE1"/>
    <w:p w14:paraId="7119FA2E" w14:textId="77777777" w:rsidR="00D143F1" w:rsidRDefault="00D143F1" w:rsidP="00D143F1">
      <w:r>
        <w:rPr>
          <w:rFonts w:hint="eastAsia"/>
        </w:rPr>
        <w:t>观察反思：开学第一周的观察中发现：大多数孩子们已经具备了站立原地缠绕水壶带子的能力，少部分需要桌面和地面帮助，极个别情绪不稳定的需要老师帮助；水壶的大小形状也会影响幼儿独立放水壶的能力。</w:t>
      </w:r>
    </w:p>
    <w:p w14:paraId="6C12F1CD" w14:textId="77777777" w:rsidR="005D7DE1" w:rsidRDefault="005D7DE1" w:rsidP="005D7DE1"/>
    <w:p w14:paraId="2D998E2C" w14:textId="681470F6" w:rsidR="005D7DE1" w:rsidRDefault="00D143F1">
      <w:r>
        <w:rPr>
          <w:rFonts w:hint="eastAsia"/>
        </w:rPr>
        <w:t>9</w:t>
      </w:r>
      <w:r>
        <w:rPr>
          <w:rFonts w:hint="eastAsia"/>
        </w:rPr>
        <w:t>月</w:t>
      </w:r>
      <w:r>
        <w:rPr>
          <w:rFonts w:hint="eastAsia"/>
        </w:rPr>
        <w:t>1</w:t>
      </w:r>
      <w:r>
        <w:t>1</w:t>
      </w:r>
      <w:r>
        <w:rPr>
          <w:rFonts w:hint="eastAsia"/>
        </w:rPr>
        <w:t>-</w:t>
      </w:r>
      <w:r>
        <w:t>15</w:t>
      </w:r>
      <w:r>
        <w:rPr>
          <w:rFonts w:hint="eastAsia"/>
        </w:rPr>
        <w:t>日</w:t>
      </w:r>
    </w:p>
    <w:p w14:paraId="2F067DB9" w14:textId="733E7118" w:rsidR="00D143F1" w:rsidRDefault="00D143F1">
      <w:r>
        <w:rPr>
          <w:noProof/>
        </w:rPr>
        <mc:AlternateContent>
          <mc:Choice Requires="wps">
            <w:drawing>
              <wp:anchor distT="45720" distB="45720" distL="114300" distR="114300" simplePos="0" relativeHeight="251659264" behindDoc="0" locked="0" layoutInCell="1" allowOverlap="1" wp14:anchorId="7C8E0E5E" wp14:editId="13931EB9">
                <wp:simplePos x="0" y="0"/>
                <wp:positionH relativeFrom="column">
                  <wp:posOffset>3343910</wp:posOffset>
                </wp:positionH>
                <wp:positionV relativeFrom="paragraph">
                  <wp:posOffset>145415</wp:posOffset>
                </wp:positionV>
                <wp:extent cx="2249805" cy="2318385"/>
                <wp:effectExtent l="0" t="0" r="17145" b="2476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2318385"/>
                        </a:xfrm>
                        <a:prstGeom prst="rect">
                          <a:avLst/>
                        </a:prstGeom>
                        <a:solidFill>
                          <a:srgbClr val="FFFFFF"/>
                        </a:solidFill>
                        <a:ln w="9525">
                          <a:solidFill>
                            <a:srgbClr val="000000"/>
                          </a:solidFill>
                          <a:miter lim="800000"/>
                          <a:headEnd/>
                          <a:tailEnd/>
                        </a:ln>
                      </wps:spPr>
                      <wps:txbx>
                        <w:txbxContent>
                          <w:p w14:paraId="750FF3A9" w14:textId="72E42C2C" w:rsidR="00D143F1" w:rsidRDefault="002C0B3E">
                            <w:r>
                              <w:rPr>
                                <w:rFonts w:hint="eastAsia"/>
                              </w:rPr>
                              <w:t>幼儿一日活动中，会有</w:t>
                            </w:r>
                            <w:r>
                              <w:rPr>
                                <w:rFonts w:hint="eastAsia"/>
                              </w:rPr>
                              <w:t>4</w:t>
                            </w:r>
                            <w:r>
                              <w:t>-5</w:t>
                            </w:r>
                            <w:r>
                              <w:rPr>
                                <w:rFonts w:hint="eastAsia"/>
                              </w:rPr>
                              <w:t>次喝水的时间，我们发现当水壶车推到室内，让幼儿排队来拿水壶和方水壶的时候出现了很多的规则问题：</w:t>
                            </w:r>
                          </w:p>
                          <w:p w14:paraId="54B2E639" w14:textId="0AF419E5" w:rsidR="002C0B3E" w:rsidRDefault="002C0B3E">
                            <w:r>
                              <w:rPr>
                                <w:rFonts w:hint="eastAsia"/>
                              </w:rPr>
                              <w:t>1</w:t>
                            </w:r>
                            <w:r>
                              <w:rPr>
                                <w:rFonts w:hint="eastAsia"/>
                              </w:rPr>
                              <w:t>、排队推挤，同时好几人一起拿</w:t>
                            </w:r>
                          </w:p>
                          <w:p w14:paraId="18D11829" w14:textId="385D70C9" w:rsidR="002C0B3E" w:rsidRDefault="002C0B3E">
                            <w:r>
                              <w:rPr>
                                <w:rFonts w:hint="eastAsia"/>
                              </w:rPr>
                              <w:t>2</w:t>
                            </w:r>
                            <w:r>
                              <w:rPr>
                                <w:rFonts w:hint="eastAsia"/>
                              </w:rPr>
                              <w:t>、拿水壶的时候找不到自己的水壶</w:t>
                            </w:r>
                          </w:p>
                          <w:p w14:paraId="2C8D5277" w14:textId="6A8E2235" w:rsidR="002C0B3E" w:rsidRDefault="002C0B3E">
                            <w:r>
                              <w:rPr>
                                <w:rFonts w:hint="eastAsia"/>
                              </w:rPr>
                              <w:t>3</w:t>
                            </w:r>
                            <w:r>
                              <w:rPr>
                                <w:rFonts w:hint="eastAsia"/>
                              </w:rPr>
                              <w:t>、拿取水壶的时候推倒别人的水壶</w:t>
                            </w:r>
                          </w:p>
                          <w:p w14:paraId="26AE88BB" w14:textId="45A9EE8E" w:rsidR="002C0B3E" w:rsidRDefault="002C0B3E">
                            <w:r>
                              <w:rPr>
                                <w:rFonts w:hint="eastAsia"/>
                              </w:rPr>
                              <w:t>4</w:t>
                            </w:r>
                            <w:r>
                              <w:rPr>
                                <w:rFonts w:hint="eastAsia"/>
                              </w:rPr>
                              <w:t>、水壶带子很多都漏在架子外面</w:t>
                            </w:r>
                          </w:p>
                          <w:p w14:paraId="4037A605" w14:textId="1B132351" w:rsidR="002C0B3E" w:rsidRDefault="002C0B3E">
                            <w:r>
                              <w:rPr>
                                <w:rFonts w:hint="eastAsia"/>
                              </w:rPr>
                              <w:t>5</w:t>
                            </w:r>
                            <w:r>
                              <w:rPr>
                                <w:rFonts w:hint="eastAsia"/>
                              </w:rPr>
                              <w:t>、用完的水壶随处放</w:t>
                            </w:r>
                          </w:p>
                          <w:p w14:paraId="094A6A2F" w14:textId="4B21C77E" w:rsidR="002C0B3E" w:rsidRDefault="002C0B3E">
                            <w:r>
                              <w:rPr>
                                <w:rFonts w:hint="eastAsia"/>
                              </w:rPr>
                              <w:t>以上现象既不方便管理，也存在安全问题。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8E0E5E" id="_x0000_t202" coordsize="21600,21600" o:spt="202" path="m,l,21600r21600,l21600,xe">
                <v:stroke joinstyle="miter"/>
                <v:path gradientshapeok="t" o:connecttype="rect"/>
              </v:shapetype>
              <v:shape id="文本框 2" o:spid="_x0000_s1026" type="#_x0000_t202" style="position:absolute;left:0;text-align:left;margin-left:263.3pt;margin-top:11.45pt;width:177.15pt;height:182.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">
                <v:textbox>
                  <w:txbxContent>
                    <w:p w14:paraId="750FF3A9" w14:textId="72E42C2C" w:rsidR="00D143F1" w:rsidRDefault="002C0B3E">
                      <w:r>
                        <w:rPr>
                          <w:rFonts w:hint="eastAsia"/>
                        </w:rPr>
                        <w:t>幼儿一日活动中，会有</w:t>
                      </w:r>
                      <w:r>
                        <w:rPr>
                          <w:rFonts w:hint="eastAsia"/>
                        </w:rPr>
                        <w:t>4</w:t>
                      </w:r>
                      <w:r>
                        <w:t>-5</w:t>
                      </w:r>
                      <w:r>
                        <w:rPr>
                          <w:rFonts w:hint="eastAsia"/>
                        </w:rPr>
                        <w:t>次喝水的时间，我们发现当水壶车推到室内，让幼儿排队来拿水壶和方水壶的时候出现了很多的规则问题：</w:t>
                      </w:r>
                    </w:p>
                    <w:p w14:paraId="54B2E639" w14:textId="0AF419E5" w:rsidR="002C0B3E" w:rsidRDefault="002C0B3E">
                      <w:r>
                        <w:rPr>
                          <w:rFonts w:hint="eastAsia"/>
                        </w:rPr>
                        <w:t>1</w:t>
                      </w:r>
                      <w:r>
                        <w:rPr>
                          <w:rFonts w:hint="eastAsia"/>
                        </w:rPr>
                        <w:t>、排队推挤，同时好几人一起拿</w:t>
                      </w:r>
                    </w:p>
                    <w:p w14:paraId="18D11829" w14:textId="385D70C9" w:rsidR="002C0B3E" w:rsidRDefault="002C0B3E">
                      <w:r>
                        <w:rPr>
                          <w:rFonts w:hint="eastAsia"/>
                        </w:rPr>
                        <w:t>2</w:t>
                      </w:r>
                      <w:r>
                        <w:rPr>
                          <w:rFonts w:hint="eastAsia"/>
                        </w:rPr>
                        <w:t>、拿水壶的时候找不到自己的水壶</w:t>
                      </w:r>
                    </w:p>
                    <w:p w14:paraId="2C8D5277" w14:textId="6A8E2235" w:rsidR="002C0B3E" w:rsidRDefault="002C0B3E">
                      <w:r>
                        <w:rPr>
                          <w:rFonts w:hint="eastAsia"/>
                        </w:rPr>
                        <w:t>3</w:t>
                      </w:r>
                      <w:r>
                        <w:rPr>
                          <w:rFonts w:hint="eastAsia"/>
                        </w:rPr>
                        <w:t>、拿取水壶的时候推倒别人的水壶</w:t>
                      </w:r>
                    </w:p>
                    <w:p w14:paraId="26AE88BB" w14:textId="45A9EE8E" w:rsidR="002C0B3E" w:rsidRDefault="002C0B3E">
                      <w:r>
                        <w:rPr>
                          <w:rFonts w:hint="eastAsia"/>
                        </w:rPr>
                        <w:t>4</w:t>
                      </w:r>
                      <w:r>
                        <w:rPr>
                          <w:rFonts w:hint="eastAsia"/>
                        </w:rPr>
                        <w:t>、水壶带子很多都漏在架子外面</w:t>
                      </w:r>
                    </w:p>
                    <w:p w14:paraId="4037A605" w14:textId="1B132351" w:rsidR="002C0B3E" w:rsidRDefault="002C0B3E">
                      <w:r>
                        <w:rPr>
                          <w:rFonts w:hint="eastAsia"/>
                        </w:rPr>
                        <w:t>5</w:t>
                      </w:r>
                      <w:r>
                        <w:rPr>
                          <w:rFonts w:hint="eastAsia"/>
                        </w:rPr>
                        <w:t>、用完的水壶随处放</w:t>
                      </w:r>
                    </w:p>
                    <w:p w14:paraId="094A6A2F" w14:textId="4B21C77E" w:rsidR="002C0B3E" w:rsidRDefault="002C0B3E">
                      <w:pPr>
                        <w:rPr>
                          <w:rFonts w:hint="eastAsia"/>
                        </w:rPr>
                      </w:pPr>
                      <w:r>
                        <w:rPr>
                          <w:rFonts w:hint="eastAsia"/>
                        </w:rPr>
                        <w:t>以上现象既不方便管理，也存在安全问题。</w:t>
                      </w:r>
                    </w:p>
                  </w:txbxContent>
                </v:textbox>
                <w10:wrap type="square"/>
              </v:shape>
            </w:pict>
          </mc:Fallback>
        </mc:AlternateContent>
      </w:r>
      <w:r>
        <w:rPr>
          <w:noProof/>
        </w:rPr>
        <w:drawing>
          <wp:inline distT="0" distB="0" distL="0" distR="0" wp14:anchorId="23018945" wp14:editId="35289168">
            <wp:extent cx="3128554" cy="2346321"/>
            <wp:effectExtent l="0" t="0" r="0" b="0"/>
            <wp:docPr id="12087066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46880" cy="2360065"/>
                    </a:xfrm>
                    <a:prstGeom prst="rect">
                      <a:avLst/>
                    </a:prstGeom>
                    <a:noFill/>
                    <a:ln>
                      <a:noFill/>
                    </a:ln>
                  </pic:spPr>
                </pic:pic>
              </a:graphicData>
            </a:graphic>
          </wp:inline>
        </w:drawing>
      </w:r>
    </w:p>
    <w:p w14:paraId="578C697A" w14:textId="77777777" w:rsidR="002C0B3E" w:rsidRDefault="002C0B3E"/>
    <w:p w14:paraId="536B1378" w14:textId="5FA20717" w:rsidR="002C0B3E" w:rsidRDefault="002C0B3E">
      <w:r w:rsidRPr="00B868E2">
        <w:rPr>
          <w:rFonts w:hint="eastAsia"/>
          <w:b/>
          <w:bCs/>
        </w:rPr>
        <w:t>观察反思</w:t>
      </w:r>
      <w:r>
        <w:rPr>
          <w:rFonts w:hint="eastAsia"/>
        </w:rPr>
        <w:t>：初入园的小班幼儿许多规则都还没有建立，诸如“一个一个排队、按标志取物、物品归位、自主管理物品、先来后到”等等，这些必要的规则需要老师多次重复提醒、手把手的教学、榜样树立等等措施</w:t>
      </w:r>
      <w:r w:rsidR="007F1584">
        <w:rPr>
          <w:rFonts w:hint="eastAsia"/>
        </w:rPr>
        <w:t>去帮助幼儿了解规则、遵循规则、守住规则。</w:t>
      </w:r>
    </w:p>
    <w:p w14:paraId="1414E042" w14:textId="21AA2DB3" w:rsidR="00B868E2" w:rsidRDefault="00B868E2">
      <w:r w:rsidRPr="00B868E2">
        <w:rPr>
          <w:rFonts w:hint="eastAsia"/>
          <w:b/>
          <w:bCs/>
        </w:rPr>
        <w:t>行动措施</w:t>
      </w:r>
      <w:r>
        <w:rPr>
          <w:rFonts w:hint="eastAsia"/>
        </w:rPr>
        <w:t>：</w:t>
      </w:r>
    </w:p>
    <w:p w14:paraId="4E44F5D0" w14:textId="21A50E1F" w:rsidR="007F1584" w:rsidRDefault="007F1584">
      <w:r>
        <w:rPr>
          <w:rFonts w:hint="eastAsia"/>
        </w:rPr>
        <w:t>在前期的观察中，我们已经发现大部分孩子们是具备独立卷水壶带子（美观及安全）的能力的，只是还没有养成主动卷水壶带子、按照标记放水壶的习惯。因此我们将“自主放水壶”的活动作为这一周的生成活动来开展，根据现象和观察反思，我们设定的活动目标如下：</w:t>
      </w:r>
    </w:p>
    <w:p w14:paraId="3CE409C7" w14:textId="0FD5AECC" w:rsidR="007F1584" w:rsidRDefault="007F1584">
      <w:r>
        <w:rPr>
          <w:rFonts w:hint="eastAsia"/>
        </w:rPr>
        <w:t>1</w:t>
      </w:r>
      <w:r>
        <w:rPr>
          <w:rFonts w:hint="eastAsia"/>
        </w:rPr>
        <w:t>、能够在老师的组织下排队，依次有序一个一个拿水壶，不推也不挤</w:t>
      </w:r>
    </w:p>
    <w:p w14:paraId="6A8E218E" w14:textId="50974F9D" w:rsidR="007F1584" w:rsidRDefault="007F1584">
      <w:r>
        <w:rPr>
          <w:rFonts w:hint="eastAsia"/>
        </w:rPr>
        <w:t>2</w:t>
      </w:r>
      <w:r>
        <w:rPr>
          <w:rFonts w:hint="eastAsia"/>
        </w:rPr>
        <w:t>、喜欢和爱护水壶，能够按照缠绕带子的方式做好放水壶的准备</w:t>
      </w:r>
    </w:p>
    <w:p w14:paraId="35F1BC1C" w14:textId="6D8ED03E" w:rsidR="007F1584" w:rsidRDefault="007F1584">
      <w:r>
        <w:t>3</w:t>
      </w:r>
      <w:r>
        <w:rPr>
          <w:rFonts w:hint="eastAsia"/>
        </w:rPr>
        <w:t>、知道自己所属的小组标记，按照标记位置先里后外放水壶</w:t>
      </w:r>
    </w:p>
    <w:p w14:paraId="7C94D9C1" w14:textId="77777777" w:rsidR="00B868E2" w:rsidRDefault="00B868E2"/>
    <w:p w14:paraId="4DC299EE" w14:textId="7A12776B" w:rsidR="00B868E2" w:rsidRPr="007F1584" w:rsidRDefault="00B868E2">
      <w:r>
        <w:rPr>
          <w:rFonts w:hint="eastAsia"/>
        </w:rPr>
        <w:t>9</w:t>
      </w:r>
      <w:r>
        <w:rPr>
          <w:rFonts w:hint="eastAsia"/>
        </w:rPr>
        <w:t>月</w:t>
      </w:r>
      <w:r>
        <w:rPr>
          <w:rFonts w:hint="eastAsia"/>
        </w:rPr>
        <w:t>1</w:t>
      </w:r>
      <w:r>
        <w:t>8</w:t>
      </w:r>
      <w:r>
        <w:rPr>
          <w:rFonts w:hint="eastAsia"/>
        </w:rPr>
        <w:t>-</w:t>
      </w:r>
      <w:r>
        <w:t>20</w:t>
      </w:r>
      <w:r>
        <w:rPr>
          <w:rFonts w:hint="eastAsia"/>
        </w:rPr>
        <w:t>日</w:t>
      </w:r>
    </w:p>
    <w:p w14:paraId="7857A9E3" w14:textId="4AFD8915" w:rsidR="007F1584" w:rsidRDefault="007F1584">
      <w:r>
        <w:rPr>
          <w:rFonts w:hint="eastAsia"/>
        </w:rPr>
        <w:t>活动一：</w:t>
      </w:r>
      <w:r w:rsidR="00CA673D">
        <w:rPr>
          <w:rFonts w:hint="eastAsia"/>
        </w:rPr>
        <w:t>放水壶会排队</w:t>
      </w:r>
    </w:p>
    <w:p w14:paraId="5991A931" w14:textId="4B3BBD7F" w:rsidR="00CA673D" w:rsidRDefault="00CA673D">
      <w:r>
        <w:rPr>
          <w:rFonts w:hint="eastAsia"/>
          <w:noProof/>
        </w:rPr>
        <w:lastRenderedPageBreak/>
        <mc:AlternateContent>
          <mc:Choice Requires="wps">
            <w:drawing>
              <wp:anchor distT="0" distB="0" distL="114300" distR="114300" simplePos="0" relativeHeight="251660288" behindDoc="0" locked="0" layoutInCell="1" allowOverlap="1" wp14:anchorId="4CB79500" wp14:editId="25AF276E">
                <wp:simplePos x="0" y="0"/>
                <wp:positionH relativeFrom="column">
                  <wp:posOffset>3317966</wp:posOffset>
                </wp:positionH>
                <wp:positionV relativeFrom="paragraph">
                  <wp:posOffset>89263</wp:posOffset>
                </wp:positionV>
                <wp:extent cx="1926590" cy="1143000"/>
                <wp:effectExtent l="0" t="0" r="16510" b="19050"/>
                <wp:wrapNone/>
                <wp:docPr id="332982377" name="文本框 12"/>
                <wp:cNvGraphicFramePr/>
                <a:graphic xmlns:a="http://schemas.openxmlformats.org/drawingml/2006/main">
                  <a:graphicData uri="http://schemas.microsoft.com/office/word/2010/wordprocessingShape">
                    <wps:wsp>
                      <wps:cNvSpPr txBox="1"/>
                      <wps:spPr>
                        <a:xfrm>
                          <a:off x="0" y="0"/>
                          <a:ext cx="1926590" cy="1143000"/>
                        </a:xfrm>
                        <a:prstGeom prst="rect">
                          <a:avLst/>
                        </a:prstGeom>
                        <a:solidFill>
                          <a:schemeClr val="lt1"/>
                        </a:solidFill>
                        <a:ln w="6350">
                          <a:solidFill>
                            <a:prstClr val="black"/>
                          </a:solidFill>
                        </a:ln>
                      </wps:spPr>
                      <wps:txbx>
                        <w:txbxContent>
                          <w:p w14:paraId="4F9C2108" w14:textId="2F95F620" w:rsidR="00CA673D" w:rsidRDefault="00CA673D">
                            <w:r>
                              <w:rPr>
                                <w:rFonts w:hint="eastAsia"/>
                              </w:rPr>
                              <w:t>目标：知道按照先来后到的顺序排队拿水壶和放水壶；放水壶时带子需要缠绕在杯盖处</w:t>
                            </w:r>
                          </w:p>
                          <w:p w14:paraId="06B06A6E" w14:textId="25ABE75F" w:rsidR="00CA673D" w:rsidRPr="00CA673D" w:rsidRDefault="00CA673D">
                            <w:r>
                              <w:rPr>
                                <w:rFonts w:hint="eastAsia"/>
                              </w:rPr>
                              <w:t>教学策略：演示法、榜样示范法、直观体验法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79500" id="文本框 12" o:spid="_x0000_s1027" type="#_x0000_t202" style="position:absolute;left:0;text-align:left;margin-left:261.25pt;margin-top:7.05pt;width:151.7pt;height:9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" fillcolor="white [3201]" strokeweight=".5pt">
                <v:textbox>
                  <w:txbxContent>
                    <w:p w14:paraId="4F9C2108" w14:textId="2F95F620" w:rsidR="00CA673D" w:rsidRDefault="00CA673D">
                      <w:r>
                        <w:rPr>
                          <w:rFonts w:hint="eastAsia"/>
                        </w:rPr>
                        <w:t>目标：知道按照先来后到的顺序排队拿水壶和放水壶；放水壶时带子需要缠绕在杯盖处</w:t>
                      </w:r>
                    </w:p>
                    <w:p w14:paraId="06B06A6E" w14:textId="25ABE75F" w:rsidR="00CA673D" w:rsidRPr="00CA673D" w:rsidRDefault="00CA673D">
                      <w:pPr>
                        <w:rPr>
                          <w:rFonts w:hint="eastAsia"/>
                        </w:rPr>
                      </w:pPr>
                      <w:r>
                        <w:rPr>
                          <w:rFonts w:hint="eastAsia"/>
                        </w:rPr>
                        <w:t>教学策略：演示法、榜样示范法、直观体验法</w:t>
                      </w:r>
                    </w:p>
                  </w:txbxContent>
                </v:textbox>
              </v:shape>
            </w:pict>
          </mc:Fallback>
        </mc:AlternateContent>
      </w:r>
      <w:r>
        <w:rPr>
          <w:rFonts w:hint="eastAsia"/>
          <w:noProof/>
        </w:rPr>
        <w:drawing>
          <wp:inline distT="0" distB="0" distL="0" distR="0" wp14:anchorId="5D3BB872" wp14:editId="1A2D91B0">
            <wp:extent cx="1619295" cy="1214422"/>
            <wp:effectExtent l="0" t="0" r="0" b="5080"/>
            <wp:docPr id="10763404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1884" cy="1216363"/>
                    </a:xfrm>
                    <a:prstGeom prst="rect">
                      <a:avLst/>
                    </a:prstGeom>
                    <a:noFill/>
                    <a:ln>
                      <a:noFill/>
                    </a:ln>
                  </pic:spPr>
                </pic:pic>
              </a:graphicData>
            </a:graphic>
          </wp:inline>
        </w:drawing>
      </w:r>
      <w:r>
        <w:rPr>
          <w:rFonts w:hint="eastAsia"/>
          <w:noProof/>
        </w:rPr>
        <w:drawing>
          <wp:inline distT="0" distB="0" distL="0" distR="0" wp14:anchorId="12D6AFC2" wp14:editId="24C7A5BA">
            <wp:extent cx="1593129" cy="1194798"/>
            <wp:effectExtent l="0" t="0" r="7620" b="5715"/>
            <wp:docPr id="12614928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99937" cy="1199904"/>
                    </a:xfrm>
                    <a:prstGeom prst="rect">
                      <a:avLst/>
                    </a:prstGeom>
                    <a:noFill/>
                    <a:ln>
                      <a:noFill/>
                    </a:ln>
                  </pic:spPr>
                </pic:pic>
              </a:graphicData>
            </a:graphic>
          </wp:inline>
        </w:drawing>
      </w:r>
    </w:p>
    <w:p w14:paraId="63DA2159" w14:textId="72858380" w:rsidR="007F1584" w:rsidRDefault="007F1584"/>
    <w:p w14:paraId="6761BC0E" w14:textId="752FEC06" w:rsidR="00CA673D" w:rsidRDefault="00CA673D">
      <w:r>
        <w:rPr>
          <w:rFonts w:hint="eastAsia"/>
        </w:rPr>
        <w:t>活动二：小水壶找标记</w:t>
      </w:r>
    </w:p>
    <w:p w14:paraId="2DD561B1" w14:textId="64FF8EB4" w:rsidR="00CA673D" w:rsidRDefault="00CA673D">
      <w:r>
        <w:rPr>
          <w:rFonts w:hint="eastAsia"/>
          <w:noProof/>
        </w:rPr>
        <mc:AlternateContent>
          <mc:Choice Requires="wps">
            <w:drawing>
              <wp:anchor distT="0" distB="0" distL="114300" distR="114300" simplePos="0" relativeHeight="251662336" behindDoc="0" locked="0" layoutInCell="1" allowOverlap="1" wp14:anchorId="37351363" wp14:editId="50743190">
                <wp:simplePos x="0" y="0"/>
                <wp:positionH relativeFrom="column">
                  <wp:posOffset>2005149</wp:posOffset>
                </wp:positionH>
                <wp:positionV relativeFrom="paragraph">
                  <wp:posOffset>165464</wp:posOffset>
                </wp:positionV>
                <wp:extent cx="2174965" cy="1273628"/>
                <wp:effectExtent l="0" t="0" r="15875" b="22225"/>
                <wp:wrapNone/>
                <wp:docPr id="790229842" name="文本框 12"/>
                <wp:cNvGraphicFramePr/>
                <a:graphic xmlns:a="http://schemas.openxmlformats.org/drawingml/2006/main">
                  <a:graphicData uri="http://schemas.microsoft.com/office/word/2010/wordprocessingShape">
                    <wps:wsp>
                      <wps:cNvSpPr txBox="1"/>
                      <wps:spPr>
                        <a:xfrm>
                          <a:off x="0" y="0"/>
                          <a:ext cx="2174965" cy="1273628"/>
                        </a:xfrm>
                        <a:prstGeom prst="rect">
                          <a:avLst/>
                        </a:prstGeom>
                        <a:solidFill>
                          <a:schemeClr val="lt1"/>
                        </a:solidFill>
                        <a:ln w="6350">
                          <a:solidFill>
                            <a:prstClr val="black"/>
                          </a:solidFill>
                        </a:ln>
                      </wps:spPr>
                      <wps:txbx>
                        <w:txbxContent>
                          <w:p w14:paraId="46F75214" w14:textId="640F6EFA" w:rsidR="00CA673D" w:rsidRDefault="00CA673D" w:rsidP="00CA673D">
                            <w:r>
                              <w:rPr>
                                <w:rFonts w:hint="eastAsia"/>
                              </w:rPr>
                              <w:t>目标：认识理解水壶车上的标记与水果组的对应关系；能够按照标记的位置放各自的水壶</w:t>
                            </w:r>
                          </w:p>
                          <w:p w14:paraId="1914B4F1" w14:textId="77777777" w:rsidR="00CA673D" w:rsidRPr="00CA673D" w:rsidRDefault="00CA673D" w:rsidP="00CA673D">
                            <w:r>
                              <w:rPr>
                                <w:rFonts w:hint="eastAsia"/>
                              </w:rPr>
                              <w:t>教学策略：演示法、榜样示范法、直观体验法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51363" id="_x0000_s1028" type="#_x0000_t202" style="position:absolute;left:0;text-align:left;margin-left:157.9pt;margin-top:13.05pt;width:171.25pt;height:100.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" fillcolor="white [3201]" strokeweight=".5pt">
                <v:textbox>
                  <w:txbxContent>
                    <w:p w14:paraId="46F75214" w14:textId="640F6EFA" w:rsidR="00CA673D" w:rsidRDefault="00CA673D" w:rsidP="00CA673D">
                      <w:r>
                        <w:rPr>
                          <w:rFonts w:hint="eastAsia"/>
                        </w:rPr>
                        <w:t>目标</w:t>
                      </w:r>
                      <w:r>
                        <w:rPr>
                          <w:rFonts w:hint="eastAsia"/>
                        </w:rPr>
                        <w:t>：认识理解水壶车上的标记与水果组的对应关系；能够按照标记的位置放各自的水壶</w:t>
                      </w:r>
                    </w:p>
                    <w:p w14:paraId="1914B4F1" w14:textId="77777777" w:rsidR="00CA673D" w:rsidRPr="00CA673D" w:rsidRDefault="00CA673D" w:rsidP="00CA673D">
                      <w:pPr>
                        <w:rPr>
                          <w:rFonts w:hint="eastAsia"/>
                        </w:rPr>
                      </w:pPr>
                      <w:r>
                        <w:rPr>
                          <w:rFonts w:hint="eastAsia"/>
                        </w:rPr>
                        <w:t>教学策略：演示法、榜样示范法、直观体验法</w:t>
                      </w:r>
                    </w:p>
                  </w:txbxContent>
                </v:textbox>
              </v:shape>
            </w:pict>
          </mc:Fallback>
        </mc:AlternateContent>
      </w:r>
      <w:r w:rsidR="00095CFA">
        <w:rPr>
          <w:noProof/>
        </w:rPr>
        <w:drawing>
          <wp:inline distT="0" distB="0" distL="0" distR="0" wp14:anchorId="4A265BE4" wp14:editId="3CA01983">
            <wp:extent cx="1518105" cy="2023957"/>
            <wp:effectExtent l="0" t="0" r="6350" b="0"/>
            <wp:docPr id="1090652390" name="图片 109065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2408" cy="2029694"/>
                    </a:xfrm>
                    <a:prstGeom prst="rect">
                      <a:avLst/>
                    </a:prstGeom>
                    <a:noFill/>
                    <a:ln>
                      <a:noFill/>
                    </a:ln>
                  </pic:spPr>
                </pic:pic>
              </a:graphicData>
            </a:graphic>
          </wp:inline>
        </w:drawing>
      </w:r>
    </w:p>
    <w:p w14:paraId="2D69C257" w14:textId="3132484F" w:rsidR="00CA673D" w:rsidRDefault="00CA673D">
      <w:r>
        <w:rPr>
          <w:rFonts w:hint="eastAsia"/>
        </w:rPr>
        <w:t>活动三：我爱我的水壶宝宝</w:t>
      </w:r>
    </w:p>
    <w:p w14:paraId="78BA2C43" w14:textId="78222F2D" w:rsidR="00CA673D" w:rsidRDefault="00CA673D"/>
    <w:p w14:paraId="1CD1B56D" w14:textId="25E0C74E" w:rsidR="00CA673D" w:rsidRDefault="00CA673D">
      <w:r>
        <w:rPr>
          <w:noProof/>
        </w:rPr>
        <w:drawing>
          <wp:inline distT="0" distB="0" distL="0" distR="0" wp14:anchorId="6686F66C" wp14:editId="3E34CFCD">
            <wp:extent cx="1815737" cy="1361749"/>
            <wp:effectExtent l="0" t="0" r="0" b="0"/>
            <wp:docPr id="1106607336" name="图片 3" descr="小孩们在房间里&#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07336" name="图片 3" descr="小孩们在房间里&#10;&#10;中度可信度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1955" cy="1381411"/>
                    </a:xfrm>
                    <a:prstGeom prst="rect">
                      <a:avLst/>
                    </a:prstGeom>
                    <a:noFill/>
                    <a:ln>
                      <a:noFill/>
                    </a:ln>
                  </pic:spPr>
                </pic:pic>
              </a:graphicData>
            </a:graphic>
          </wp:inline>
        </w:drawing>
      </w:r>
      <w:r>
        <w:rPr>
          <w:rFonts w:hint="eastAsia"/>
          <w:noProof/>
        </w:rPr>
        <w:drawing>
          <wp:inline distT="0" distB="0" distL="0" distR="0" wp14:anchorId="49C0F1DF" wp14:editId="7C9D5C2C">
            <wp:extent cx="1783636" cy="1337673"/>
            <wp:effectExtent l="0" t="0" r="7620" b="0"/>
            <wp:docPr id="7645940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647" cy="1350431"/>
                    </a:xfrm>
                    <a:prstGeom prst="rect">
                      <a:avLst/>
                    </a:prstGeom>
                    <a:noFill/>
                    <a:ln>
                      <a:noFill/>
                    </a:ln>
                  </pic:spPr>
                </pic:pic>
              </a:graphicData>
            </a:graphic>
          </wp:inline>
        </w:drawing>
      </w:r>
      <w:r>
        <w:rPr>
          <w:rFonts w:hint="eastAsia"/>
          <w:noProof/>
        </w:rPr>
        <w:drawing>
          <wp:inline distT="0" distB="0" distL="0" distR="0" wp14:anchorId="0F41D5C9" wp14:editId="2511D749">
            <wp:extent cx="1642565" cy="1231874"/>
            <wp:effectExtent l="0" t="0" r="0" b="6985"/>
            <wp:docPr id="1696512347" name="图片 5" descr="图片包含 室内, 人, 桌子, 食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512347" name="图片 5" descr="图片包含 室内, 人, 桌子, 食物&#10;&#10;描述已自动生成"/>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3380" cy="1247485"/>
                    </a:xfrm>
                    <a:prstGeom prst="rect">
                      <a:avLst/>
                    </a:prstGeom>
                    <a:noFill/>
                    <a:ln>
                      <a:noFill/>
                    </a:ln>
                  </pic:spPr>
                </pic:pic>
              </a:graphicData>
            </a:graphic>
          </wp:inline>
        </w:drawing>
      </w:r>
    </w:p>
    <w:p w14:paraId="47309369" w14:textId="3B4AC358" w:rsidR="00CA673D" w:rsidRDefault="00B868E2">
      <w:r>
        <w:rPr>
          <w:rFonts w:hint="eastAsia"/>
          <w:noProof/>
        </w:rPr>
        <mc:AlternateContent>
          <mc:Choice Requires="wps">
            <w:drawing>
              <wp:anchor distT="0" distB="0" distL="114300" distR="114300" simplePos="0" relativeHeight="251664384" behindDoc="0" locked="0" layoutInCell="1" allowOverlap="1" wp14:anchorId="05A2CB2B" wp14:editId="50ECC3D6">
                <wp:simplePos x="0" y="0"/>
                <wp:positionH relativeFrom="margin">
                  <wp:posOffset>13063</wp:posOffset>
                </wp:positionH>
                <wp:positionV relativeFrom="paragraph">
                  <wp:posOffset>134983</wp:posOffset>
                </wp:positionV>
                <wp:extent cx="2971800" cy="1071063"/>
                <wp:effectExtent l="0" t="0" r="19050" b="15240"/>
                <wp:wrapNone/>
                <wp:docPr id="1137914111" name="文本框 12"/>
                <wp:cNvGraphicFramePr/>
                <a:graphic xmlns:a="http://schemas.openxmlformats.org/drawingml/2006/main">
                  <a:graphicData uri="http://schemas.microsoft.com/office/word/2010/wordprocessingShape">
                    <wps:wsp>
                      <wps:cNvSpPr txBox="1"/>
                      <wps:spPr>
                        <a:xfrm>
                          <a:off x="0" y="0"/>
                          <a:ext cx="2971800" cy="1071063"/>
                        </a:xfrm>
                        <a:prstGeom prst="rect">
                          <a:avLst/>
                        </a:prstGeom>
                        <a:solidFill>
                          <a:schemeClr val="lt1"/>
                        </a:solidFill>
                        <a:ln w="6350">
                          <a:solidFill>
                            <a:prstClr val="black"/>
                          </a:solidFill>
                        </a:ln>
                      </wps:spPr>
                      <wps:txbx>
                        <w:txbxContent>
                          <w:p w14:paraId="67DEB57C" w14:textId="018DBEF8" w:rsidR="00B868E2" w:rsidRDefault="00B868E2" w:rsidP="00B868E2">
                            <w:r>
                              <w:rPr>
                                <w:rFonts w:hint="eastAsia"/>
                              </w:rPr>
                              <w:t>目标：观察认识各自的水壶特征，能够用喜欢的方式缠绕水壶；按照先里后外的空间顺序放水壶；喜欢和爱护自己的水壶，不破坏别人的水壶</w:t>
                            </w:r>
                            <w:r>
                              <w:t xml:space="preserve"> </w:t>
                            </w:r>
                          </w:p>
                          <w:p w14:paraId="65E538CD" w14:textId="31AEB1CC" w:rsidR="00B868E2" w:rsidRPr="00CA673D" w:rsidRDefault="00B868E2" w:rsidP="00B868E2">
                            <w:r>
                              <w:rPr>
                                <w:rFonts w:hint="eastAsia"/>
                              </w:rPr>
                              <w:t>教学策略：问题讨论法、演示法、榜样示范法、直观体验法、动作提示图法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2CB2B" id="_x0000_s1029" type="#_x0000_t202" style="position:absolute;left:0;text-align:left;margin-left:1.05pt;margin-top:10.65pt;width:234pt;height:84.3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" fillcolor="white [3201]" strokeweight=".5pt">
                <v:textbox>
                  <w:txbxContent>
                    <w:p w14:paraId="67DEB57C" w14:textId="018DBEF8" w:rsidR="00B868E2" w:rsidRDefault="00B868E2" w:rsidP="00B868E2">
                      <w:r>
                        <w:rPr>
                          <w:rFonts w:hint="eastAsia"/>
                        </w:rPr>
                        <w:t>目标：</w:t>
                      </w:r>
                      <w:r>
                        <w:rPr>
                          <w:rFonts w:hint="eastAsia"/>
                        </w:rPr>
                        <w:t>观察认识各自的水壶特征，能够用喜欢的方式缠绕水壶；按照先里后外的空间顺序放水壶；喜欢和爱护自己的水壶，不破坏别人的水壶</w:t>
                      </w:r>
                      <w:r>
                        <w:t xml:space="preserve"> </w:t>
                      </w:r>
                    </w:p>
                    <w:p w14:paraId="65E538CD" w14:textId="31AEB1CC" w:rsidR="00B868E2" w:rsidRPr="00CA673D" w:rsidRDefault="00B868E2" w:rsidP="00B868E2">
                      <w:pPr>
                        <w:rPr>
                          <w:rFonts w:hint="eastAsia"/>
                        </w:rPr>
                      </w:pPr>
                      <w:r>
                        <w:rPr>
                          <w:rFonts w:hint="eastAsia"/>
                        </w:rPr>
                        <w:t>教学策略：</w:t>
                      </w:r>
                      <w:r>
                        <w:rPr>
                          <w:rFonts w:hint="eastAsia"/>
                        </w:rPr>
                        <w:t>问题讨论法、</w:t>
                      </w:r>
                      <w:r>
                        <w:rPr>
                          <w:rFonts w:hint="eastAsia"/>
                        </w:rPr>
                        <w:t>演示法、榜样示范法、直观体验法</w:t>
                      </w:r>
                      <w:r>
                        <w:rPr>
                          <w:rFonts w:hint="eastAsia"/>
                        </w:rPr>
                        <w:t>、动作提示图法</w:t>
                      </w:r>
                    </w:p>
                  </w:txbxContent>
                </v:textbox>
                <w10:wrap anchorx="margin"/>
              </v:shape>
            </w:pict>
          </mc:Fallback>
        </mc:AlternateContent>
      </w:r>
    </w:p>
    <w:p w14:paraId="1711F4DA" w14:textId="6E9E9E81" w:rsidR="00CA673D" w:rsidRDefault="00CA673D"/>
    <w:p w14:paraId="79F3C77C" w14:textId="77777777" w:rsidR="00B868E2" w:rsidRDefault="00B868E2"/>
    <w:p w14:paraId="5AC8D482" w14:textId="77777777" w:rsidR="00B868E2" w:rsidRDefault="00B868E2"/>
    <w:p w14:paraId="7C2E40DE" w14:textId="77777777" w:rsidR="00B868E2" w:rsidRDefault="00B868E2"/>
    <w:p w14:paraId="3EF7CD1E" w14:textId="77777777" w:rsidR="00B868E2" w:rsidRDefault="00B868E2"/>
    <w:p w14:paraId="58B439BD" w14:textId="77777777" w:rsidR="00B868E2" w:rsidRDefault="00B868E2"/>
    <w:p w14:paraId="484DBE19" w14:textId="2C50ADC4" w:rsidR="00B868E2" w:rsidRDefault="00B868E2">
      <w:r>
        <w:rPr>
          <w:noProof/>
        </w:rPr>
        <w:drawing>
          <wp:inline distT="0" distB="0" distL="0" distR="0" wp14:anchorId="2E270D66" wp14:editId="7436DE72">
            <wp:extent cx="1839033" cy="1379220"/>
            <wp:effectExtent l="0" t="0" r="8890" b="0"/>
            <wp:docPr id="765525717" name="图片 13" descr="小孩们在房间里&#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25717" name="图片 13" descr="小孩们在房间里&#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61013" cy="1395704"/>
                    </a:xfrm>
                    <a:prstGeom prst="rect">
                      <a:avLst/>
                    </a:prstGeom>
                    <a:noFill/>
                    <a:ln>
                      <a:noFill/>
                    </a:ln>
                  </pic:spPr>
                </pic:pic>
              </a:graphicData>
            </a:graphic>
          </wp:inline>
        </w:drawing>
      </w:r>
      <w:r>
        <w:rPr>
          <w:noProof/>
        </w:rPr>
        <w:drawing>
          <wp:inline distT="0" distB="0" distL="0" distR="0" wp14:anchorId="07803640" wp14:editId="0996AB50">
            <wp:extent cx="1861457" cy="1396036"/>
            <wp:effectExtent l="0" t="0" r="5715" b="0"/>
            <wp:docPr id="18632929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7240" cy="1407873"/>
                    </a:xfrm>
                    <a:prstGeom prst="rect">
                      <a:avLst/>
                    </a:prstGeom>
                    <a:noFill/>
                    <a:ln>
                      <a:noFill/>
                    </a:ln>
                  </pic:spPr>
                </pic:pic>
              </a:graphicData>
            </a:graphic>
          </wp:inline>
        </w:drawing>
      </w:r>
    </w:p>
    <w:p w14:paraId="63637703" w14:textId="47DF7B25" w:rsidR="00AE4133" w:rsidRDefault="00AE4133">
      <w:r>
        <w:rPr>
          <w:rFonts w:hint="eastAsia"/>
        </w:rPr>
        <w:lastRenderedPageBreak/>
        <w:t>活动后个案观察：</w:t>
      </w:r>
    </w:p>
    <w:tbl>
      <w:tblPr>
        <w:tblStyle w:val="a3"/>
        <w:tblW w:w="0" w:type="auto"/>
        <w:tblLook w:val="04A0" w:firstRow="1" w:lastRow="0" w:firstColumn="1" w:lastColumn="0" w:noHBand="0" w:noVBand="1"/>
      </w:tblPr>
      <w:tblGrid>
        <w:gridCol w:w="3681"/>
        <w:gridCol w:w="4615"/>
      </w:tblGrid>
      <w:tr w:rsidR="00AE4133" w14:paraId="57FFF6C5" w14:textId="77777777" w:rsidTr="00DC2CF0">
        <w:tc>
          <w:tcPr>
            <w:tcW w:w="8296" w:type="dxa"/>
            <w:gridSpan w:val="2"/>
          </w:tcPr>
          <w:p w14:paraId="01FEB81C" w14:textId="77777777" w:rsidR="00AE4133" w:rsidRDefault="00AE4133">
            <w:r>
              <w:rPr>
                <w:rFonts w:hint="eastAsia"/>
              </w:rPr>
              <w:t>观察对象：李治冠</w:t>
            </w:r>
          </w:p>
          <w:p w14:paraId="3DD43AF6" w14:textId="77777777" w:rsidR="00AE4133" w:rsidRDefault="00AE4133">
            <w:r>
              <w:rPr>
                <w:rFonts w:hint="eastAsia"/>
              </w:rPr>
              <w:t>年龄：</w:t>
            </w:r>
            <w:r>
              <w:rPr>
                <w:rFonts w:hint="eastAsia"/>
              </w:rPr>
              <w:t>3</w:t>
            </w:r>
            <w:r>
              <w:rPr>
                <w:rFonts w:hint="eastAsia"/>
              </w:rPr>
              <w:t>岁</w:t>
            </w:r>
            <w:r>
              <w:rPr>
                <w:rFonts w:hint="eastAsia"/>
              </w:rPr>
              <w:t>8</w:t>
            </w:r>
            <w:r>
              <w:rPr>
                <w:rFonts w:hint="eastAsia"/>
              </w:rPr>
              <w:t>个月</w:t>
            </w:r>
          </w:p>
          <w:p w14:paraId="300C1192" w14:textId="2CB03252" w:rsidR="00AE4133" w:rsidRDefault="00AE4133">
            <w:r>
              <w:rPr>
                <w:rFonts w:hint="eastAsia"/>
              </w:rPr>
              <w:t>观察时间：晨间接待时</w:t>
            </w:r>
          </w:p>
          <w:p w14:paraId="716C04C5" w14:textId="0E21B7F5" w:rsidR="00AE4133" w:rsidRDefault="00AE4133">
            <w:pPr>
              <w:rPr>
                <w:rFonts w:hint="eastAsia"/>
              </w:rPr>
            </w:pPr>
            <w:r>
              <w:rPr>
                <w:rFonts w:hint="eastAsia"/>
              </w:rPr>
              <w:t>观察目标：能否主动有序将水壶放到水壶车架子上</w:t>
            </w:r>
          </w:p>
        </w:tc>
      </w:tr>
      <w:tr w:rsidR="00AE4133" w14:paraId="33A41B79" w14:textId="77DDE629" w:rsidTr="00AE4133">
        <w:tc>
          <w:tcPr>
            <w:tcW w:w="3681" w:type="dxa"/>
          </w:tcPr>
          <w:p w14:paraId="016FA89C" w14:textId="5F5B3283" w:rsidR="00AE4133" w:rsidRDefault="00AE4133">
            <w:pPr>
              <w:rPr>
                <w:rFonts w:hint="eastAsia"/>
              </w:rPr>
            </w:pPr>
            <w:r>
              <w:rPr>
                <w:rFonts w:hint="eastAsia"/>
              </w:rPr>
              <w:t>9</w:t>
            </w:r>
            <w:r>
              <w:rPr>
                <w:rFonts w:hint="eastAsia"/>
              </w:rPr>
              <w:t>月</w:t>
            </w:r>
            <w:r>
              <w:rPr>
                <w:rFonts w:hint="eastAsia"/>
              </w:rPr>
              <w:t>8</w:t>
            </w:r>
            <w:r>
              <w:rPr>
                <w:rFonts w:hint="eastAsia"/>
              </w:rPr>
              <w:t>日</w:t>
            </w:r>
          </w:p>
        </w:tc>
        <w:tc>
          <w:tcPr>
            <w:tcW w:w="4615" w:type="dxa"/>
          </w:tcPr>
          <w:p w14:paraId="16D39C79" w14:textId="58F743C1" w:rsidR="00AE4133" w:rsidRDefault="00AE4133">
            <w:pPr>
              <w:rPr>
                <w:rFonts w:hint="eastAsia"/>
              </w:rPr>
            </w:pPr>
            <w:r>
              <w:rPr>
                <w:rFonts w:hint="eastAsia"/>
              </w:rPr>
              <w:t>9</w:t>
            </w:r>
            <w:r>
              <w:rPr>
                <w:rFonts w:hint="eastAsia"/>
              </w:rPr>
              <w:t>月</w:t>
            </w:r>
            <w:r>
              <w:rPr>
                <w:rFonts w:hint="eastAsia"/>
              </w:rPr>
              <w:t>2</w:t>
            </w:r>
            <w:r>
              <w:t>0</w:t>
            </w:r>
            <w:r>
              <w:rPr>
                <w:rFonts w:hint="eastAsia"/>
              </w:rPr>
              <w:t>日</w:t>
            </w:r>
          </w:p>
        </w:tc>
      </w:tr>
      <w:tr w:rsidR="00AE4133" w14:paraId="6DBBE2A0" w14:textId="77777777" w:rsidTr="00AE4133">
        <w:trPr>
          <w:trHeight w:val="390"/>
        </w:trPr>
        <w:tc>
          <w:tcPr>
            <w:tcW w:w="3681" w:type="dxa"/>
          </w:tcPr>
          <w:p w14:paraId="45E33A3A" w14:textId="77777777" w:rsidR="00AE4133" w:rsidRDefault="00AE4133">
            <w:r>
              <w:rPr>
                <w:noProof/>
              </w:rPr>
              <w:drawing>
                <wp:inline distT="0" distB="0" distL="0" distR="0" wp14:anchorId="5CB48F42" wp14:editId="20E46E64">
                  <wp:extent cx="1769745" cy="1327682"/>
                  <wp:effectExtent l="0" t="0" r="1905" b="6350"/>
                  <wp:docPr id="475705416" name="图片 9" descr="图片包含 人, 小, 年轻, 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705416" name="图片 9" descr="图片包含 人, 小, 年轻, 站&#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97084" cy="1348192"/>
                          </a:xfrm>
                          <a:prstGeom prst="rect">
                            <a:avLst/>
                          </a:prstGeom>
                          <a:noFill/>
                          <a:ln>
                            <a:noFill/>
                          </a:ln>
                        </pic:spPr>
                      </pic:pic>
                    </a:graphicData>
                  </a:graphic>
                </wp:inline>
              </w:drawing>
            </w:r>
          </w:p>
          <w:p w14:paraId="39BED0A4" w14:textId="393D8DA0" w:rsidR="00AE4133" w:rsidRDefault="00AE4133">
            <w:pPr>
              <w:rPr>
                <w:rFonts w:hint="eastAsia"/>
              </w:rPr>
            </w:pPr>
            <w:r>
              <w:rPr>
                <w:rFonts w:hint="eastAsia"/>
                <w:noProof/>
              </w:rPr>
              <w:drawing>
                <wp:inline distT="0" distB="0" distL="0" distR="0" wp14:anchorId="096F02B4" wp14:editId="72CC40F2">
                  <wp:extent cx="1770017" cy="1327887"/>
                  <wp:effectExtent l="0" t="0" r="1905" b="5715"/>
                  <wp:docPr id="21093563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9722" cy="1342670"/>
                          </a:xfrm>
                          <a:prstGeom prst="rect">
                            <a:avLst/>
                          </a:prstGeom>
                          <a:noFill/>
                          <a:ln>
                            <a:noFill/>
                          </a:ln>
                        </pic:spPr>
                      </pic:pic>
                    </a:graphicData>
                  </a:graphic>
                </wp:inline>
              </w:drawing>
            </w:r>
          </w:p>
        </w:tc>
        <w:tc>
          <w:tcPr>
            <w:tcW w:w="4615" w:type="dxa"/>
          </w:tcPr>
          <w:p w14:paraId="68570731" w14:textId="35EBCCF8" w:rsidR="00AE4133" w:rsidRDefault="00AE4133">
            <w:pPr>
              <w:rPr>
                <w:rFonts w:hint="eastAsia"/>
              </w:rPr>
            </w:pPr>
            <w:r>
              <w:rPr>
                <w:rFonts w:hint="eastAsia"/>
                <w:noProof/>
              </w:rPr>
              <w:drawing>
                <wp:inline distT="0" distB="0" distL="0" distR="0" wp14:anchorId="32230C14" wp14:editId="7B90885D">
                  <wp:extent cx="1795145" cy="1279710"/>
                  <wp:effectExtent l="0" t="0" r="0" b="0"/>
                  <wp:docPr id="15873466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18822" cy="1296588"/>
                          </a:xfrm>
                          <a:prstGeom prst="rect">
                            <a:avLst/>
                          </a:prstGeom>
                          <a:noFill/>
                          <a:ln>
                            <a:noFill/>
                          </a:ln>
                        </pic:spPr>
                      </pic:pic>
                    </a:graphicData>
                  </a:graphic>
                </wp:inline>
              </w:drawing>
            </w:r>
            <w:r>
              <w:rPr>
                <w:rFonts w:hint="eastAsia"/>
                <w:noProof/>
              </w:rPr>
              <w:drawing>
                <wp:inline distT="0" distB="0" distL="0" distR="0" wp14:anchorId="6EA444F1" wp14:editId="1C9E2F7D">
                  <wp:extent cx="1795264" cy="1345474"/>
                  <wp:effectExtent l="0" t="0" r="0" b="7620"/>
                  <wp:docPr id="4735556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11044" cy="1357301"/>
                          </a:xfrm>
                          <a:prstGeom prst="rect">
                            <a:avLst/>
                          </a:prstGeom>
                          <a:noFill/>
                          <a:ln>
                            <a:noFill/>
                          </a:ln>
                        </pic:spPr>
                      </pic:pic>
                    </a:graphicData>
                  </a:graphic>
                </wp:inline>
              </w:drawing>
            </w:r>
          </w:p>
        </w:tc>
      </w:tr>
      <w:tr w:rsidR="00AE4133" w14:paraId="19343FD4" w14:textId="77777777" w:rsidTr="00AE4133">
        <w:trPr>
          <w:trHeight w:val="958"/>
        </w:trPr>
        <w:tc>
          <w:tcPr>
            <w:tcW w:w="8296" w:type="dxa"/>
            <w:gridSpan w:val="2"/>
          </w:tcPr>
          <w:p w14:paraId="059227A6" w14:textId="77777777" w:rsidR="00AE4133" w:rsidRDefault="00AE4133">
            <w:pPr>
              <w:rPr>
                <w:noProof/>
              </w:rPr>
            </w:pPr>
            <w:r>
              <w:rPr>
                <w:rFonts w:hint="eastAsia"/>
                <w:noProof/>
              </w:rPr>
              <w:t>观察分析：从两组照片的行为对比中，可以发现李治冠放水壶的动作有明显不同。相比</w:t>
            </w:r>
            <w:r>
              <w:rPr>
                <w:rFonts w:hint="eastAsia"/>
                <w:noProof/>
              </w:rPr>
              <w:t>9</w:t>
            </w:r>
            <w:r>
              <w:rPr>
                <w:rFonts w:hint="eastAsia"/>
                <w:noProof/>
              </w:rPr>
              <w:t>月</w:t>
            </w:r>
            <w:r>
              <w:rPr>
                <w:rFonts w:hint="eastAsia"/>
                <w:noProof/>
              </w:rPr>
              <w:t>8</w:t>
            </w:r>
            <w:r>
              <w:rPr>
                <w:rFonts w:hint="eastAsia"/>
                <w:noProof/>
              </w:rPr>
              <w:t>日他仅仅把水壶放在架子上，</w:t>
            </w:r>
            <w:r>
              <w:rPr>
                <w:rFonts w:hint="eastAsia"/>
                <w:noProof/>
              </w:rPr>
              <w:t>9</w:t>
            </w:r>
            <w:r>
              <w:rPr>
                <w:rFonts w:hint="eastAsia"/>
                <w:noProof/>
              </w:rPr>
              <w:t>月</w:t>
            </w:r>
            <w:r>
              <w:rPr>
                <w:rFonts w:hint="eastAsia"/>
                <w:noProof/>
              </w:rPr>
              <w:t>2</w:t>
            </w:r>
            <w:r>
              <w:rPr>
                <w:noProof/>
              </w:rPr>
              <w:t>0</w:t>
            </w:r>
            <w:r>
              <w:rPr>
                <w:rFonts w:hint="eastAsia"/>
                <w:noProof/>
              </w:rPr>
              <w:t>日时他知道要先卷水壶带子，然后看准自己所在的葡萄组位置放水壶，水壶也是排成一队的状态。</w:t>
            </w:r>
          </w:p>
          <w:p w14:paraId="1523CB20" w14:textId="16A49B02" w:rsidR="00AE4133" w:rsidRPr="00AE4133" w:rsidRDefault="00AE4133">
            <w:pPr>
              <w:rPr>
                <w:rFonts w:hint="eastAsia"/>
                <w:noProof/>
              </w:rPr>
            </w:pPr>
            <w:r>
              <w:rPr>
                <w:rFonts w:hint="eastAsia"/>
                <w:noProof/>
              </w:rPr>
              <w:t>观察思考：李治冠</w:t>
            </w:r>
            <w:r w:rsidR="00F663EE">
              <w:rPr>
                <w:rFonts w:hint="eastAsia"/>
                <w:noProof/>
              </w:rPr>
              <w:t>知道放水壶的规则，不需要老师提醒，</w:t>
            </w:r>
            <w:r>
              <w:rPr>
                <w:rFonts w:hint="eastAsia"/>
                <w:noProof/>
              </w:rPr>
              <w:t>能够独立有序放水壶了。</w:t>
            </w:r>
          </w:p>
        </w:tc>
      </w:tr>
    </w:tbl>
    <w:p w14:paraId="5FE21F1B" w14:textId="77777777" w:rsidR="00AE4133" w:rsidRDefault="00AE4133">
      <w:pPr>
        <w:rPr>
          <w:rFonts w:hint="eastAsia"/>
        </w:rPr>
      </w:pPr>
    </w:p>
    <w:p w14:paraId="50079F1C" w14:textId="18CA42A3" w:rsidR="00B868E2" w:rsidRDefault="00B868E2" w:rsidP="00B868E2">
      <w:pPr>
        <w:ind w:firstLineChars="200" w:firstLine="420"/>
      </w:pPr>
      <w:r>
        <w:rPr>
          <w:rFonts w:hint="eastAsia"/>
        </w:rPr>
        <w:t>通过连续三周的观察和教育行为跟进后，班级幼儿中已经有一半能够主动缠绕水壶、有序排队、将水壶放置到对应标记处。还有一半幼儿，在情绪逐渐安抚、自控力和生活能力偏弱的情况下，还不能有序收放水壶</w:t>
      </w:r>
      <w:r w:rsidR="008D53B0">
        <w:rPr>
          <w:rFonts w:hint="eastAsia"/>
        </w:rPr>
        <w:t>。面对这样的现状，</w:t>
      </w:r>
      <w:r>
        <w:rPr>
          <w:rFonts w:hint="eastAsia"/>
        </w:rPr>
        <w:t>自主有序收放水壶依旧是接下来几周内我们需要持续关注的重点生活活动</w:t>
      </w:r>
      <w:r w:rsidR="008D53B0">
        <w:rPr>
          <w:rFonts w:hint="eastAsia"/>
        </w:rPr>
        <w:t>，循序渐进培养幼儿有序收放水壶形成习惯。</w:t>
      </w:r>
    </w:p>
    <w:p w14:paraId="73E60882" w14:textId="77777777" w:rsidR="00B868E2" w:rsidRPr="007F1584" w:rsidRDefault="00B868E2"/>
    <w:sectPr w:rsidR="00B868E2" w:rsidRPr="007F1584">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7"/>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2106"/>
    <w:rsid w:val="00016BE8"/>
    <w:rsid w:val="00095CFA"/>
    <w:rsid w:val="00156B97"/>
    <w:rsid w:val="00182106"/>
    <w:rsid w:val="002B6C14"/>
    <w:rsid w:val="002C0B3E"/>
    <w:rsid w:val="00490928"/>
    <w:rsid w:val="005D7DE1"/>
    <w:rsid w:val="006D7248"/>
    <w:rsid w:val="007F1584"/>
    <w:rsid w:val="008D53B0"/>
    <w:rsid w:val="00AE4133"/>
    <w:rsid w:val="00B868E2"/>
    <w:rsid w:val="00BB3198"/>
    <w:rsid w:val="00CA673D"/>
    <w:rsid w:val="00D143F1"/>
    <w:rsid w:val="00F25DC2"/>
    <w:rsid w:val="00F663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8A151F"/>
  <w15:chartTrackingRefBased/>
  <w15:docId w15:val="{8D8095AB-2E5F-4E5C-A2C2-F855B206C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8210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821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Strong"/>
    <w:basedOn w:val="a0"/>
    <w:uiPriority w:val="22"/>
    <w:qFormat/>
    <w:rsid w:val="0018210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theme" Target="theme/theme1.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128</TotalTime>
  <Pages>4</Pages>
  <Words>203</Words>
  <Characters>1159</Characters>
  <Application>Microsoft Office Word</Application>
  <DocSecurity>0</DocSecurity>
  <Lines>9</Lines>
  <Paragraphs>2</Paragraphs>
  <ScaleCrop>false</ScaleCrop>
  <Company/>
  <LinksUpToDate>false</LinksUpToDate>
  <CharactersWithSpaces>1360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小慢 顾</dc:creator>
  <cp:keywords/>
  <dc:description/>
  <cp:lastModifiedBy>小慢 顾</cp:lastModifiedBy>
  <cp:revision>5</cp:revision>
  <dcterms:created xsi:type="dcterms:W3CDTF">2023-09-24T11:03:00Z</dcterms:created>
  <dcterms:modified xsi:type="dcterms:W3CDTF">2023-09-24T15:33:00Z</dcterms:modified>
</cp:coreProperties>
</file>