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胡芸雅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优秀教师培育室第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次活动的通知</w:t>
      </w:r>
    </w:p>
    <w:p>
      <w:pPr>
        <w:spacing w:line="360" w:lineRule="auto"/>
        <w:jc w:val="left"/>
        <w:rPr>
          <w:color w:val="auto"/>
          <w:szCs w:val="21"/>
        </w:rPr>
      </w:pP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eastAsia"/>
          <w:color w:val="auto"/>
        </w:rPr>
        <w:t xml:space="preserve"> </w:t>
      </w:r>
      <w:r>
        <w:rPr>
          <w:rFonts w:hint="eastAsia"/>
          <w:b/>
          <w:bCs/>
          <w:color w:val="auto"/>
          <w:szCs w:val="21"/>
        </w:rPr>
        <w:t>——《</w:t>
      </w:r>
      <w:r>
        <w:rPr>
          <w:rFonts w:hint="eastAsia"/>
          <w:b/>
          <w:bCs/>
          <w:color w:val="auto"/>
          <w:szCs w:val="21"/>
        </w:rPr>
        <w:t>地理学科</w:t>
      </w:r>
      <w:r>
        <w:rPr>
          <w:rFonts w:hint="eastAsia"/>
          <w:b/>
          <w:bCs/>
          <w:color w:val="auto"/>
          <w:szCs w:val="21"/>
          <w:lang w:val="en-US" w:eastAsia="zh-CN"/>
        </w:rPr>
        <w:t>的</w:t>
      </w:r>
      <w:r>
        <w:rPr>
          <w:rFonts w:hint="eastAsia"/>
          <w:b/>
          <w:bCs/>
          <w:color w:val="auto"/>
          <w:szCs w:val="21"/>
        </w:rPr>
        <w:t>跨学科主题</w:t>
      </w:r>
      <w:r>
        <w:rPr>
          <w:rFonts w:hint="eastAsia"/>
          <w:b/>
          <w:bCs/>
          <w:color w:val="auto"/>
          <w:szCs w:val="21"/>
          <w:lang w:val="en-US" w:eastAsia="zh-CN"/>
        </w:rPr>
        <w:t>项目式探究</w:t>
      </w:r>
      <w:r>
        <w:rPr>
          <w:rFonts w:hint="eastAsia"/>
          <w:b/>
          <w:bCs/>
          <w:color w:val="auto"/>
          <w:szCs w:val="21"/>
        </w:rPr>
        <w:t>学习</w:t>
      </w:r>
      <w:r>
        <w:rPr>
          <w:rFonts w:hint="eastAsia"/>
          <w:b/>
          <w:bCs/>
          <w:color w:val="auto"/>
          <w:szCs w:val="21"/>
        </w:rPr>
        <w:t>》研讨活动</w:t>
      </w:r>
    </w:p>
    <w:p>
      <w:pPr>
        <w:spacing w:line="360" w:lineRule="auto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《义务教育课程方案（2022年版）》和《义务教育地理课程标准（2022版）》自2022年4月颁布以来，各基层学校组织教师开展学习活动，通过对课程标准2011版与2022版的对比学习，理解“核心素养导向”的课程实施要素，深入理解核心素养的主要表现及其内涵。我们认为，研读课标、理解课标、践行课标，是中学地理教师提升教学效益、落实“双减”工作的重要内容，也是落实常州市“关于全面深化新时代中小学课堂教学改革的指导意见”（常教办〔2022〕102号）的重要抓手。新课标学习要注重理论联系实际，通过教学实践、跨学科活动和课程基地建设等多种渠道与方法，引领教师理解新课标的课程理念、课程目标、内容及实施、评价，凸显新课标精神、新课改策略，凸显我们坚持多年的“范导式教学范式”关键内容与基本环节。因此，我们开展</w:t>
      </w:r>
      <w:r>
        <w:rPr>
          <w:rFonts w:hint="eastAsia"/>
          <w:color w:val="auto"/>
          <w:lang w:val="en-US" w:eastAsia="zh-CN"/>
        </w:rPr>
        <w:t>胡芸雅优秀教室工作室第一次活动</w:t>
      </w:r>
      <w:r>
        <w:rPr>
          <w:rFonts w:hint="eastAsia"/>
          <w:color w:val="auto"/>
        </w:rPr>
        <w:t>，所有</w:t>
      </w:r>
      <w:r>
        <w:rPr>
          <w:rFonts w:hint="eastAsia"/>
          <w:color w:val="auto"/>
          <w:lang w:val="en-US" w:eastAsia="zh-CN"/>
        </w:rPr>
        <w:t>成员</w:t>
      </w:r>
      <w:r>
        <w:rPr>
          <w:rFonts w:hint="eastAsia"/>
          <w:color w:val="auto"/>
        </w:rPr>
        <w:t>共研课标、深度学习、共同提高。</w:t>
      </w:r>
      <w:r>
        <w:rPr>
          <w:rFonts w:hint="eastAsia"/>
          <w:color w:val="auto"/>
          <w:lang w:val="en-US" w:eastAsia="zh-CN"/>
        </w:rPr>
        <w:t>本次</w:t>
      </w:r>
      <w:r>
        <w:rPr>
          <w:rFonts w:hint="eastAsia"/>
          <w:color w:val="auto"/>
        </w:rPr>
        <w:t>活动</w:t>
      </w:r>
      <w:r>
        <w:rPr>
          <w:rFonts w:hint="eastAsia"/>
          <w:color w:val="auto"/>
        </w:rPr>
        <w:t>基于新北区</w:t>
      </w:r>
      <w:r>
        <w:rPr>
          <w:rFonts w:hint="eastAsia"/>
          <w:color w:val="auto"/>
          <w:lang w:val="en-US" w:eastAsia="zh-CN"/>
        </w:rPr>
        <w:t>地理教研活动、江苏省乡村骨干教师</w:t>
      </w:r>
      <w:r>
        <w:rPr>
          <w:rFonts w:hint="eastAsia"/>
          <w:color w:val="auto"/>
        </w:rPr>
        <w:t>相关项目，紧紧围绕</w:t>
      </w:r>
      <w:r>
        <w:rPr>
          <w:rFonts w:hint="eastAsia"/>
          <w:b/>
          <w:bCs/>
          <w:color w:val="auto"/>
          <w:szCs w:val="21"/>
        </w:rPr>
        <w:t>地理学科</w:t>
      </w:r>
      <w:r>
        <w:rPr>
          <w:rFonts w:hint="eastAsia"/>
          <w:b/>
          <w:bCs/>
          <w:color w:val="auto"/>
          <w:szCs w:val="21"/>
          <w:lang w:val="en-US" w:eastAsia="zh-CN"/>
        </w:rPr>
        <w:t>的</w:t>
      </w:r>
      <w:r>
        <w:rPr>
          <w:rFonts w:hint="eastAsia"/>
          <w:b/>
          <w:bCs/>
          <w:color w:val="auto"/>
          <w:szCs w:val="21"/>
        </w:rPr>
        <w:t>跨学科主题</w:t>
      </w:r>
      <w:r>
        <w:rPr>
          <w:rFonts w:hint="eastAsia"/>
          <w:b/>
          <w:bCs/>
          <w:color w:val="auto"/>
          <w:szCs w:val="21"/>
          <w:lang w:val="en-US" w:eastAsia="zh-CN"/>
        </w:rPr>
        <w:t>项目式探究</w:t>
      </w:r>
      <w:r>
        <w:rPr>
          <w:rFonts w:hint="eastAsia"/>
          <w:b/>
          <w:bCs/>
          <w:color w:val="auto"/>
          <w:szCs w:val="21"/>
        </w:rPr>
        <w:t>学习</w:t>
      </w:r>
      <w:r>
        <w:rPr>
          <w:rFonts w:hint="eastAsia"/>
          <w:color w:val="auto"/>
        </w:rPr>
        <w:t>这一主题，展开相关研讨，区际联动、专家引领、同伴互助、协作共赢。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一、活动主题：</w:t>
      </w:r>
    </w:p>
    <w:p>
      <w:p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1.</w:t>
      </w:r>
      <w:r>
        <w:rPr>
          <w:rFonts w:hint="eastAsia"/>
          <w:b/>
          <w:bCs/>
          <w:color w:val="auto"/>
          <w:szCs w:val="21"/>
        </w:rPr>
        <w:t>地理学科</w:t>
      </w:r>
      <w:r>
        <w:rPr>
          <w:rFonts w:hint="eastAsia"/>
          <w:b/>
          <w:bCs/>
          <w:color w:val="auto"/>
          <w:szCs w:val="21"/>
          <w:lang w:val="en-US" w:eastAsia="zh-CN"/>
        </w:rPr>
        <w:t>的</w:t>
      </w:r>
      <w:r>
        <w:rPr>
          <w:rFonts w:hint="eastAsia"/>
          <w:b/>
          <w:bCs/>
          <w:color w:val="auto"/>
          <w:szCs w:val="21"/>
        </w:rPr>
        <w:t>跨学科主题</w:t>
      </w:r>
      <w:r>
        <w:rPr>
          <w:rFonts w:hint="eastAsia"/>
          <w:b/>
          <w:bCs/>
          <w:color w:val="auto"/>
          <w:szCs w:val="21"/>
          <w:lang w:val="en-US" w:eastAsia="zh-CN"/>
        </w:rPr>
        <w:t>项目式探究</w:t>
      </w:r>
      <w:r>
        <w:rPr>
          <w:rFonts w:hint="eastAsia"/>
          <w:b/>
          <w:bCs/>
          <w:color w:val="auto"/>
          <w:szCs w:val="21"/>
        </w:rPr>
        <w:t>学习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二、活动时间：</w:t>
      </w:r>
    </w:p>
    <w:p>
      <w:pPr>
        <w:spacing w:line="360" w:lineRule="auto"/>
        <w:ind w:firstLine="420"/>
        <w:rPr>
          <w:color w:val="auto"/>
        </w:rPr>
      </w:pPr>
      <w:r>
        <w:rPr>
          <w:rFonts w:hint="eastAsia"/>
          <w:color w:val="auto"/>
        </w:rPr>
        <w:t>2023年10月18日（周三）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三、活动地点：</w:t>
      </w:r>
    </w:p>
    <w:p>
      <w:p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常州市薛家中学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四、参加对象：</w:t>
      </w:r>
    </w:p>
    <w:p>
      <w:p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培育室全体成员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五、活动安排：</w:t>
      </w:r>
    </w:p>
    <w:tbl>
      <w:tblPr>
        <w:tblStyle w:val="5"/>
        <w:tblpPr w:leftFromText="180" w:rightFromText="180" w:vertAnchor="text" w:horzAnchor="page" w:tblpX="2424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562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3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时  间</w:t>
            </w:r>
          </w:p>
        </w:tc>
        <w:tc>
          <w:tcPr>
            <w:tcW w:w="5625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活  动  内  容</w:t>
            </w:r>
          </w:p>
        </w:tc>
        <w:tc>
          <w:tcPr>
            <w:tcW w:w="1204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7：50</w:t>
            </w:r>
          </w:p>
        </w:tc>
        <w:tc>
          <w:tcPr>
            <w:tcW w:w="5625" w:type="dxa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  到</w:t>
            </w:r>
          </w:p>
        </w:tc>
        <w:tc>
          <w:tcPr>
            <w:tcW w:w="1204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胡芸雅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0—</w:t>
            </w:r>
            <w:r>
              <w:rPr>
                <w:rFonts w:hint="eastAsia"/>
                <w:color w:val="auto"/>
                <w:lang w:val="en-US" w:eastAsia="zh-CN"/>
              </w:rPr>
              <w:t>10:35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56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研究课：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开课主题：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理学科</w:t>
            </w:r>
            <w:r>
              <w:rPr>
                <w:rFonts w:hint="eastAsia"/>
                <w:color w:val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</w:rPr>
              <w:t>跨学科主题</w:t>
            </w:r>
            <w:r>
              <w:rPr>
                <w:rFonts w:hint="eastAsia"/>
                <w:color w:val="auto"/>
                <w:lang w:val="en-US" w:eastAsia="zh-CN"/>
              </w:rPr>
              <w:t>项目式探究</w:t>
            </w:r>
            <w:r>
              <w:rPr>
                <w:rFonts w:hint="eastAsia"/>
                <w:color w:val="auto"/>
              </w:rPr>
              <w:t>学习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2.开课内容：</w:t>
            </w:r>
          </w:p>
          <w:p>
            <w:pPr>
              <w:ind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北极熊“搬家记”—气候对生活的影响</w:t>
            </w:r>
            <w:r>
              <w:rPr>
                <w:rFonts w:hint="eastAsia"/>
                <w:color w:val="auto"/>
                <w:lang w:eastAsia="zh-CN"/>
              </w:rPr>
              <w:t>》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脱贫攻坚看中国乡村振兴—中国地势</w:t>
            </w:r>
            <w:r>
              <w:rPr>
                <w:rFonts w:hint="eastAsia"/>
                <w:color w:val="auto"/>
              </w:rPr>
              <w:t>》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开课班级：常州市新北区薛家中学</w:t>
            </w:r>
            <w:r>
              <w:rPr>
                <w:rFonts w:hint="eastAsia"/>
                <w:color w:val="auto"/>
                <w:lang w:val="en-US" w:eastAsia="zh-CN"/>
              </w:rPr>
              <w:t xml:space="preserve">  八10班  八11班</w:t>
            </w:r>
          </w:p>
          <w:p>
            <w:pPr>
              <w:numPr>
                <w:ilvl w:val="0"/>
                <w:numId w:val="0"/>
              </w:num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4.开课教师：</w:t>
            </w:r>
          </w:p>
          <w:p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胡芸雅（薛家中学）</w:t>
            </w:r>
          </w:p>
          <w:p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赵文娴（滨江中学）</w:t>
            </w:r>
          </w:p>
          <w:p>
            <w:pPr>
              <w:jc w:val="left"/>
              <w:rPr>
                <w:color w:val="auto"/>
              </w:rPr>
            </w:pPr>
          </w:p>
        </w:tc>
        <w:tc>
          <w:tcPr>
            <w:tcW w:w="1204" w:type="dxa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张爱娟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10:35</w:t>
            </w:r>
            <w:r>
              <w:rPr>
                <w:rFonts w:hint="eastAsia"/>
                <w:color w:val="auto"/>
              </w:rPr>
              <w:t>—1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:15</w:t>
            </w:r>
          </w:p>
        </w:tc>
        <w:tc>
          <w:tcPr>
            <w:tcW w:w="5625" w:type="dxa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评课议课  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:15—12:00</w:t>
            </w:r>
          </w:p>
        </w:tc>
        <w:tc>
          <w:tcPr>
            <w:tcW w:w="5625" w:type="dxa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专家引领</w:t>
            </w:r>
          </w:p>
          <w:p>
            <w:pPr>
              <w:ind w:firstLine="42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常州市教育科学研究院初中地理教研员    朱志刚</w:t>
            </w:r>
          </w:p>
        </w:tc>
        <w:tc>
          <w:tcPr>
            <w:tcW w:w="1204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color w:val="auto"/>
        </w:rPr>
      </w:pPr>
    </w:p>
    <w:p>
      <w:pPr>
        <w:spacing w:line="360" w:lineRule="auto"/>
        <w:ind w:firstLine="6090" w:firstLineChars="2900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416C7"/>
    <w:multiLevelType w:val="singleLevel"/>
    <w:tmpl w:val="5C6416C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GViOWY1OGNjMjc0MjY5OGQzNjUzM2Q4ZjhiZmYifQ=="/>
  </w:docVars>
  <w:rsids>
    <w:rsidRoot w:val="1331788F"/>
    <w:rsid w:val="000042A2"/>
    <w:rsid w:val="00054CB1"/>
    <w:rsid w:val="000657D8"/>
    <w:rsid w:val="0008776F"/>
    <w:rsid w:val="000D291C"/>
    <w:rsid w:val="00174F3A"/>
    <w:rsid w:val="0018769F"/>
    <w:rsid w:val="00194465"/>
    <w:rsid w:val="0022625C"/>
    <w:rsid w:val="0027409D"/>
    <w:rsid w:val="00275167"/>
    <w:rsid w:val="0028028F"/>
    <w:rsid w:val="00292F42"/>
    <w:rsid w:val="002D0DA7"/>
    <w:rsid w:val="002E49F4"/>
    <w:rsid w:val="00355EB4"/>
    <w:rsid w:val="00413497"/>
    <w:rsid w:val="00425568"/>
    <w:rsid w:val="00462B0E"/>
    <w:rsid w:val="00494BF2"/>
    <w:rsid w:val="004B5E89"/>
    <w:rsid w:val="00500558"/>
    <w:rsid w:val="0050719F"/>
    <w:rsid w:val="005650ED"/>
    <w:rsid w:val="00584094"/>
    <w:rsid w:val="005B1B03"/>
    <w:rsid w:val="005D0963"/>
    <w:rsid w:val="00604850"/>
    <w:rsid w:val="006B1A35"/>
    <w:rsid w:val="006C7D18"/>
    <w:rsid w:val="006E66E6"/>
    <w:rsid w:val="00726194"/>
    <w:rsid w:val="0073470B"/>
    <w:rsid w:val="0075329E"/>
    <w:rsid w:val="00792A55"/>
    <w:rsid w:val="008023B5"/>
    <w:rsid w:val="00856964"/>
    <w:rsid w:val="00880413"/>
    <w:rsid w:val="008F5583"/>
    <w:rsid w:val="009549BE"/>
    <w:rsid w:val="00A11BF6"/>
    <w:rsid w:val="00A71633"/>
    <w:rsid w:val="00AD06EB"/>
    <w:rsid w:val="00B7583F"/>
    <w:rsid w:val="00BC0B5F"/>
    <w:rsid w:val="00C832FB"/>
    <w:rsid w:val="00CD7FC3"/>
    <w:rsid w:val="00DB2E5F"/>
    <w:rsid w:val="00DE669D"/>
    <w:rsid w:val="00E244EC"/>
    <w:rsid w:val="00E60649"/>
    <w:rsid w:val="00E7283E"/>
    <w:rsid w:val="00E96BD6"/>
    <w:rsid w:val="00F13413"/>
    <w:rsid w:val="00F2231D"/>
    <w:rsid w:val="00F428A7"/>
    <w:rsid w:val="00F435C7"/>
    <w:rsid w:val="00F55EE4"/>
    <w:rsid w:val="00FA1811"/>
    <w:rsid w:val="00FE7FF3"/>
    <w:rsid w:val="029D79D6"/>
    <w:rsid w:val="02C745A8"/>
    <w:rsid w:val="035829E6"/>
    <w:rsid w:val="03FB03BA"/>
    <w:rsid w:val="040F71EB"/>
    <w:rsid w:val="04241DDC"/>
    <w:rsid w:val="05431F3D"/>
    <w:rsid w:val="05C07F7A"/>
    <w:rsid w:val="06437D90"/>
    <w:rsid w:val="0723748A"/>
    <w:rsid w:val="07613A14"/>
    <w:rsid w:val="07EF2939"/>
    <w:rsid w:val="098053C1"/>
    <w:rsid w:val="0AD114A0"/>
    <w:rsid w:val="0AE16B03"/>
    <w:rsid w:val="0B012C42"/>
    <w:rsid w:val="0BB0201F"/>
    <w:rsid w:val="0E0A2786"/>
    <w:rsid w:val="0EF12AE6"/>
    <w:rsid w:val="0F715BD2"/>
    <w:rsid w:val="10142F30"/>
    <w:rsid w:val="108C1EAE"/>
    <w:rsid w:val="119F3CAB"/>
    <w:rsid w:val="128277AC"/>
    <w:rsid w:val="1331788F"/>
    <w:rsid w:val="13754419"/>
    <w:rsid w:val="139433C6"/>
    <w:rsid w:val="139D323C"/>
    <w:rsid w:val="14C509AE"/>
    <w:rsid w:val="151704E3"/>
    <w:rsid w:val="151F6812"/>
    <w:rsid w:val="15B8138A"/>
    <w:rsid w:val="16C203D9"/>
    <w:rsid w:val="16C60CFC"/>
    <w:rsid w:val="16D52CED"/>
    <w:rsid w:val="16E42F30"/>
    <w:rsid w:val="173B3498"/>
    <w:rsid w:val="17725A0F"/>
    <w:rsid w:val="18024D0B"/>
    <w:rsid w:val="18E74B0A"/>
    <w:rsid w:val="18FC0A05"/>
    <w:rsid w:val="1AD36A86"/>
    <w:rsid w:val="1ADD03C2"/>
    <w:rsid w:val="1B4B7A22"/>
    <w:rsid w:val="1BB63F44"/>
    <w:rsid w:val="1CAF539A"/>
    <w:rsid w:val="1D880AB9"/>
    <w:rsid w:val="1DB34E83"/>
    <w:rsid w:val="1DB7314C"/>
    <w:rsid w:val="1DD1793B"/>
    <w:rsid w:val="1E3723A2"/>
    <w:rsid w:val="1ED57D2E"/>
    <w:rsid w:val="1FE35DBD"/>
    <w:rsid w:val="1FFE47A7"/>
    <w:rsid w:val="20227E8D"/>
    <w:rsid w:val="202D76F6"/>
    <w:rsid w:val="21A6088D"/>
    <w:rsid w:val="23103A2A"/>
    <w:rsid w:val="238F186F"/>
    <w:rsid w:val="23B51EDC"/>
    <w:rsid w:val="24290AE3"/>
    <w:rsid w:val="25457290"/>
    <w:rsid w:val="25954701"/>
    <w:rsid w:val="26094761"/>
    <w:rsid w:val="27A72E58"/>
    <w:rsid w:val="27AD303C"/>
    <w:rsid w:val="28A605BD"/>
    <w:rsid w:val="2B922DEC"/>
    <w:rsid w:val="2C491D5B"/>
    <w:rsid w:val="2D895635"/>
    <w:rsid w:val="2DDD4E4F"/>
    <w:rsid w:val="2EA450EA"/>
    <w:rsid w:val="2F370591"/>
    <w:rsid w:val="30395C43"/>
    <w:rsid w:val="30521867"/>
    <w:rsid w:val="30AE6631"/>
    <w:rsid w:val="30CB71E3"/>
    <w:rsid w:val="30FD40AA"/>
    <w:rsid w:val="31BE28A4"/>
    <w:rsid w:val="33207934"/>
    <w:rsid w:val="337F6A0E"/>
    <w:rsid w:val="33CF6FEA"/>
    <w:rsid w:val="342C61EA"/>
    <w:rsid w:val="34572652"/>
    <w:rsid w:val="35C547D8"/>
    <w:rsid w:val="36352957"/>
    <w:rsid w:val="39320008"/>
    <w:rsid w:val="394915ED"/>
    <w:rsid w:val="395040F9"/>
    <w:rsid w:val="39CC57D3"/>
    <w:rsid w:val="39CE0A00"/>
    <w:rsid w:val="3AAA009C"/>
    <w:rsid w:val="3B7E4A28"/>
    <w:rsid w:val="3D1E11E1"/>
    <w:rsid w:val="3E0840D2"/>
    <w:rsid w:val="3FFC5172"/>
    <w:rsid w:val="40D4166E"/>
    <w:rsid w:val="418D5747"/>
    <w:rsid w:val="42E604ED"/>
    <w:rsid w:val="43DE7A83"/>
    <w:rsid w:val="44406369"/>
    <w:rsid w:val="450C4F8D"/>
    <w:rsid w:val="45295849"/>
    <w:rsid w:val="455C73BF"/>
    <w:rsid w:val="462D194E"/>
    <w:rsid w:val="465F41FD"/>
    <w:rsid w:val="467B2664"/>
    <w:rsid w:val="49DE7B2F"/>
    <w:rsid w:val="4B315A3D"/>
    <w:rsid w:val="4B3401B9"/>
    <w:rsid w:val="4BC84812"/>
    <w:rsid w:val="4CDD2FAD"/>
    <w:rsid w:val="4CF82CB6"/>
    <w:rsid w:val="51363DAD"/>
    <w:rsid w:val="51583D23"/>
    <w:rsid w:val="515D3978"/>
    <w:rsid w:val="52D10231"/>
    <w:rsid w:val="53FA016C"/>
    <w:rsid w:val="541D2A6E"/>
    <w:rsid w:val="54CF07A0"/>
    <w:rsid w:val="569A4429"/>
    <w:rsid w:val="57471B46"/>
    <w:rsid w:val="59142C25"/>
    <w:rsid w:val="59187A5A"/>
    <w:rsid w:val="597124F3"/>
    <w:rsid w:val="59837DAB"/>
    <w:rsid w:val="5A9C7376"/>
    <w:rsid w:val="5AB74A0C"/>
    <w:rsid w:val="5AF52A9A"/>
    <w:rsid w:val="5E543F8E"/>
    <w:rsid w:val="5E931504"/>
    <w:rsid w:val="5E9F1A67"/>
    <w:rsid w:val="5EB17168"/>
    <w:rsid w:val="5ED301E9"/>
    <w:rsid w:val="5FEA39A0"/>
    <w:rsid w:val="61254A2C"/>
    <w:rsid w:val="61665FE8"/>
    <w:rsid w:val="61EF4FE9"/>
    <w:rsid w:val="624078FD"/>
    <w:rsid w:val="62FE185C"/>
    <w:rsid w:val="635357E1"/>
    <w:rsid w:val="64BE613B"/>
    <w:rsid w:val="66044022"/>
    <w:rsid w:val="66F56413"/>
    <w:rsid w:val="673E3563"/>
    <w:rsid w:val="67D048AC"/>
    <w:rsid w:val="68551861"/>
    <w:rsid w:val="6A205BD3"/>
    <w:rsid w:val="6A5D4D8D"/>
    <w:rsid w:val="6A695499"/>
    <w:rsid w:val="6A8678DA"/>
    <w:rsid w:val="6A955B90"/>
    <w:rsid w:val="6ADC37BF"/>
    <w:rsid w:val="6B2B3C7A"/>
    <w:rsid w:val="6B745D03"/>
    <w:rsid w:val="6C5E0930"/>
    <w:rsid w:val="6CFB35D0"/>
    <w:rsid w:val="6D8D2B4F"/>
    <w:rsid w:val="702C664F"/>
    <w:rsid w:val="707D6EAA"/>
    <w:rsid w:val="70BD1663"/>
    <w:rsid w:val="71C54FAD"/>
    <w:rsid w:val="724759C2"/>
    <w:rsid w:val="727D2C3F"/>
    <w:rsid w:val="72C62899"/>
    <w:rsid w:val="73004C6D"/>
    <w:rsid w:val="73CC2623"/>
    <w:rsid w:val="74DC3FE8"/>
    <w:rsid w:val="753C2E34"/>
    <w:rsid w:val="75780B62"/>
    <w:rsid w:val="762F350A"/>
    <w:rsid w:val="77924235"/>
    <w:rsid w:val="77CC3C2D"/>
    <w:rsid w:val="78B85F50"/>
    <w:rsid w:val="7A237E1A"/>
    <w:rsid w:val="7A4915F5"/>
    <w:rsid w:val="7A60132A"/>
    <w:rsid w:val="7AF81C4F"/>
    <w:rsid w:val="7B5D15F3"/>
    <w:rsid w:val="7B6312FE"/>
    <w:rsid w:val="7BC36D99"/>
    <w:rsid w:val="7CFC28D6"/>
    <w:rsid w:val="7D2A2E68"/>
    <w:rsid w:val="7D893333"/>
    <w:rsid w:val="7DBF0585"/>
    <w:rsid w:val="7DFF1847"/>
    <w:rsid w:val="7E376075"/>
    <w:rsid w:val="7E5E0EE9"/>
    <w:rsid w:val="7EB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1044</Characters>
  <Lines>8</Lines>
  <Paragraphs>2</Paragraphs>
  <TotalTime>202</TotalTime>
  <ScaleCrop>false</ScaleCrop>
  <LinksUpToDate>false</LinksUpToDate>
  <CharactersWithSpaces>1225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2022-10-14T02:51:00Z</dcterms:created>
  <dc:creator>落花式</dc:creator>
  <cp:lastModifiedBy>潘亚波</cp:lastModifiedBy>
  <cp:lastPrinted>2022-10-17T03:03:00Z</cp:lastPrinted>
  <dcterms:modified xsi:type="dcterms:W3CDTF">2023-11-03T11:13:16Z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550341E7ED9449559706C94D60EDF359_13</vt:lpwstr>
  </property>
</Properties>
</file>