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2E12" w14:textId="155DD896" w:rsidR="00753411" w:rsidRDefault="001F14EF" w:rsidP="003161C9">
      <w:pPr>
        <w:jc w:val="center"/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/>
          <w:b/>
          <w:bCs/>
          <w:sz w:val="32"/>
          <w:szCs w:val="40"/>
        </w:rPr>
        <w:t>10</w:t>
      </w:r>
      <w:r w:rsidR="00B07C93">
        <w:rPr>
          <w:rFonts w:ascii="黑体" w:eastAsia="黑体" w:hAnsi="黑体" w:cs="黑体" w:hint="eastAsia"/>
          <w:b/>
          <w:bCs/>
          <w:sz w:val="32"/>
          <w:szCs w:val="40"/>
        </w:rPr>
        <w:t>月理论学习（承叶）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7"/>
        <w:gridCol w:w="6439"/>
      </w:tblGrid>
      <w:tr w:rsidR="00753411" w14:paraId="04EFBECF" w14:textId="77777777">
        <w:tc>
          <w:tcPr>
            <w:tcW w:w="1899" w:type="dxa"/>
            <w:vAlign w:val="center"/>
          </w:tcPr>
          <w:p w14:paraId="450E2A8D" w14:textId="77777777" w:rsidR="00753411" w:rsidRDefault="00B07C93" w:rsidP="00EF41C2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4B833E09" w14:textId="4248F585" w:rsidR="00753411" w:rsidRPr="00EF41C2" w:rsidRDefault="00B07C93">
            <w:pPr>
              <w:spacing w:line="360" w:lineRule="auto"/>
              <w:ind w:firstLineChars="400" w:firstLine="964"/>
              <w:jc w:val="left"/>
              <w:rPr>
                <w:sz w:val="24"/>
              </w:rPr>
            </w:pPr>
            <w:r w:rsidRPr="00EF41C2">
              <w:rPr>
                <w:rFonts w:ascii="宋体" w:eastAsia="宋体" w:hAnsi="宋体" w:cs="宋体" w:hint="eastAsia"/>
                <w:b/>
                <w:bCs/>
                <w:sz w:val="24"/>
              </w:rPr>
              <w:t>《</w:t>
            </w:r>
            <w:r w:rsidR="00190247" w:rsidRPr="00190247">
              <w:rPr>
                <w:rFonts w:ascii="宋体" w:eastAsia="宋体" w:hAnsi="宋体" w:cs="宋体" w:hint="eastAsia"/>
                <w:b/>
                <w:bCs/>
                <w:sz w:val="24"/>
              </w:rPr>
              <w:t>浅谈培养小学生数学阅读能力的策略</w:t>
            </w:r>
            <w:r w:rsidRPr="00EF41C2">
              <w:rPr>
                <w:rFonts w:ascii="宋体" w:eastAsia="宋体" w:hAnsi="宋体" w:cs="宋体" w:hint="eastAsia"/>
                <w:b/>
                <w:bCs/>
                <w:sz w:val="24"/>
              </w:rPr>
              <w:t>》</w:t>
            </w:r>
          </w:p>
        </w:tc>
      </w:tr>
      <w:tr w:rsidR="00753411" w14:paraId="6F0D343F" w14:textId="77777777">
        <w:tc>
          <w:tcPr>
            <w:tcW w:w="1899" w:type="dxa"/>
            <w:vAlign w:val="center"/>
          </w:tcPr>
          <w:p w14:paraId="7C77AF03" w14:textId="77777777" w:rsidR="00753411" w:rsidRDefault="00B07C93" w:rsidP="00EF41C2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685B7A01" w14:textId="77777777" w:rsidR="00190247" w:rsidRPr="00190247" w:rsidRDefault="00190247" w:rsidP="00190247">
            <w:pPr>
              <w:spacing w:line="400" w:lineRule="exact"/>
              <w:ind w:firstLine="480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数学阅读是学生个体根据已有的知识经验，通过阅读数学材料、建构数学意义和方法的学习活动，是学生主动获取信息，汲取知识，发展数学思维，学习数学语言的重要途径。随着科学技术，特别是信息技术的飞速发展，要求人们不仅需要具备语文和外语的阅读能力，而且还需要具有一定的数学阅读能力。</w:t>
            </w:r>
          </w:p>
          <w:p w14:paraId="1864671C" w14:textId="39FAA4A3" w:rsidR="00190247" w:rsidRPr="00190247" w:rsidRDefault="00190247" w:rsidP="00190247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一、</w:t>
            </w:r>
            <w:r w:rsidRPr="00190247">
              <w:rPr>
                <w:rFonts w:hint="eastAsia"/>
                <w:sz w:val="24"/>
              </w:rPr>
              <w:t xml:space="preserve"> </w:t>
            </w:r>
            <w:r w:rsidRPr="00190247">
              <w:rPr>
                <w:rFonts w:hint="eastAsia"/>
                <w:sz w:val="24"/>
              </w:rPr>
              <w:t>在新授课中培养学生数学阅读能力</w:t>
            </w:r>
          </w:p>
          <w:p w14:paraId="5ED4627B" w14:textId="7398B162" w:rsidR="00190247" w:rsidRPr="00190247" w:rsidRDefault="00190247" w:rsidP="00190247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1.</w:t>
            </w:r>
            <w:r w:rsidRPr="00190247">
              <w:rPr>
                <w:rFonts w:hint="eastAsia"/>
                <w:sz w:val="24"/>
              </w:rPr>
              <w:t>通过阅读发现情景中的问题</w:t>
            </w:r>
          </w:p>
          <w:p w14:paraId="14D2E333" w14:textId="43D9E19B" w:rsidR="00190247" w:rsidRPr="00190247" w:rsidRDefault="00190247" w:rsidP="00190247">
            <w:pPr>
              <w:spacing w:line="400" w:lineRule="exact"/>
              <w:ind w:firstLine="480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数学教材是数学教学资源的重要组成部分，数学教材中的大部分材料是以问题情景这一形式进行展示的。立足数学教材的如此特点，在实施新授课教学的过程中，教师要善于引导学生阅读问题情景，从问题情景中发现数学问题。为了实现这一点，笔者一般情况下会在将阅读情景材料的权利还给学生的同时，教给他们寻找问题的方法，引导他们在问题中探寻关键词，挖掘隐含条件，借此储备阅读方法，锻炼阅读能力。</w:t>
            </w:r>
          </w:p>
          <w:p w14:paraId="61190F19" w14:textId="4F846205" w:rsidR="00190247" w:rsidRPr="00190247" w:rsidRDefault="00190247" w:rsidP="00190247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2.</w:t>
            </w:r>
            <w:r w:rsidRPr="00190247">
              <w:rPr>
                <w:rFonts w:hint="eastAsia"/>
                <w:sz w:val="24"/>
              </w:rPr>
              <w:t>在课堂上引导学生转化语言</w:t>
            </w:r>
          </w:p>
          <w:p w14:paraId="19652A32" w14:textId="24B131EF" w:rsidR="00190247" w:rsidRPr="00190247" w:rsidRDefault="00190247" w:rsidP="00190247">
            <w:pPr>
              <w:spacing w:line="400" w:lineRule="exact"/>
              <w:ind w:firstLine="480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新授课的教学重点是引导学生解决问题，通过对问题的解决建构对新知的理解。在引导学生阅读发现情景中的问题之后，接下来教师需要重点引导学生思考如何解决这个问题。解决数学问题，少不了问题解决思路和设想。基于此，在实施新授课教学活动的时候，笔者会引导学生将数学问题中的问题情景转化为数学模型，借此实现语言的转化，促进阅读能力的形成和发展。</w:t>
            </w:r>
          </w:p>
          <w:p w14:paraId="682B40FF" w14:textId="621DA04B" w:rsidR="00190247" w:rsidRPr="00190247" w:rsidRDefault="00190247" w:rsidP="00190247">
            <w:pPr>
              <w:spacing w:line="400" w:lineRule="exact"/>
              <w:ind w:firstLine="480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3.</w:t>
            </w:r>
            <w:r w:rsidRPr="00190247">
              <w:rPr>
                <w:rFonts w:hint="eastAsia"/>
                <w:sz w:val="24"/>
              </w:rPr>
              <w:t>在数学问题中寻找解题条件</w:t>
            </w:r>
          </w:p>
          <w:p w14:paraId="00885868" w14:textId="77777777" w:rsidR="00190247" w:rsidRPr="00190247" w:rsidRDefault="00190247" w:rsidP="00190247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在转化了数学语言之后，学生可以获得直观形象的数学模型。接下来就要回归数学问题，从问题条件中探寻解决问题的关键条件。一般情况下，解决数学问题的关键条件是数学变量关系和数据。所以，在开展新授课教学活动的时候，笔者会指导学生再次阅读问题条件，从现成的条件中找出数量关系和具体数据，并将数量关系和数据落实</w:t>
            </w:r>
            <w:r w:rsidRPr="00190247">
              <w:rPr>
                <w:rFonts w:hint="eastAsia"/>
                <w:sz w:val="24"/>
              </w:rPr>
              <w:lastRenderedPageBreak/>
              <w:t>到数学线段图上，借此实现数学语言的进一步转化，同时驱动学生深入阅读，图文结合地探寻到解决问题的方法，通过解决问题，加深对数学知识的理解，同时锻炼、发展数学阅读能力。</w:t>
            </w:r>
          </w:p>
          <w:p w14:paraId="09B449F4" w14:textId="6898CAB9" w:rsidR="00190247" w:rsidRPr="00190247" w:rsidRDefault="00190247" w:rsidP="00190247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二、</w:t>
            </w:r>
            <w:r w:rsidRPr="00190247">
              <w:rPr>
                <w:rFonts w:hint="eastAsia"/>
                <w:sz w:val="24"/>
              </w:rPr>
              <w:t xml:space="preserve"> </w:t>
            </w:r>
            <w:r w:rsidRPr="00190247">
              <w:rPr>
                <w:rFonts w:hint="eastAsia"/>
                <w:sz w:val="24"/>
              </w:rPr>
              <w:t>在课后活动中培养学生数学阅读能力</w:t>
            </w:r>
          </w:p>
          <w:p w14:paraId="6485C3A5" w14:textId="0B1C67B4" w:rsidR="00190247" w:rsidRPr="00190247" w:rsidRDefault="00190247" w:rsidP="00190247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1.</w:t>
            </w:r>
            <w:r w:rsidRPr="00190247">
              <w:rPr>
                <w:rFonts w:hint="eastAsia"/>
                <w:sz w:val="24"/>
              </w:rPr>
              <w:t>阅读数学史，增强学科素养</w:t>
            </w:r>
          </w:p>
          <w:p w14:paraId="7AAF8A82" w14:textId="5BC31744" w:rsidR="00190247" w:rsidRPr="00190247" w:rsidRDefault="00190247" w:rsidP="00190247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数学史是数学学科的重要组成部分，同时还是不可多得的数学阅读资源。数学课程标准针对数学学科缺少人文性的问题，早已提出了开发、融入数学史资源，引导学生进行数学阅读的教学要求。数学史资源是多种多样的，不但展现了数学概念、数学公式等的发展过程，还展现了数学思想的变革过程，通过阅读数学史资源，学生不仅可以自然而然地锻炼数学阅读能力，还可以经历数学的形成过程，增强数学认知，潜移默化地发展学科素养。基于此，笔者在组织小学生数学课后活动的时候，会联系新授课上的数学知识点，为学生展现数学史资源，或引导学生自主挖掘数学史资源，之后阅读这些数学史资源。</w:t>
            </w:r>
          </w:p>
          <w:p w14:paraId="2C1AA88A" w14:textId="179BD263" w:rsidR="00190247" w:rsidRPr="00190247" w:rsidRDefault="00190247" w:rsidP="00435833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2.</w:t>
            </w:r>
            <w:r w:rsidRPr="00190247">
              <w:rPr>
                <w:rFonts w:hint="eastAsia"/>
                <w:sz w:val="24"/>
              </w:rPr>
              <w:t>阅读辅导书，理解教材内容</w:t>
            </w:r>
          </w:p>
          <w:p w14:paraId="15C07454" w14:textId="4FE2E57F" w:rsidR="00190247" w:rsidRPr="00190247" w:rsidRDefault="00190247" w:rsidP="00190247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辅导书是不可缺少的数学教学资源，在数学教学中起着辅助作用。一般情况下，数学辅导书会对数学知识进行深入的解读，概括、总结数学结论，设置不同的练习题，辅助学生进一步地加深对数学课堂所学的理解，同时锻炼数学应用能力。但是，在当前的小学数学教学活动开展之后，部分教师将辅导书上的练习题作为重点内容，机械地引导学生解决，忽视了辅导书的阅读价值，影响了学生的数学学习效果。针对该情况，笔者在开展了新知教学活动之后，会引导学生阅读辅导书，边阅读边勾画关键信息，将这些信息与教材中的内容进行比较，发现关键内容，实现对数学课堂所学知识的进一步理解。</w:t>
            </w:r>
          </w:p>
          <w:p w14:paraId="0C59E0AE" w14:textId="4B9FAD3F" w:rsidR="00753411" w:rsidRPr="00EF41C2" w:rsidRDefault="00190247" w:rsidP="00190247">
            <w:pPr>
              <w:spacing w:line="40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190247">
              <w:rPr>
                <w:rFonts w:hint="eastAsia"/>
                <w:sz w:val="24"/>
              </w:rPr>
              <w:t>总而言之，在实施小学生数学教学活动的时候，教师要以新授课、课后活动等为载体，采用多样的策略引导学生进行数学阅读，使学生通过体验不同的阅读活动，既能获得数学阅读乐趣，又能获取数学阅读方法，积累数学阅读经验，借此在掌握数学知识的过程中，顺其自然地发展</w:t>
            </w:r>
            <w:r w:rsidRPr="00190247">
              <w:rPr>
                <w:rFonts w:hint="eastAsia"/>
                <w:sz w:val="24"/>
              </w:rPr>
              <w:lastRenderedPageBreak/>
              <w:t>数学阅读能力，切实地提高数学学习水平。</w:t>
            </w:r>
          </w:p>
        </w:tc>
      </w:tr>
      <w:tr w:rsidR="00753411" w14:paraId="25E12C44" w14:textId="77777777">
        <w:tc>
          <w:tcPr>
            <w:tcW w:w="1899" w:type="dxa"/>
            <w:vAlign w:val="center"/>
          </w:tcPr>
          <w:p w14:paraId="689A4833" w14:textId="77777777" w:rsidR="00753411" w:rsidRDefault="00B07C93" w:rsidP="00EF41C2"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623" w:type="dxa"/>
          </w:tcPr>
          <w:p w14:paraId="744563BB" w14:textId="77777777" w:rsidR="00EF41C2" w:rsidRDefault="00435833" w:rsidP="00EF41C2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在教学第一单元《认识负数》时</w:t>
            </w:r>
            <w:r w:rsidRPr="00435833">
              <w:rPr>
                <w:rFonts w:hint="eastAsia"/>
                <w:sz w:val="24"/>
              </w:rPr>
              <w:t>，在组织课堂教学活动之前，先围绕这节课的内容，从网络上搜集了相关的数学史内容。并</w:t>
            </w:r>
            <w:r>
              <w:rPr>
                <w:rFonts w:hint="eastAsia"/>
                <w:sz w:val="24"/>
              </w:rPr>
              <w:t>制作了相关</w:t>
            </w:r>
            <w:r w:rsidRPr="00435833">
              <w:rPr>
                <w:rFonts w:hint="eastAsia"/>
                <w:sz w:val="24"/>
              </w:rPr>
              <w:t>数学史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PPT</w:t>
            </w:r>
            <w:r w:rsidRPr="00435833">
              <w:rPr>
                <w:rFonts w:hint="eastAsia"/>
                <w:sz w:val="24"/>
              </w:rPr>
              <w:t>，在组织了新授课教学活动之后，</w:t>
            </w:r>
            <w:r>
              <w:rPr>
                <w:rFonts w:hint="eastAsia"/>
                <w:sz w:val="24"/>
              </w:rPr>
              <w:t>让</w:t>
            </w:r>
            <w:r w:rsidRPr="00435833"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认真阅读</w:t>
            </w:r>
            <w:r w:rsidRPr="00435833">
              <w:rPr>
                <w:rFonts w:hint="eastAsia"/>
                <w:sz w:val="24"/>
              </w:rPr>
              <w:t>，以此为基础，提出阅读要求：阅读数学史资料，边阅读边思考</w:t>
            </w:r>
            <w:r>
              <w:rPr>
                <w:rFonts w:hint="eastAsia"/>
                <w:sz w:val="24"/>
              </w:rPr>
              <w:t>，以前的</w:t>
            </w:r>
            <w:r w:rsidRPr="00435833">
              <w:rPr>
                <w:rFonts w:hint="eastAsia"/>
                <w:sz w:val="24"/>
              </w:rPr>
              <w:t>数学家们</w:t>
            </w:r>
            <w:r>
              <w:rPr>
                <w:rFonts w:hint="eastAsia"/>
                <w:sz w:val="24"/>
              </w:rPr>
              <w:t>是如何表示正负数的</w:t>
            </w:r>
            <w:r w:rsidRPr="00435833">
              <w:rPr>
                <w:rFonts w:hint="eastAsia"/>
                <w:sz w:val="24"/>
              </w:rPr>
              <w:t>呢</w:t>
            </w:r>
            <w:r w:rsidRPr="00435833">
              <w:rPr>
                <w:rFonts w:hint="eastAsia"/>
                <w:sz w:val="24"/>
              </w:rPr>
              <w:t>?</w:t>
            </w:r>
            <w:r>
              <w:rPr>
                <w:rFonts w:hint="eastAsia"/>
                <w:sz w:val="24"/>
              </w:rPr>
              <w:t>和我现在的正负数表示方式有什么共同之处呢？</w:t>
            </w:r>
            <w:r w:rsidRPr="00435833">
              <w:rPr>
                <w:rFonts w:hint="eastAsia"/>
                <w:sz w:val="24"/>
              </w:rPr>
              <w:t>这些要求为学生指出了明确的阅读方向，驱动着学生有针对性地阅读数学史资料，同时借助数学史资料进一步地丰富对</w:t>
            </w:r>
            <w:r>
              <w:rPr>
                <w:rFonts w:hint="eastAsia"/>
                <w:sz w:val="24"/>
              </w:rPr>
              <w:t>负数</w:t>
            </w:r>
            <w:r w:rsidRPr="00435833">
              <w:rPr>
                <w:rFonts w:hint="eastAsia"/>
                <w:sz w:val="24"/>
              </w:rPr>
              <w:t>的认知，提高数学课堂学习效果。与此同时，在体验如此阅读活动的过程中，学生可以学习到批注式阅读的方法，积累阅读经验，为今后自主地进行数学阅读，发展阅读能力夯实基础。</w:t>
            </w:r>
          </w:p>
          <w:p w14:paraId="1CB9FB0F" w14:textId="55AB9972" w:rsidR="00435833" w:rsidRPr="00EF41C2" w:rsidRDefault="00435833" w:rsidP="00EF41C2">
            <w:pPr>
              <w:spacing w:line="4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课前、课中、课后都可以是数学阅读的好时机，选择合适的时机，选择合适的阅读内容，在阅读的过程中，顺其自然地培养学生的数学阅读能力，提高数学阅读水平。</w:t>
            </w:r>
          </w:p>
        </w:tc>
      </w:tr>
    </w:tbl>
    <w:p w14:paraId="4A6C00EC" w14:textId="77777777" w:rsidR="00753411" w:rsidRDefault="00753411"/>
    <w:sectPr w:rsidR="00753411" w:rsidSect="00753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8013" w14:textId="77777777" w:rsidR="00833E29" w:rsidRDefault="00833E29" w:rsidP="003161C9">
      <w:r>
        <w:separator/>
      </w:r>
    </w:p>
  </w:endnote>
  <w:endnote w:type="continuationSeparator" w:id="0">
    <w:p w14:paraId="551E3AA5" w14:textId="77777777" w:rsidR="00833E29" w:rsidRDefault="00833E29" w:rsidP="0031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BB84" w14:textId="77777777" w:rsidR="00833E29" w:rsidRDefault="00833E29" w:rsidP="003161C9">
      <w:r>
        <w:separator/>
      </w:r>
    </w:p>
  </w:footnote>
  <w:footnote w:type="continuationSeparator" w:id="0">
    <w:p w14:paraId="5AEF3272" w14:textId="77777777" w:rsidR="00833E29" w:rsidRDefault="00833E29" w:rsidP="0031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NlODhlMzU1N2ZkZmQ5N2JmZjEzYzgyZjEzMTNjN2MifQ=="/>
  </w:docVars>
  <w:rsids>
    <w:rsidRoot w:val="25DE4717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B1C53"/>
    <w:rsid w:val="00753411"/>
    <w:rsid w:val="00833E29"/>
    <w:rsid w:val="00B07C93"/>
    <w:rsid w:val="00EF41C2"/>
    <w:rsid w:val="00F2236E"/>
    <w:rsid w:val="0321413B"/>
    <w:rsid w:val="087B5F6E"/>
    <w:rsid w:val="08A454C4"/>
    <w:rsid w:val="0B495B6E"/>
    <w:rsid w:val="0CE961B9"/>
    <w:rsid w:val="126A6657"/>
    <w:rsid w:val="1457788F"/>
    <w:rsid w:val="14A10B0A"/>
    <w:rsid w:val="1E4F496B"/>
    <w:rsid w:val="2194531E"/>
    <w:rsid w:val="22C34341"/>
    <w:rsid w:val="22F664C5"/>
    <w:rsid w:val="24F27D51"/>
    <w:rsid w:val="25DE4717"/>
    <w:rsid w:val="283A6E54"/>
    <w:rsid w:val="2C5B55EB"/>
    <w:rsid w:val="3B8F43A2"/>
    <w:rsid w:val="3D2739F3"/>
    <w:rsid w:val="4D9F75D5"/>
    <w:rsid w:val="4F1F09CE"/>
    <w:rsid w:val="51E952C3"/>
    <w:rsid w:val="532C5467"/>
    <w:rsid w:val="5B0C4E6B"/>
    <w:rsid w:val="5C8E2CEF"/>
    <w:rsid w:val="61291238"/>
    <w:rsid w:val="642F7E6A"/>
    <w:rsid w:val="664743FF"/>
    <w:rsid w:val="6A670B68"/>
    <w:rsid w:val="6B961BC0"/>
    <w:rsid w:val="6DBD1686"/>
    <w:rsid w:val="6F7F21D1"/>
    <w:rsid w:val="70891CF3"/>
    <w:rsid w:val="71C50B09"/>
    <w:rsid w:val="735A7977"/>
    <w:rsid w:val="78085BF3"/>
    <w:rsid w:val="78322549"/>
    <w:rsid w:val="79053EE1"/>
    <w:rsid w:val="7EDE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7D3A5"/>
  <w15:docId w15:val="{E9352642-713E-453D-8153-D3EFD67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4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5341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53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753411"/>
    <w:rPr>
      <w:b/>
    </w:rPr>
  </w:style>
  <w:style w:type="paragraph" w:styleId="a6">
    <w:name w:val="header"/>
    <w:basedOn w:val="a"/>
    <w:link w:val="a7"/>
    <w:rsid w:val="0031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161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16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161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承 叶</cp:lastModifiedBy>
  <cp:revision>4</cp:revision>
  <dcterms:created xsi:type="dcterms:W3CDTF">2023-09-10T08:49:00Z</dcterms:created>
  <dcterms:modified xsi:type="dcterms:W3CDTF">2023-09-10T09:03:00Z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883F493CF3E74863913A8617E4D41A09</vt:lpwstr>
  </property>
</Properties>
</file>