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11月1日动态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天气：晴天  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观察一：晨间游戏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今天早晨的区域游戏情况：</w:t>
      </w:r>
    </w:p>
    <w:p>
      <w:pPr>
        <w:ind w:firstLine="560" w:firstLineChars="200"/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娃娃家：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胡皓霆、胡希瑶、李哲、高筠迪、郭陶霖</w:t>
      </w:r>
    </w:p>
    <w:p>
      <w:pPr>
        <w:ind w:firstLine="560" w:firstLineChars="200"/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图书区：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陈煦、王宇尧</w:t>
      </w:r>
    </w:p>
    <w:p>
      <w:pPr>
        <w:ind w:firstLine="560" w:firstLineChars="200"/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益智区：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高梓歆、邢永望、彭鑫奕</w:t>
      </w:r>
    </w:p>
    <w:p>
      <w:pPr>
        <w:ind w:firstLine="560" w:firstLineChars="200"/>
        <w:jc w:val="left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自然区：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汪子恒</w:t>
      </w:r>
    </w:p>
    <w:p>
      <w:pPr>
        <w:ind w:firstLine="560" w:firstLineChars="200"/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美工区：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户亚悦、刘芃泽、苏媛、蒋婉柔</w:t>
      </w:r>
    </w:p>
    <w:p>
      <w:pPr>
        <w:ind w:firstLine="560" w:firstLineChars="200"/>
        <w:jc w:val="left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地面建构：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</w:t>
      </w:r>
    </w:p>
    <w:p>
      <w:pPr>
        <w:ind w:firstLine="560" w:firstLineChars="200"/>
        <w:jc w:val="left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桌面建构：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郑诗俊、唐可一</w:t>
      </w:r>
    </w:p>
    <w:p>
      <w:pPr>
        <w:jc w:val="left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观察二：生活活动—我会自己端牛奶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今天早点小朋友吃的是牛奶、核桃提子司康、蛋黄果仁切片、比萨薄饼。小朋友们吃得很香喔！另外，今天小朋友们还第一次尝试自己端牛奶啦！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高筠迪、彭鑫奕、户亚悦、唐可一、仲思齐、陈煦、李哲、刘芃泽、邢永望、胡皓霆、高梓歆、郭陶霖、王梓雯、汪子恒、王晔、王宇尧、胡希瑶、苏媛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能稳稳地端牛奶吃点心，很棒喔！其他小朋友也可以大胆地试一试喔！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100965</wp:posOffset>
                </wp:positionV>
                <wp:extent cx="6388100" cy="1762760"/>
                <wp:effectExtent l="9525" t="9525" r="18415" b="107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8" name="图片 18" descr="C:\Users\29668\Desktop\IMG_3809.JPGIMG_38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IMG_3809.JPGIMG_38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9" name="图片 19" descr="C:\Users\29668\Desktop\IMG_3810.JPGIMG_38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\Users\29668\Desktop\IMG_3810.JPGIMG_38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1" name="图片 21" descr="C:\Users\29668\Desktop\IMG_3811.JPGIMG_38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\Users\29668\Desktop\IMG_3811.JPGIMG_38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7.95pt;height:138.8pt;width:503pt;z-index:251665408;mso-width-relative:page;mso-height-relative:page;" filled="f" stroked="t" coordsize="21600,21600" o:gfxdata="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Hy&#10;1PHYAAAACgEAAA8AAAAAAAAAAQAgAAAAIgAAAGRycy9kb3ducmV2LnhtbFBLAQIUABQAAAAIAIdO&#10;4kD7kqwl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8" name="图片 18" descr="C:\Users\29668\Desktop\IMG_3809.JPGIMG_38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IMG_3809.JPGIMG_38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9" name="图片 19" descr="C:\Users\29668\Desktop\IMG_3810.JPGIMG_38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\Users\29668\Desktop\IMG_3810.JPGIMG_38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1" name="图片 21" descr="C:\Users\29668\Desktop\IMG_3811.JPGIMG_38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\Users\29668\Desktop\IMG_3811.JPGIMG_38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观察三：学习活动——数学：《水果在哪里》</w:t>
      </w:r>
    </w:p>
    <w:p>
      <w:pPr>
        <w:rPr>
          <w:rFonts w:hint="eastAsia"/>
        </w:rPr>
      </w:pPr>
      <w:r>
        <w:rPr>
          <w:rFonts w:hint="eastAsia" w:cs="宋体"/>
          <w:color w:val="000000"/>
          <w:kern w:val="0"/>
          <w:szCs w:val="21"/>
        </w:rPr>
        <w:t xml:space="preserve"> 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空间方位是根据位置数据描述地物所在位置。这种位置既可以根据大地参照系定义，也可以定义为地之间的想对位置。即上下里外。幼儿平时只会了解前后，左右，但是对空间的感知还不是很明确。因此设计本次活动，让幼儿在找找、说说中认识了上、下、里、外空间方位，并能正确用上、下、里、外方位词讲出水果藏的位置。</w:t>
      </w:r>
    </w:p>
    <w:p>
      <w:p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u w:val="none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高筠迪、彭鑫奕、户亚悦、唐可一、仲思齐、陈煦、李哲、刘芃泽、沈星延、邢永望、郑诗俊、胡皓霆、高梓歆、郭陶霖、王梓雯、汪子恒、王晔、王宇尧、胡希瑶、蒋婉柔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u w:val="none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能积极参与互动，很不错呢！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cs="宋体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温馨提示：请《快乐家园》还没带来的小朋友及时带来喔！</w:t>
      </w:r>
      <w:bookmarkStart w:id="0" w:name="_GoBack"/>
      <w:bookmarkEnd w:id="0"/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584C7E"/>
    <w:rsid w:val="039667A9"/>
    <w:rsid w:val="03B40538"/>
    <w:rsid w:val="03C27A64"/>
    <w:rsid w:val="04DA4726"/>
    <w:rsid w:val="06604E4C"/>
    <w:rsid w:val="06CA104A"/>
    <w:rsid w:val="07847DD8"/>
    <w:rsid w:val="08A77987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BD07C20"/>
    <w:rsid w:val="3C444F21"/>
    <w:rsid w:val="3C5D4DCD"/>
    <w:rsid w:val="3C893E58"/>
    <w:rsid w:val="3D7F57E1"/>
    <w:rsid w:val="3E481BA9"/>
    <w:rsid w:val="400A78A2"/>
    <w:rsid w:val="40266FBE"/>
    <w:rsid w:val="410E2311"/>
    <w:rsid w:val="41F83BB0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A31FCF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1E5284"/>
    <w:rsid w:val="552D2191"/>
    <w:rsid w:val="55801473"/>
    <w:rsid w:val="55C15AFF"/>
    <w:rsid w:val="56474FE5"/>
    <w:rsid w:val="58866437"/>
    <w:rsid w:val="5A374C71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0D4872"/>
    <w:rsid w:val="607B06BB"/>
    <w:rsid w:val="60D61108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DBB590E"/>
    <w:rsid w:val="6E1B45FE"/>
    <w:rsid w:val="6E481AC2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2023-11-01T04:59:02Z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527A822141BC47298E8EF08323F2DE32_13</vt:lpwstr>
  </property>
  <property fmtid="{D5CDD505-2E9C-101B-9397-08002B2CF9AE}" pid="4" name="commondata">
    <vt:lpwstr>eyJoZGlkIjoiODk3ZjQwNWQwOTI5MTQwZjhjMjAwMmY2YTljYzhhOWQifQ==</vt:lpwstr>
  </property>
</Properties>
</file>