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初中化学“元宇宙”教学资源开发项目计划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（讨论稿）</w:t>
      </w:r>
    </w:p>
    <w:p>
      <w:pPr>
        <w:jc w:val="center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上册）</w:t>
      </w:r>
    </w:p>
    <w:tbl>
      <w:tblPr>
        <w:tblStyle w:val="3"/>
        <w:tblW w:w="8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550"/>
        <w:gridCol w:w="4276"/>
        <w:gridCol w:w="1579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7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章节</w:t>
            </w:r>
          </w:p>
        </w:tc>
        <w:tc>
          <w:tcPr>
            <w:tcW w:w="427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必要性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47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第一章</w:t>
            </w:r>
          </w:p>
        </w:tc>
        <w:tc>
          <w:tcPr>
            <w:tcW w:w="427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吸烟有害健康（模拟吸烟，感受香烟烟气对肺部影响的变化，体验让人体带来的危害）</w:t>
            </w: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（除视觉外涉及多感官，估计难以实现）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无法真实体验吸烟带来的危害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47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第一章</w:t>
            </w:r>
          </w:p>
        </w:tc>
        <w:tc>
          <w:tcPr>
            <w:tcW w:w="42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酒精灯的使用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2455545" cy="673735"/>
                  <wp:effectExtent l="0" t="0" r="8255" b="12065"/>
                  <wp:docPr id="7" name="图片 7" descr="1684392893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68439289337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8525" t="24581" r="4073" b="113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545" cy="67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反向设计，体验爆燃和用灭火毯、湿抹布灭火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</w:trPr>
        <w:tc>
          <w:tcPr>
            <w:tcW w:w="47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第二章</w:t>
            </w:r>
          </w:p>
        </w:tc>
        <w:tc>
          <w:tcPr>
            <w:tcW w:w="42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高锰酸钾制氧气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2443480" cy="1638300"/>
                  <wp:effectExtent l="0" t="0" r="7620" b="0"/>
                  <wp:docPr id="1" name="图片 1" descr="1684389942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8438994233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48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不放棉花导致高锰酸钾固体小颗粒堵住导管口，使试管内压强变大而充塞。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反应结束后，先撤酒精灯，等将导管撤出水面导致水倒吸使试管炸裂。</w:t>
            </w:r>
          </w:p>
        </w:tc>
        <w:tc>
          <w:tcPr>
            <w:tcW w:w="15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周文荣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7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第三章</w:t>
            </w:r>
          </w:p>
        </w:tc>
        <w:tc>
          <w:tcPr>
            <w:tcW w:w="427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微粒很小</w:t>
            </w: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（用视频也可以解决，不一定需要）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微粒看不见、摸不着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徐文佳、任雪影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atLeast"/>
        </w:trPr>
        <w:tc>
          <w:tcPr>
            <w:tcW w:w="47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第四章</w:t>
            </w:r>
          </w:p>
        </w:tc>
        <w:tc>
          <w:tcPr>
            <w:tcW w:w="427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定向爆破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2575560" cy="1938020"/>
                  <wp:effectExtent l="0" t="0" r="2540" b="5080"/>
                  <wp:docPr id="3" name="图片 3" descr="1684390459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8439045907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60" cy="193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学生体验安装炸药、引爆，看到型建筑物倒塌。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陈洲、高叶锋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47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第四章</w:t>
            </w:r>
          </w:p>
        </w:tc>
        <w:tc>
          <w:tcPr>
            <w:tcW w:w="427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粉尘爆炸实验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2291715" cy="2857500"/>
                  <wp:effectExtent l="0" t="0" r="6985" b="0"/>
                  <wp:docPr id="4" name="图片 4" descr="1684390598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8439059897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715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1、因实验有危险性，一般只有老师演示，学生无法体验。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2、可同时配套设计在大型厂库中扬粉尘、扔打火机、爆炸逃跑场景。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陈玲、商兰芬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atLeast"/>
        </w:trPr>
        <w:tc>
          <w:tcPr>
            <w:tcW w:w="47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第四章</w:t>
            </w:r>
          </w:p>
        </w:tc>
        <w:tc>
          <w:tcPr>
            <w:tcW w:w="4276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森林灭火（浇水、洒干冰、设置隔离带）或者某化工厂灭火（模拟电影《烈火英雄》）</w:t>
            </w:r>
          </w:p>
          <w:p>
            <w:pPr>
              <w:numPr>
                <w:ilvl w:val="0"/>
                <w:numId w:val="2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遭遇火宅时的自救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2571115" cy="1456690"/>
                  <wp:effectExtent l="0" t="0" r="6985" b="3810"/>
                  <wp:docPr id="6" name="图片 6" descr="1684391893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68439189354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115" cy="145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无法置身真实的火灾现场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刘艳、年二晴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</w:trPr>
        <w:tc>
          <w:tcPr>
            <w:tcW w:w="47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第五章</w:t>
            </w:r>
          </w:p>
        </w:tc>
        <w:tc>
          <w:tcPr>
            <w:tcW w:w="427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模拟工业炼铁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2573655" cy="1493520"/>
                  <wp:effectExtent l="0" t="0" r="4445" b="5080"/>
                  <wp:docPr id="2" name="图片 2" descr="1684390209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843902097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3655" cy="149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一氧化碳有毒，易爆炸，一般就是都是放视频</w:t>
            </w:r>
          </w:p>
        </w:tc>
        <w:tc>
          <w:tcPr>
            <w:tcW w:w="15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李超、陈网平</w:t>
            </w:r>
          </w:p>
        </w:tc>
      </w:tr>
    </w:tbl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初中化学（下册）“元宇宙”教学切入点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（讨论稿）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576"/>
        <w:gridCol w:w="3976"/>
        <w:gridCol w:w="1744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8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章节</w:t>
            </w:r>
          </w:p>
        </w:tc>
        <w:tc>
          <w:tcPr>
            <w:tcW w:w="377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必要性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8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第六章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第八章</w:t>
            </w:r>
          </w:p>
        </w:tc>
        <w:tc>
          <w:tcPr>
            <w:tcW w:w="377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48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第七章</w:t>
            </w:r>
          </w:p>
        </w:tc>
        <w:tc>
          <w:tcPr>
            <w:tcW w:w="377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浓硫酸的稀释（正确的和错误的）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2381250" cy="1898650"/>
                  <wp:effectExtent l="0" t="0" r="6350" b="6350"/>
                  <wp:docPr id="19" name="图片 19" descr="1684922964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168492296408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189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错误操作会导致人体伤害，现实中无法体验。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姚颖、陈梦麟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8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第九章</w:t>
            </w:r>
          </w:p>
        </w:tc>
        <w:tc>
          <w:tcPr>
            <w:tcW w:w="377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酸雨的危害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（也可以通过视频观看）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现实中酸雨比较少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张晓桃、陈奥天</w:t>
            </w:r>
          </w:p>
        </w:tc>
      </w:tr>
    </w:tbl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E3806A"/>
    <w:multiLevelType w:val="singleLevel"/>
    <w:tmpl w:val="1BE380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480B622"/>
    <w:multiLevelType w:val="singleLevel"/>
    <w:tmpl w:val="7480B6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YzZmYTcwNDQ1MDgyY2RkNDkyYzc1ZjZjYTkwY2YifQ=="/>
  </w:docVars>
  <w:rsids>
    <w:rsidRoot w:val="28914EDA"/>
    <w:rsid w:val="11C26F39"/>
    <w:rsid w:val="1EA717C5"/>
    <w:rsid w:val="1FD003FA"/>
    <w:rsid w:val="22B46BAD"/>
    <w:rsid w:val="233356F5"/>
    <w:rsid w:val="28914EDA"/>
    <w:rsid w:val="290556B4"/>
    <w:rsid w:val="31464ABB"/>
    <w:rsid w:val="34BE3B67"/>
    <w:rsid w:val="59201A45"/>
    <w:rsid w:val="647C5B23"/>
    <w:rsid w:val="655B70D4"/>
    <w:rsid w:val="6945507D"/>
    <w:rsid w:val="6A6B6047"/>
    <w:rsid w:val="6D645FFC"/>
    <w:rsid w:val="6F227EBB"/>
    <w:rsid w:val="6FD30D40"/>
    <w:rsid w:val="7577036C"/>
    <w:rsid w:val="76522B87"/>
    <w:rsid w:val="7F59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609</Words>
  <Characters>609</Characters>
  <Lines>0</Lines>
  <Paragraphs>0</Paragraphs>
  <TotalTime>0</TotalTime>
  <ScaleCrop>false</ScaleCrop>
  <LinksUpToDate>false</LinksUpToDate>
  <CharactersWithSpaces>609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2023-05-18T05:46:00Z</dcterms:created>
  <dc:creator>第九周期元素</dc:creator>
  <cp:lastModifiedBy>第九周期元素</cp:lastModifiedBy>
  <dcterms:modified xsi:type="dcterms:W3CDTF">2023-11-01T01:39:38Z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EDD1A938D366471CA46E6DD2D7668391_11</vt:lpwstr>
  </property>
</Properties>
</file>