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  <w:bookmarkStart w:id="0" w:name="_GoBack"/>
      <w:bookmarkEnd w:id="0"/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default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CN"/>
        </w:rPr>
        <w:t>、王梓、汤舒谣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在家休息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很棒哦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02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混班游戏。</w:t>
      </w:r>
    </w:p>
    <w:p>
      <w:pPr>
        <w:pStyle w:val="40"/>
        <w:ind w:firstLine="512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综合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我看到的秋天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这是一节偏科学和语言的综合活动。秋季是一年四季的第三季，由夏季到冬季的过渡季。随着秋季的气温逐渐下降，天气变得阴冷多雨，有时由于昼夜温差大，会出现露或霜。秋天到了，地上的小草渐渐枯黄，落叶树的叶子也开始变红或变黄，并随风飘落下来。桂花飘香，菊花争艳，一串红、鸡冠花、木芙蓉等一些花儿也开放了。秋天到了，苹果、葡萄、橘子、柿子、核桃、栗子、红枣等许多水果和干果都成熟了。田野里，稻子黄，棉花白，大豆、高粱、玉米、番薯、向日葵、花生、芝麻等许多农作物都已成熟，果园和田野里一片丰收的景象是收获的季节。本次活动旨在让幼儿结合自己的调查表，与同伴大胆交流自己的所见所闻，了解秋天的主要特征，感受秋天的美景，体验丰收的快乐和喜悦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小班的时候孩子们已经开展过相关的主题，对秋天有初步的感知经验。幼儿在散步、游玩的活动中已经能发现、感受到一些秋天显性的变化，如：很多树落叶了、小草枯萎了、穿的衣服也比以前多了等。同时，秋天田野里、果园里的变化离幼儿的生活相对较远，幼儿也知之甚少，甚至有的幼儿还没有感受到秋天已经来到。中班大部分幼儿无法用较完整的语言表述自己的发现，倾听能力和获取信息的能力也有待加强。</w:t>
      </w:r>
    </w:p>
    <w:p>
      <w:pPr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default" w:ascii="宋体" w:hAnsi="宋体" w:eastAsia="宋体" w:cs="宋体"/>
          <w:b/>
          <w:bCs/>
          <w:color w:val="000000"/>
          <w:u w:val="single"/>
          <w:lang w:eastAsia="zh-CN"/>
        </w:rPr>
      </w:pPr>
      <w:r>
        <w:rPr>
          <w:rFonts w:hint="eastAsia" w:ascii="宋体" w:hAnsi="宋体" w:eastAsia="宋体" w:cs="宋体"/>
          <w:color w:val="000000"/>
        </w:rPr>
        <w:t>活动中能够愿意用较完整的语言大胆表述自己对秋天的认识，了解秋天的主要特征</w:t>
      </w:r>
      <w:r>
        <w:rPr>
          <w:rFonts w:hint="eastAsia" w:ascii="宋体" w:hAnsi="宋体" w:eastAsia="宋体" w:cs="宋体"/>
          <w:color w:val="000000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。</w:t>
      </w:r>
    </w:p>
    <w:tbl>
      <w:tblPr>
        <w:tblStyle w:val="29"/>
        <w:tblpPr w:leftFromText="180" w:rightFromText="180" w:vertAnchor="text" w:horzAnchor="page" w:tblpX="817" w:tblpY="156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9"/>
        <w:gridCol w:w="4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5259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</w:rPr>
              <w:drawing>
                <wp:inline distT="0" distB="0" distL="114300" distR="114300">
                  <wp:extent cx="2765425" cy="1813560"/>
                  <wp:effectExtent l="0" t="0" r="3175" b="15240"/>
                  <wp:docPr id="5" name="图片 5" descr="IMG_9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0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宋体" w:hAnsi="宋体" w:cs="宋体" w:eastAsiaTheme="minorEastAsia"/>
                <w:lang w:eastAsia="zh-CN"/>
              </w:rPr>
            </w:pPr>
            <w:r>
              <w:rPr>
                <w:rFonts w:hint="default" w:ascii="宋体" w:hAnsi="宋体" w:cs="宋体" w:eastAsiaTheme="minorEastAsia"/>
                <w:lang w:eastAsia="zh-CN"/>
              </w:rPr>
              <w:drawing>
                <wp:inline distT="0" distB="0" distL="114300" distR="114300">
                  <wp:extent cx="2816225" cy="1798955"/>
                  <wp:effectExtent l="0" t="0" r="3175" b="4445"/>
                  <wp:docPr id="6" name="图片 6" descr="IMG_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0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jc w:val="left"/>
        <w:rPr>
          <w:rFonts w:hint="default" w:ascii="宋体" w:hAnsi="宋体" w:eastAsia="宋体" w:cs="宋体"/>
          <w:b/>
          <w:bCs/>
          <w:color w:val="000000"/>
          <w:u w:val="single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贝贝南瓜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荷塘小炒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茶树菇甜椒炒牛肉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银鱼蔬菜羹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杨祥瑞、钱进、李闻淼、高宇辰、李雨菲、刘政凯、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邓淼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吃饭的速度有待提高，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宋旭峰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钱进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回家后还要多练习使用筷子哦！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番茄鸡蛋面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小番茄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西梅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钱进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需要提醒陪伴才能入睡。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1.秋季昼夜温差较大，容易引起孩子感冒。注意室内空气质量，经常开窗通风。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2.秋季可以给孩子多吃一些水果，补充身体所需的维生素和矿物质，保证孩子摄入足够的蛋白质、脂肪和碳水化合物。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84CE7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427045"/>
    <w:rsid w:val="32451080"/>
    <w:rsid w:val="324A3C1B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7D7D6C"/>
    <w:rsid w:val="3C8879B7"/>
    <w:rsid w:val="3CE0538B"/>
    <w:rsid w:val="3CFE4DB5"/>
    <w:rsid w:val="3D4573E8"/>
    <w:rsid w:val="3D57E9A4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1A6985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BCAF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L. 想</cp:lastModifiedBy>
  <cp:lastPrinted>2023-06-14T10:10:00Z</cp:lastPrinted>
  <dcterms:modified xsi:type="dcterms:W3CDTF">2023-10-30T23:39:52Z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86948D81F5D645F6A1944E6F5FDBD8FC</vt:lpwstr>
  </property>
</Properties>
</file>