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sz w:val="32"/>
          <w:szCs w:val="32"/>
        </w:rPr>
      </w:pPr>
      <w:r>
        <w:rPr>
          <w:rFonts w:hint="eastAsia" w:ascii="黑体" w:hAnsi="黑体" w:eastAsia="黑体"/>
          <w:sz w:val="32"/>
          <w:szCs w:val="32"/>
        </w:rPr>
        <w:t>附件2</w:t>
      </w:r>
    </w:p>
    <w:p>
      <w:pPr>
        <w:pStyle w:val="2"/>
        <w:spacing w:before="240" w:beforeLines="100"/>
        <w:rPr>
          <w:rFonts w:hint="eastAsia" w:ascii="华文中宋" w:hAnsi="华文中宋" w:eastAsia="华文中宋"/>
          <w:szCs w:val="44"/>
        </w:rPr>
      </w:pPr>
      <w:r>
        <w:rPr>
          <w:rFonts w:hint="eastAsia" w:ascii="华文中宋" w:hAnsi="华文中宋" w:eastAsia="华文中宋"/>
          <w:szCs w:val="44"/>
        </w:rPr>
        <w:t xml:space="preserve"> 新北区</w:t>
      </w:r>
      <w:r>
        <w:rPr>
          <w:rFonts w:hint="eastAsia" w:ascii="华文中宋" w:hAnsi="华文中宋" w:eastAsia="华文中宋"/>
          <w:szCs w:val="44"/>
          <w:u w:val="none"/>
          <w:lang w:val="en-US" w:eastAsia="zh-Hans"/>
        </w:rPr>
        <w:t>小学综合实践活动解丽</w:t>
      </w:r>
      <w:r>
        <w:rPr>
          <w:rFonts w:hint="eastAsia" w:ascii="华文中宋" w:hAnsi="华文中宋" w:eastAsia="华文中宋"/>
          <w:szCs w:val="44"/>
        </w:rPr>
        <w:t>优秀</w:t>
      </w:r>
      <w:r>
        <w:rPr>
          <w:rFonts w:hint="eastAsia" w:ascii="华文中宋" w:hAnsi="华文中宋" w:eastAsia="华文中宋"/>
          <w:szCs w:val="44"/>
        </w:rPr>
        <w:br w:type="textWrapping"/>
      </w:r>
      <w:r>
        <w:rPr>
          <w:rFonts w:hint="eastAsia" w:ascii="华文中宋" w:hAnsi="华文中宋" w:eastAsia="华文中宋"/>
          <w:szCs w:val="44"/>
        </w:rPr>
        <w:t>教师培育室工作方案</w:t>
      </w:r>
    </w:p>
    <w:p>
      <w:pPr>
        <w:spacing w:line="540" w:lineRule="exact"/>
        <w:ind w:firstLine="140" w:firstLineChars="50"/>
        <w:rPr>
          <w:rFonts w:hint="eastAsia" w:ascii="仿宋_GB2312"/>
          <w:sz w:val="28"/>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一、培育室的定位及目标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Hans"/>
        </w:rPr>
        <w:t>培育室</w:t>
      </w:r>
      <w:r>
        <w:rPr>
          <w:rFonts w:hint="eastAsia" w:ascii="仿宋_GB2312" w:eastAsia="仿宋_GB2312"/>
          <w:b/>
          <w:bCs/>
          <w:sz w:val="28"/>
          <w:szCs w:val="28"/>
          <w:lang w:val="en-US" w:eastAsia="zh-CN"/>
        </w:rPr>
        <w:t>定位：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以工作室成员培养为重点，为热爱</w:t>
      </w:r>
      <w:r>
        <w:rPr>
          <w:rFonts w:hint="eastAsia" w:ascii="仿宋_GB2312" w:eastAsia="仿宋_GB2312"/>
          <w:sz w:val="28"/>
          <w:szCs w:val="28"/>
          <w:lang w:val="en-US" w:eastAsia="zh-Hans"/>
        </w:rPr>
        <w:t>综合实践活动课程开发</w:t>
      </w:r>
      <w:r>
        <w:rPr>
          <w:rFonts w:hint="eastAsia" w:ascii="仿宋_GB2312" w:eastAsia="仿宋_GB2312"/>
          <w:sz w:val="28"/>
          <w:szCs w:val="28"/>
          <w:lang w:val="en-US" w:eastAsia="zh-CN"/>
        </w:rPr>
        <w:t>、乐于研究课堂教学形态、期待专业成长的小学</w:t>
      </w:r>
      <w:r>
        <w:rPr>
          <w:rFonts w:hint="eastAsia" w:ascii="仿宋_GB2312" w:eastAsia="仿宋_GB2312"/>
          <w:sz w:val="28"/>
          <w:szCs w:val="28"/>
          <w:lang w:val="en-US" w:eastAsia="zh-Hans"/>
        </w:rPr>
        <w:t>综</w:t>
      </w:r>
      <w:bookmarkStart w:id="0" w:name="_GoBack"/>
      <w:bookmarkEnd w:id="0"/>
      <w:r>
        <w:rPr>
          <w:rFonts w:hint="eastAsia" w:ascii="仿宋_GB2312" w:eastAsia="仿宋_GB2312"/>
          <w:sz w:val="28"/>
          <w:szCs w:val="28"/>
          <w:lang w:val="en-US" w:eastAsia="zh-Hans"/>
        </w:rPr>
        <w:t>合实践活动</w:t>
      </w:r>
      <w:r>
        <w:rPr>
          <w:rFonts w:hint="eastAsia" w:ascii="仿宋_GB2312" w:eastAsia="仿宋_GB2312"/>
          <w:sz w:val="28"/>
          <w:szCs w:val="28"/>
          <w:lang w:val="en-US" w:eastAsia="zh-CN"/>
        </w:rPr>
        <w:t>教师提供交往互动、思想争鸣、智慧分享的发展平台。以</w:t>
      </w:r>
      <w:r>
        <w:rPr>
          <w:rFonts w:hint="eastAsia" w:ascii="仿宋_GB2312" w:eastAsia="仿宋_GB2312"/>
          <w:sz w:val="28"/>
          <w:szCs w:val="28"/>
          <w:lang w:val="en-US" w:eastAsia="zh-Hans"/>
        </w:rPr>
        <w:t>江苏</w:t>
      </w:r>
      <w:r>
        <w:rPr>
          <w:rFonts w:hint="eastAsia" w:ascii="仿宋_GB2312" w:eastAsia="仿宋_GB2312"/>
          <w:sz w:val="28"/>
          <w:szCs w:val="28"/>
          <w:lang w:val="en-US" w:eastAsia="zh-CN"/>
        </w:rPr>
        <w:t>省教育科学规划</w:t>
      </w:r>
      <w:r>
        <w:rPr>
          <w:rFonts w:hint="eastAsia" w:ascii="仿宋_GB2312" w:eastAsia="仿宋_GB2312"/>
          <w:sz w:val="28"/>
          <w:szCs w:val="28"/>
          <w:lang w:val="en-US" w:eastAsia="zh-Hans"/>
        </w:rPr>
        <w:t>专项</w:t>
      </w:r>
      <w:r>
        <w:rPr>
          <w:rFonts w:hint="eastAsia" w:ascii="仿宋_GB2312" w:eastAsia="仿宋_GB2312"/>
          <w:sz w:val="28"/>
          <w:szCs w:val="28"/>
          <w:lang w:val="en-US" w:eastAsia="zh-CN"/>
        </w:rPr>
        <w:t>课题</w:t>
      </w:r>
      <w:r>
        <w:rPr>
          <w:rFonts w:hint="default" w:ascii="仿宋_GB2312" w:eastAsia="仿宋_GB2312"/>
          <w:sz w:val="28"/>
          <w:szCs w:val="28"/>
          <w:lang w:val="en-US" w:eastAsia="zh-CN"/>
        </w:rPr>
        <w:t>《</w:t>
      </w:r>
      <w:r>
        <w:rPr>
          <w:rFonts w:hint="eastAsia" w:ascii="仿宋_GB2312" w:eastAsia="仿宋_GB2312"/>
          <w:sz w:val="28"/>
          <w:szCs w:val="28"/>
          <w:lang w:val="en-US" w:eastAsia="zh-CN"/>
        </w:rPr>
        <w:t>基于区域特色</w:t>
      </w:r>
      <w:r>
        <w:rPr>
          <w:rFonts w:hint="eastAsia" w:ascii="仿宋_GB2312" w:eastAsia="仿宋_GB2312"/>
          <w:sz w:val="28"/>
          <w:szCs w:val="28"/>
          <w:lang w:val="en-US" w:eastAsia="zh-Hans"/>
        </w:rPr>
        <w:t>场馆</w:t>
      </w:r>
      <w:r>
        <w:rPr>
          <w:rFonts w:hint="eastAsia" w:ascii="仿宋_GB2312" w:eastAsia="仿宋_GB2312"/>
          <w:sz w:val="28"/>
          <w:szCs w:val="28"/>
          <w:lang w:val="en-US" w:eastAsia="zh-CN"/>
        </w:rPr>
        <w:t>的</w:t>
      </w:r>
      <w:r>
        <w:rPr>
          <w:rFonts w:hint="eastAsia" w:ascii="仿宋_GB2312" w:eastAsia="仿宋_GB2312"/>
          <w:sz w:val="28"/>
          <w:szCs w:val="28"/>
          <w:lang w:val="en-US" w:eastAsia="zh-Hans"/>
        </w:rPr>
        <w:t>小学综合实践活动项目化</w:t>
      </w:r>
      <w:r>
        <w:rPr>
          <w:rFonts w:hint="eastAsia" w:ascii="仿宋_GB2312" w:eastAsia="仿宋_GB2312"/>
          <w:sz w:val="28"/>
          <w:szCs w:val="28"/>
          <w:lang w:val="en-US" w:eastAsia="zh-CN"/>
        </w:rPr>
        <w:t>实施</w:t>
      </w:r>
      <w:r>
        <w:rPr>
          <w:rFonts w:hint="eastAsia" w:ascii="仿宋_GB2312" w:eastAsia="仿宋_GB2312"/>
          <w:sz w:val="28"/>
          <w:szCs w:val="28"/>
          <w:lang w:val="en-US" w:eastAsia="zh-Hans"/>
        </w:rPr>
        <w:t>研究</w:t>
      </w:r>
      <w:r>
        <w:rPr>
          <w:rFonts w:hint="default" w:ascii="仿宋_GB2312" w:eastAsia="仿宋_GB2312"/>
          <w:sz w:val="28"/>
          <w:szCs w:val="28"/>
          <w:lang w:val="en-US" w:eastAsia="zh-Hans"/>
        </w:rPr>
        <w:t>》</w:t>
      </w:r>
      <w:r>
        <w:rPr>
          <w:rFonts w:hint="eastAsia" w:ascii="仿宋_GB2312" w:eastAsia="仿宋_GB2312"/>
          <w:sz w:val="28"/>
          <w:szCs w:val="28"/>
          <w:lang w:val="en-US" w:eastAsia="zh-CN"/>
        </w:rPr>
        <w:t>为抓手，以课例研究为载体，在实践、研究中不断加强对</w:t>
      </w:r>
      <w:r>
        <w:rPr>
          <w:rFonts w:hint="eastAsia" w:ascii="仿宋_GB2312" w:eastAsia="仿宋_GB2312"/>
          <w:sz w:val="28"/>
          <w:szCs w:val="28"/>
          <w:lang w:val="en-US" w:eastAsia="zh-Hans"/>
        </w:rPr>
        <w:t>课程纲要</w:t>
      </w:r>
      <w:r>
        <w:rPr>
          <w:rFonts w:hint="eastAsia" w:ascii="仿宋_GB2312" w:eastAsia="仿宋_GB2312"/>
          <w:sz w:val="28"/>
          <w:szCs w:val="28"/>
          <w:lang w:val="en-US" w:eastAsia="zh-CN"/>
        </w:rPr>
        <w:t>的解读、整合</w:t>
      </w:r>
      <w:r>
        <w:rPr>
          <w:rFonts w:hint="eastAsia" w:ascii="仿宋_GB2312" w:eastAsia="仿宋_GB2312"/>
          <w:sz w:val="28"/>
          <w:szCs w:val="28"/>
          <w:lang w:val="en-US" w:eastAsia="zh-Hans"/>
        </w:rPr>
        <w:t>区域场馆资源</w:t>
      </w:r>
      <w:r>
        <w:rPr>
          <w:rFonts w:hint="eastAsia" w:ascii="仿宋_GB2312" w:eastAsia="仿宋_GB2312"/>
          <w:sz w:val="28"/>
          <w:szCs w:val="28"/>
          <w:lang w:val="en-US" w:eastAsia="zh-CN"/>
        </w:rPr>
        <w:t>，激发学生兴趣，提高课堂教学效益</w:t>
      </w:r>
      <w:r>
        <w:rPr>
          <w:rFonts w:hint="default" w:ascii="仿宋_GB2312" w:eastAsia="仿宋_GB2312"/>
          <w:sz w:val="28"/>
          <w:szCs w:val="28"/>
          <w:lang w:eastAsia="zh-CN"/>
        </w:rPr>
        <w:t>，</w:t>
      </w:r>
      <w:r>
        <w:rPr>
          <w:rFonts w:hint="eastAsia" w:ascii="仿宋_GB2312" w:eastAsia="仿宋_GB2312"/>
          <w:sz w:val="28"/>
          <w:szCs w:val="28"/>
          <w:lang w:val="en-US" w:eastAsia="zh-Hans"/>
        </w:rPr>
        <w:t>提升课教师程开发的能力</w:t>
      </w:r>
      <w:r>
        <w:rPr>
          <w:rFonts w:hint="eastAsia" w:ascii="仿宋_GB2312" w:eastAsia="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仿宋_GB2312" w:eastAsia="仿宋_GB2312"/>
          <w:b/>
          <w:bCs/>
          <w:sz w:val="28"/>
          <w:szCs w:val="28"/>
          <w:lang w:eastAsia="zh-Hans"/>
        </w:rPr>
      </w:pPr>
      <w:r>
        <w:rPr>
          <w:rFonts w:hint="eastAsia" w:ascii="仿宋_GB2312" w:eastAsia="仿宋_GB2312"/>
          <w:b/>
          <w:bCs/>
          <w:sz w:val="28"/>
          <w:szCs w:val="28"/>
          <w:lang w:val="en-US" w:eastAsia="zh-Hans"/>
        </w:rPr>
        <w:t>培育室目标</w:t>
      </w:r>
      <w:r>
        <w:rPr>
          <w:rFonts w:hint="default" w:ascii="仿宋_GB2312" w:eastAsia="仿宋_GB2312"/>
          <w:b/>
          <w:bCs/>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1.带一支</w:t>
      </w:r>
      <w:r>
        <w:rPr>
          <w:rFonts w:hint="eastAsia" w:ascii="仿宋_GB2312" w:eastAsia="仿宋_GB2312"/>
          <w:sz w:val="28"/>
          <w:szCs w:val="28"/>
          <w:lang w:val="en-US" w:eastAsia="zh-CN"/>
        </w:rPr>
        <w:t>专业</w:t>
      </w:r>
      <w:r>
        <w:rPr>
          <w:rFonts w:hint="eastAsia" w:ascii="仿宋_GB2312" w:eastAsia="仿宋_GB2312"/>
          <w:sz w:val="28"/>
          <w:szCs w:val="28"/>
        </w:rPr>
        <w:t>团队。</w:t>
      </w:r>
      <w:r>
        <w:rPr>
          <w:rFonts w:hint="eastAsia" w:ascii="仿宋_GB2312" w:eastAsia="仿宋_GB2312"/>
          <w:sz w:val="28"/>
          <w:szCs w:val="28"/>
          <w:lang w:val="en-US" w:eastAsia="zh-CN"/>
        </w:rPr>
        <w:t>通过三年的培养，力求使培育室成员在课堂教学上出精品，课题研究上出成果，实现培育室成员的专业成长，引领我区小学</w:t>
      </w:r>
      <w:r>
        <w:rPr>
          <w:rFonts w:hint="eastAsia" w:ascii="仿宋_GB2312" w:eastAsia="仿宋_GB2312"/>
          <w:sz w:val="28"/>
          <w:szCs w:val="28"/>
          <w:lang w:val="en-US" w:eastAsia="zh-Hans"/>
        </w:rPr>
        <w:t>综合实践活动课程实施</w:t>
      </w:r>
      <w:r>
        <w:rPr>
          <w:rFonts w:hint="eastAsia" w:ascii="仿宋_GB2312" w:eastAsia="仿宋_GB2312"/>
          <w:sz w:val="28"/>
          <w:szCs w:val="28"/>
          <w:lang w:val="en-US" w:eastAsia="zh-CN"/>
        </w:rPr>
        <w:t>共同发展。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2.抓一个</w:t>
      </w:r>
      <w:r>
        <w:rPr>
          <w:rFonts w:hint="eastAsia" w:ascii="仿宋_GB2312" w:eastAsia="仿宋_GB2312"/>
          <w:sz w:val="28"/>
          <w:szCs w:val="28"/>
          <w:lang w:val="en-US" w:eastAsia="zh-CN"/>
        </w:rPr>
        <w:t>研究</w:t>
      </w:r>
      <w:r>
        <w:rPr>
          <w:rFonts w:hint="eastAsia" w:ascii="仿宋_GB2312" w:eastAsia="仿宋_GB2312"/>
          <w:sz w:val="28"/>
          <w:szCs w:val="28"/>
        </w:rPr>
        <w:t>项目。</w:t>
      </w:r>
      <w:r>
        <w:rPr>
          <w:rFonts w:hint="eastAsia" w:ascii="仿宋_GB2312" w:eastAsia="仿宋_GB2312"/>
          <w:sz w:val="28"/>
          <w:szCs w:val="28"/>
          <w:lang w:val="en-US" w:eastAsia="zh-CN"/>
        </w:rPr>
        <w:t>在实践中总结经验，以课程实施和教学课堂改革为方向，以课题研究为载体，带领培育室成员开展有效的科研活动。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3.搭一个</w:t>
      </w:r>
      <w:r>
        <w:rPr>
          <w:rFonts w:hint="eastAsia" w:ascii="仿宋_GB2312" w:eastAsia="仿宋_GB2312"/>
          <w:sz w:val="28"/>
          <w:szCs w:val="28"/>
          <w:lang w:val="en-US" w:eastAsia="zh-CN"/>
        </w:rPr>
        <w:t>成长</w:t>
      </w:r>
      <w:r>
        <w:rPr>
          <w:rFonts w:hint="eastAsia" w:ascii="仿宋_GB2312" w:eastAsia="仿宋_GB2312"/>
          <w:sz w:val="28"/>
          <w:szCs w:val="28"/>
        </w:rPr>
        <w:t>平台。</w:t>
      </w:r>
      <w:r>
        <w:rPr>
          <w:rFonts w:hint="eastAsia" w:ascii="仿宋_GB2312" w:eastAsia="仿宋_GB2312"/>
          <w:sz w:val="28"/>
          <w:szCs w:val="28"/>
          <w:lang w:val="en-US" w:eastAsia="zh-CN"/>
        </w:rPr>
        <w:t>构建“小学</w:t>
      </w:r>
      <w:r>
        <w:rPr>
          <w:rFonts w:hint="eastAsia" w:ascii="仿宋_GB2312" w:eastAsia="仿宋_GB2312"/>
          <w:sz w:val="28"/>
          <w:szCs w:val="28"/>
          <w:lang w:val="en-US" w:eastAsia="zh-Hans"/>
        </w:rPr>
        <w:t>综合实践活动</w:t>
      </w:r>
      <w:r>
        <w:rPr>
          <w:rFonts w:hint="eastAsia" w:ascii="仿宋_GB2312" w:eastAsia="仿宋_GB2312"/>
          <w:sz w:val="28"/>
          <w:szCs w:val="28"/>
          <w:lang w:val="en-US" w:eastAsia="zh-CN"/>
        </w:rPr>
        <w:t>”优秀教师培育室的交流平台，展示培育室成员风采，充分发挥优秀教师的带头、示范、辐射作用，实现优质教育资源的共享。</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4.出一批</w:t>
      </w:r>
      <w:r>
        <w:rPr>
          <w:rFonts w:hint="eastAsia" w:ascii="仿宋_GB2312" w:eastAsia="仿宋_GB2312"/>
          <w:sz w:val="28"/>
          <w:szCs w:val="28"/>
          <w:lang w:val="en-US" w:eastAsia="zh-CN"/>
        </w:rPr>
        <w:t>教学</w:t>
      </w:r>
      <w:r>
        <w:rPr>
          <w:rFonts w:hint="eastAsia" w:ascii="仿宋_GB2312" w:eastAsia="仿宋_GB2312"/>
          <w:sz w:val="28"/>
          <w:szCs w:val="28"/>
        </w:rPr>
        <w:t>成果。</w:t>
      </w:r>
      <w:r>
        <w:rPr>
          <w:rFonts w:hint="eastAsia" w:ascii="仿宋_GB2312" w:eastAsia="仿宋_GB2312"/>
          <w:sz w:val="28"/>
          <w:szCs w:val="28"/>
          <w:lang w:val="en-US" w:eastAsia="zh-CN"/>
        </w:rPr>
        <w:t>培育室教育教学、教科研、管理等成果以精品课堂教学实录、个案集、论文、课题报告等形式向外输出。</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二、教师培养</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1．对拟招聘的培育室成员的要求和期望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1</w:t>
      </w:r>
      <w:r>
        <w:rPr>
          <w:rFonts w:hint="eastAsia" w:ascii="仿宋_GB2312" w:eastAsia="仿宋_GB2312"/>
          <w:b/>
          <w:bCs/>
          <w:sz w:val="28"/>
          <w:szCs w:val="28"/>
          <w:lang w:eastAsia="zh-CN"/>
        </w:rPr>
        <w:t>）</w:t>
      </w:r>
      <w:r>
        <w:rPr>
          <w:rFonts w:hint="eastAsia" w:ascii="仿宋_GB2312" w:eastAsia="仿宋_GB2312"/>
          <w:b/>
          <w:bCs/>
          <w:sz w:val="28"/>
          <w:szCs w:val="28"/>
        </w:rPr>
        <w:t>有高尚的教师德性。</w:t>
      </w:r>
      <w:r>
        <w:rPr>
          <w:rFonts w:hint="eastAsia" w:ascii="仿宋_GB2312" w:eastAsia="仿宋_GB2312"/>
          <w:sz w:val="28"/>
          <w:szCs w:val="28"/>
        </w:rPr>
        <w:t>能善良地对待自己的学生，对待自己的同事，对待身边的亲友。能以一颗公平公正地心看待身边的事情，</w:t>
      </w:r>
      <w:r>
        <w:rPr>
          <w:rFonts w:hint="eastAsia" w:ascii="仿宋_GB2312" w:eastAsia="仿宋_GB2312"/>
          <w:sz w:val="28"/>
          <w:szCs w:val="28"/>
          <w:lang w:eastAsia="zh-CN"/>
        </w:rPr>
        <w:t>热爱生活，</w:t>
      </w:r>
      <w:r>
        <w:rPr>
          <w:rFonts w:hint="eastAsia" w:ascii="仿宋_GB2312" w:eastAsia="仿宋_GB2312"/>
          <w:sz w:val="28"/>
          <w:szCs w:val="28"/>
        </w:rPr>
        <w:t>充满正能量。对待工作敬业，有责任心，有持之以恒的态度。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w:t>
      </w:r>
      <w:r>
        <w:rPr>
          <w:rFonts w:hint="eastAsia" w:ascii="仿宋_GB2312" w:eastAsia="仿宋_GB2312"/>
          <w:b/>
          <w:bCs/>
          <w:sz w:val="28"/>
          <w:szCs w:val="28"/>
        </w:rPr>
        <w:t>善于学习。</w:t>
      </w:r>
      <w:r>
        <w:rPr>
          <w:rFonts w:hint="eastAsia" w:ascii="仿宋_GB2312" w:eastAsia="仿宋_GB2312"/>
          <w:sz w:val="28"/>
          <w:szCs w:val="28"/>
        </w:rPr>
        <w:t>能坚持阅读理论书籍，进行理论学习，开拓自己的理论视野</w:t>
      </w:r>
      <w:r>
        <w:rPr>
          <w:rFonts w:hint="eastAsia" w:ascii="仿宋_GB2312" w:eastAsia="仿宋_GB2312"/>
          <w:sz w:val="28"/>
          <w:szCs w:val="28"/>
          <w:lang w:eastAsia="zh-CN"/>
        </w:rPr>
        <w:t>，</w:t>
      </w:r>
      <w:r>
        <w:rPr>
          <w:rFonts w:hint="eastAsia" w:ascii="仿宋_GB2312" w:eastAsia="仿宋_GB2312"/>
          <w:sz w:val="28"/>
          <w:szCs w:val="28"/>
        </w:rPr>
        <w:t>能积极参加各类现场学习活动，具备现场学习力。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3</w:t>
      </w:r>
      <w:r>
        <w:rPr>
          <w:rFonts w:hint="eastAsia" w:ascii="仿宋_GB2312" w:eastAsia="仿宋_GB2312"/>
          <w:b/>
          <w:bCs/>
          <w:sz w:val="28"/>
          <w:szCs w:val="28"/>
          <w:lang w:eastAsia="zh-CN"/>
        </w:rPr>
        <w:t>）</w:t>
      </w:r>
      <w:r>
        <w:rPr>
          <w:rFonts w:hint="eastAsia" w:ascii="仿宋_GB2312" w:eastAsia="仿宋_GB2312"/>
          <w:b/>
          <w:bCs/>
          <w:sz w:val="28"/>
          <w:szCs w:val="28"/>
        </w:rPr>
        <w:t>善于研究。</w:t>
      </w:r>
      <w:r>
        <w:rPr>
          <w:rFonts w:hint="eastAsia" w:ascii="仿宋_GB2312" w:eastAsia="仿宋_GB2312"/>
          <w:sz w:val="28"/>
          <w:szCs w:val="28"/>
        </w:rPr>
        <w:t>会思考，能</w:t>
      </w:r>
      <w:r>
        <w:rPr>
          <w:rFonts w:hint="eastAsia" w:ascii="仿宋_GB2312" w:eastAsia="仿宋_GB2312"/>
          <w:sz w:val="28"/>
          <w:szCs w:val="28"/>
          <w:lang w:val="en-US" w:eastAsia="zh-Hans"/>
        </w:rPr>
        <w:t>发现</w:t>
      </w:r>
      <w:r>
        <w:rPr>
          <w:rFonts w:hint="eastAsia" w:ascii="仿宋_GB2312" w:eastAsia="仿宋_GB2312"/>
          <w:sz w:val="28"/>
          <w:szCs w:val="28"/>
        </w:rPr>
        <w:t>教学实践中的问题，并有主动研究的欲望</w:t>
      </w:r>
      <w:r>
        <w:rPr>
          <w:rFonts w:hint="eastAsia" w:ascii="仿宋_GB2312" w:eastAsia="仿宋_GB2312"/>
          <w:sz w:val="28"/>
          <w:szCs w:val="28"/>
          <w:lang w:eastAsia="zh-CN"/>
        </w:rPr>
        <w:t>；能敏感捕捉生活中的问题，并有带领学生进行研究与实践的热情。</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4</w:t>
      </w:r>
      <w:r>
        <w:rPr>
          <w:rFonts w:hint="eastAsia" w:ascii="仿宋_GB2312" w:eastAsia="仿宋_GB2312"/>
          <w:b/>
          <w:bCs/>
          <w:sz w:val="28"/>
          <w:szCs w:val="28"/>
          <w:lang w:eastAsia="zh-CN"/>
        </w:rPr>
        <w:t>）</w:t>
      </w:r>
      <w:r>
        <w:rPr>
          <w:rFonts w:hint="eastAsia" w:ascii="仿宋_GB2312" w:eastAsia="仿宋_GB2312"/>
          <w:b/>
          <w:bCs/>
          <w:sz w:val="28"/>
          <w:szCs w:val="28"/>
        </w:rPr>
        <w:t>善于实践。</w:t>
      </w:r>
      <w:r>
        <w:rPr>
          <w:rFonts w:hint="eastAsia" w:ascii="仿宋_GB2312" w:eastAsia="仿宋_GB2312"/>
          <w:sz w:val="28"/>
          <w:szCs w:val="28"/>
        </w:rPr>
        <w:t>有</w:t>
      </w:r>
      <w:r>
        <w:rPr>
          <w:rFonts w:hint="eastAsia" w:ascii="仿宋_GB2312" w:eastAsia="仿宋_GB2312"/>
          <w:sz w:val="28"/>
          <w:szCs w:val="28"/>
          <w:lang w:val="en-US" w:eastAsia="zh-Hans"/>
        </w:rPr>
        <w:t>课程开发和</w:t>
      </w:r>
      <w:r>
        <w:rPr>
          <w:rFonts w:hint="eastAsia" w:ascii="仿宋_GB2312" w:eastAsia="仿宋_GB2312"/>
          <w:sz w:val="28"/>
          <w:szCs w:val="28"/>
        </w:rPr>
        <w:t>探索意识，能主动将自己的研究在实践中进行尝试</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5</w:t>
      </w:r>
      <w:r>
        <w:rPr>
          <w:rFonts w:hint="eastAsia" w:ascii="仿宋_GB2312" w:eastAsia="仿宋_GB2312"/>
          <w:b/>
          <w:bCs/>
          <w:sz w:val="28"/>
          <w:szCs w:val="28"/>
          <w:lang w:eastAsia="zh-CN"/>
        </w:rPr>
        <w:t>）</w:t>
      </w:r>
      <w:r>
        <w:rPr>
          <w:rFonts w:hint="eastAsia" w:ascii="仿宋_GB2312" w:eastAsia="仿宋_GB2312"/>
          <w:b/>
          <w:bCs/>
          <w:sz w:val="28"/>
          <w:szCs w:val="28"/>
        </w:rPr>
        <w:t>善于总结提炼。</w:t>
      </w:r>
      <w:r>
        <w:rPr>
          <w:rFonts w:hint="eastAsia" w:ascii="仿宋_GB2312" w:eastAsia="仿宋_GB2312"/>
          <w:sz w:val="28"/>
          <w:szCs w:val="28"/>
        </w:rPr>
        <w:t>能在研究中捕捉规律，能借助理论的视角总结实践的经验</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6</w:t>
      </w:r>
      <w:r>
        <w:rPr>
          <w:rFonts w:hint="eastAsia" w:ascii="仿宋_GB2312" w:eastAsia="仿宋_GB2312"/>
          <w:b/>
          <w:bCs/>
          <w:sz w:val="28"/>
          <w:szCs w:val="28"/>
          <w:lang w:eastAsia="zh-CN"/>
        </w:rPr>
        <w:t>）</w:t>
      </w:r>
      <w:r>
        <w:rPr>
          <w:rFonts w:hint="eastAsia" w:ascii="仿宋_GB2312" w:eastAsia="仿宋_GB2312"/>
          <w:b/>
          <w:bCs/>
          <w:sz w:val="28"/>
          <w:szCs w:val="28"/>
        </w:rPr>
        <w:t>有参与</w:t>
      </w:r>
      <w:r>
        <w:rPr>
          <w:rFonts w:hint="eastAsia" w:ascii="仿宋_GB2312" w:eastAsia="仿宋_GB2312"/>
          <w:b/>
          <w:bCs/>
          <w:sz w:val="28"/>
          <w:szCs w:val="28"/>
          <w:lang w:eastAsia="zh-CN"/>
        </w:rPr>
        <w:t>培育</w:t>
      </w:r>
      <w:r>
        <w:rPr>
          <w:rFonts w:hint="eastAsia" w:ascii="仿宋_GB2312" w:eastAsia="仿宋_GB2312"/>
          <w:b/>
          <w:bCs/>
          <w:sz w:val="28"/>
          <w:szCs w:val="28"/>
        </w:rPr>
        <w:t>室活动的时间保障。</w:t>
      </w:r>
      <w:r>
        <w:rPr>
          <w:rFonts w:hint="eastAsia" w:ascii="仿宋_GB2312" w:eastAsia="仿宋_GB2312"/>
          <w:sz w:val="28"/>
          <w:szCs w:val="28"/>
        </w:rPr>
        <w:t>有时间或能尽量调整时间保障参加每一次的</w:t>
      </w:r>
      <w:r>
        <w:rPr>
          <w:rFonts w:hint="eastAsia" w:ascii="仿宋_GB2312" w:eastAsia="仿宋_GB2312"/>
          <w:sz w:val="28"/>
          <w:szCs w:val="28"/>
          <w:lang w:eastAsia="zh-CN"/>
        </w:rPr>
        <w:t>培育室</w:t>
      </w:r>
      <w:r>
        <w:rPr>
          <w:rFonts w:hint="eastAsia" w:ascii="仿宋_GB2312" w:eastAsia="仿宋_GB2312"/>
          <w:sz w:val="28"/>
          <w:szCs w:val="28"/>
        </w:rPr>
        <w:t>室活动。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培育室成员专业成长和专业发展的目标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rPr>
        <w:t>（1）开阔教师的教育视野。</w:t>
      </w:r>
      <w:r>
        <w:rPr>
          <w:rFonts w:hint="eastAsia" w:ascii="仿宋_GB2312" w:eastAsia="仿宋_GB2312"/>
          <w:sz w:val="28"/>
          <w:szCs w:val="28"/>
        </w:rPr>
        <w:t>能够跳出学校看教育，跳出</w:t>
      </w:r>
      <w:r>
        <w:rPr>
          <w:rFonts w:hint="eastAsia" w:ascii="仿宋_GB2312" w:eastAsia="仿宋_GB2312"/>
          <w:sz w:val="28"/>
          <w:szCs w:val="28"/>
          <w:lang w:eastAsia="zh-CN"/>
        </w:rPr>
        <w:t>综合实践</w:t>
      </w:r>
      <w:r>
        <w:rPr>
          <w:rFonts w:hint="eastAsia" w:ascii="仿宋_GB2312" w:eastAsia="仿宋_GB2312"/>
          <w:sz w:val="28"/>
          <w:szCs w:val="28"/>
        </w:rPr>
        <w:t>看教学，综合运用研训中所接受的多种理论，理性认识和把握</w:t>
      </w:r>
      <w:r>
        <w:rPr>
          <w:rFonts w:hint="eastAsia" w:ascii="仿宋_GB2312" w:eastAsia="仿宋_GB2312"/>
          <w:sz w:val="28"/>
          <w:szCs w:val="28"/>
          <w:lang w:eastAsia="zh-CN"/>
        </w:rPr>
        <w:t>综合实践活动课程</w:t>
      </w:r>
      <w:r>
        <w:rPr>
          <w:rFonts w:hint="eastAsia" w:ascii="仿宋_GB2312" w:eastAsia="仿宋_GB2312"/>
          <w:sz w:val="28"/>
          <w:szCs w:val="28"/>
        </w:rPr>
        <w:t>，借助</w:t>
      </w:r>
      <w:r>
        <w:rPr>
          <w:rFonts w:hint="eastAsia" w:ascii="仿宋_GB2312" w:eastAsia="仿宋_GB2312"/>
          <w:sz w:val="28"/>
          <w:szCs w:val="28"/>
          <w:lang w:eastAsia="zh-CN"/>
        </w:rPr>
        <w:t>培育室</w:t>
      </w:r>
      <w:r>
        <w:rPr>
          <w:rFonts w:hint="eastAsia" w:ascii="仿宋_GB2312" w:eastAsia="仿宋_GB2312"/>
          <w:sz w:val="28"/>
          <w:szCs w:val="28"/>
        </w:rPr>
        <w:t>的项目研究寻求自己</w:t>
      </w:r>
      <w:r>
        <w:rPr>
          <w:rFonts w:hint="eastAsia" w:ascii="仿宋_GB2312" w:eastAsia="仿宋_GB2312"/>
          <w:sz w:val="28"/>
          <w:szCs w:val="28"/>
          <w:lang w:eastAsia="zh-CN"/>
        </w:rPr>
        <w:t>实施综合实践活动课程</w:t>
      </w:r>
      <w:r>
        <w:rPr>
          <w:rFonts w:hint="eastAsia" w:ascii="仿宋_GB2312" w:eastAsia="仿宋_GB2312"/>
          <w:sz w:val="28"/>
          <w:szCs w:val="28"/>
        </w:rPr>
        <w:t>的独特视角。</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rPr>
        <w:t>（2）提升教师的</w:t>
      </w:r>
      <w:r>
        <w:rPr>
          <w:rFonts w:hint="eastAsia" w:ascii="仿宋_GB2312" w:eastAsia="仿宋_GB2312"/>
          <w:b/>
          <w:bCs/>
          <w:sz w:val="28"/>
          <w:szCs w:val="28"/>
          <w:lang w:eastAsia="zh-CN"/>
        </w:rPr>
        <w:t>课程</w:t>
      </w:r>
      <w:r>
        <w:rPr>
          <w:rFonts w:hint="eastAsia" w:ascii="仿宋_GB2312" w:eastAsia="仿宋_GB2312"/>
          <w:b/>
          <w:bCs/>
          <w:sz w:val="28"/>
          <w:szCs w:val="28"/>
        </w:rPr>
        <w:t>素养。</w:t>
      </w:r>
      <w:r>
        <w:rPr>
          <w:rFonts w:hint="eastAsia" w:ascii="仿宋_GB2312" w:eastAsia="仿宋_GB2312"/>
          <w:sz w:val="28"/>
          <w:szCs w:val="28"/>
        </w:rPr>
        <w:t>通过</w:t>
      </w:r>
      <w:r>
        <w:rPr>
          <w:rFonts w:hint="eastAsia" w:ascii="仿宋_GB2312" w:eastAsia="仿宋_GB2312"/>
          <w:sz w:val="28"/>
          <w:szCs w:val="28"/>
          <w:lang w:eastAsia="zh-CN"/>
        </w:rPr>
        <w:t>培育</w:t>
      </w:r>
      <w:r>
        <w:rPr>
          <w:rFonts w:hint="eastAsia" w:ascii="仿宋_GB2312" w:eastAsia="仿宋_GB2312"/>
          <w:sz w:val="28"/>
          <w:szCs w:val="28"/>
        </w:rPr>
        <w:t>室研训一体的活动，提升教师思维水平，帮助教师形成多样的思维方式。能通过教师自身理论学习和每一次活动过程中的现场学习帮助提升其自主</w:t>
      </w:r>
      <w:r>
        <w:rPr>
          <w:rFonts w:hint="eastAsia" w:ascii="仿宋_GB2312" w:eastAsia="仿宋_GB2312"/>
          <w:sz w:val="28"/>
          <w:szCs w:val="28"/>
          <w:lang w:eastAsia="zh-CN"/>
        </w:rPr>
        <w:t>实施综合实践活动课程</w:t>
      </w:r>
      <w:r>
        <w:rPr>
          <w:rFonts w:hint="eastAsia" w:ascii="仿宋_GB2312" w:eastAsia="仿宋_GB2312"/>
          <w:sz w:val="28"/>
          <w:szCs w:val="28"/>
        </w:rPr>
        <w:t>的能力。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rPr>
        <w:t>（3）提高教师的教学实践能力。</w:t>
      </w:r>
      <w:r>
        <w:rPr>
          <w:rFonts w:hint="eastAsia" w:ascii="仿宋_GB2312" w:eastAsia="仿宋_GB2312"/>
          <w:sz w:val="28"/>
          <w:szCs w:val="28"/>
        </w:rPr>
        <w:t>能够根据各自不同的特点，努力在实践中不断改进教学，追求教学个性，探索教学特色，逐步形成自己的教学风格</w:t>
      </w:r>
      <w:r>
        <w:rPr>
          <w:rFonts w:hint="eastAsia" w:ascii="仿宋_GB2312" w:eastAsia="仿宋_GB2312"/>
          <w:sz w:val="28"/>
          <w:szCs w:val="28"/>
          <w:lang w:eastAsia="zh-CN"/>
        </w:rPr>
        <w:t>，</w:t>
      </w:r>
      <w:r>
        <w:rPr>
          <w:rFonts w:hint="eastAsia" w:ascii="仿宋_GB2312" w:eastAsia="仿宋_GB2312"/>
          <w:sz w:val="28"/>
          <w:szCs w:val="28"/>
        </w:rPr>
        <w:t>每人每年至少上一节区级以上公开课。</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rPr>
        <w:t>（4）提升教师的教育科学研究能力。</w:t>
      </w:r>
      <w:r>
        <w:rPr>
          <w:rFonts w:hint="eastAsia" w:ascii="仿宋_GB2312" w:eastAsia="仿宋_GB2312"/>
          <w:sz w:val="28"/>
          <w:szCs w:val="28"/>
        </w:rPr>
        <w:t>能够了解教育科研的基本常识，结合自己的教育教学实践选择适合自己研究的</w:t>
      </w:r>
      <w:r>
        <w:rPr>
          <w:rFonts w:hint="eastAsia" w:ascii="仿宋_GB2312" w:eastAsia="仿宋_GB2312"/>
          <w:sz w:val="28"/>
          <w:szCs w:val="28"/>
          <w:lang w:eastAsia="zh-CN"/>
        </w:rPr>
        <w:t>微</w:t>
      </w:r>
      <w:r>
        <w:rPr>
          <w:rFonts w:hint="eastAsia" w:ascii="仿宋_GB2312" w:eastAsia="仿宋_GB2312"/>
          <w:sz w:val="28"/>
          <w:szCs w:val="28"/>
        </w:rPr>
        <w:t>课题并开展研究，以科研的态度和方法反思、改进教育教学实践，总结、提炼教育教学经验，</w:t>
      </w:r>
      <w:r>
        <w:rPr>
          <w:rFonts w:hint="eastAsia" w:ascii="仿宋_GB2312" w:eastAsia="仿宋_GB2312"/>
          <w:sz w:val="28"/>
          <w:szCs w:val="28"/>
          <w:lang w:eastAsia="zh-CN"/>
        </w:rPr>
        <w:t>每学期至少一篇研究专题案例，每年至少发表一篇论文。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32"/>
          <w:szCs w:val="32"/>
        </w:rPr>
      </w:pPr>
      <w:r>
        <w:rPr>
          <w:rFonts w:hint="eastAsia" w:ascii="仿宋_GB2312" w:eastAsia="仿宋_GB2312"/>
          <w:b/>
          <w:bCs/>
          <w:sz w:val="28"/>
          <w:szCs w:val="28"/>
        </w:rPr>
        <w:t>（5）帮助教师明确自身专业成长的路径。</w:t>
      </w:r>
      <w:r>
        <w:rPr>
          <w:rFonts w:hint="eastAsia" w:ascii="仿宋_GB2312" w:eastAsia="仿宋_GB2312"/>
          <w:sz w:val="28"/>
          <w:szCs w:val="28"/>
        </w:rPr>
        <w:t>在专业全面发展的基础上，力争在教师成长“五级梯队”中有相应的提升或在职称评审方面晋升一级，在全区的知名度和影响力有</w:t>
      </w:r>
      <w:r>
        <w:rPr>
          <w:rFonts w:hint="eastAsia" w:ascii="仿宋_GB2312" w:eastAsia="仿宋_GB2312"/>
          <w:sz w:val="28"/>
          <w:szCs w:val="28"/>
          <w:lang w:eastAsia="zh-CN"/>
        </w:rPr>
        <w:t>较大幅度</w:t>
      </w:r>
      <w:r>
        <w:rPr>
          <w:rFonts w:hint="eastAsia" w:ascii="仿宋_GB2312" w:eastAsia="仿宋_GB2312"/>
          <w:sz w:val="28"/>
          <w:szCs w:val="28"/>
        </w:rPr>
        <w:t>提高。</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3．培育室成员专业成长和专业发展的主要措施</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eastAsia="zh-CN"/>
        </w:rPr>
      </w:pPr>
      <w:r>
        <w:rPr>
          <w:rFonts w:hint="eastAsia" w:ascii="仿宋_GB2312" w:eastAsia="仿宋_GB2312"/>
          <w:b/>
          <w:bCs/>
          <w:sz w:val="28"/>
          <w:szCs w:val="28"/>
          <w:lang w:eastAsia="zh-Hans"/>
        </w:rPr>
        <w:t>（</w:t>
      </w:r>
      <w:r>
        <w:rPr>
          <w:rFonts w:hint="eastAsia" w:ascii="仿宋_GB2312" w:eastAsia="仿宋_GB2312"/>
          <w:b/>
          <w:bCs/>
          <w:sz w:val="28"/>
          <w:szCs w:val="28"/>
          <w:lang w:val="en-US" w:eastAsia="zh-CN"/>
        </w:rPr>
        <w:t>1</w:t>
      </w:r>
      <w:r>
        <w:rPr>
          <w:rFonts w:hint="eastAsia" w:ascii="仿宋_GB2312" w:eastAsia="仿宋_GB2312"/>
          <w:b/>
          <w:bCs/>
          <w:sz w:val="28"/>
          <w:szCs w:val="28"/>
          <w:lang w:eastAsia="zh-Hans"/>
        </w:rPr>
        <w:t>）</w:t>
      </w:r>
      <w:r>
        <w:rPr>
          <w:rFonts w:hint="eastAsia" w:ascii="仿宋_GB2312" w:eastAsia="仿宋_GB2312"/>
          <w:b/>
          <w:bCs/>
          <w:sz w:val="28"/>
          <w:szCs w:val="28"/>
          <w:lang w:eastAsia="zh-CN"/>
        </w:rPr>
        <w:t>理论领航</w:t>
      </w:r>
      <w:r>
        <w:rPr>
          <w:rFonts w:hint="eastAsia" w:ascii="仿宋_GB2312" w:eastAsia="仿宋_GB2312"/>
          <w:b/>
          <w:bCs/>
          <w:sz w:val="28"/>
          <w:szCs w:val="28"/>
          <w:lang w:eastAsia="zh-Hans"/>
        </w:rPr>
        <w:t>，</w:t>
      </w:r>
      <w:r>
        <w:rPr>
          <w:rFonts w:hint="eastAsia" w:ascii="仿宋_GB2312" w:eastAsia="仿宋_GB2312"/>
          <w:b/>
          <w:bCs/>
          <w:sz w:val="28"/>
          <w:szCs w:val="28"/>
          <w:lang w:eastAsia="zh-CN"/>
        </w:rPr>
        <w:t>专业性研究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Hans"/>
        </w:rPr>
        <w:t>文献研究</w:t>
      </w:r>
      <w:r>
        <w:rPr>
          <w:rFonts w:hint="eastAsia" w:ascii="仿宋_GB2312" w:eastAsia="仿宋_GB2312"/>
          <w:b/>
          <w:bCs/>
          <w:sz w:val="28"/>
          <w:szCs w:val="28"/>
          <w:lang w:eastAsia="zh-CN"/>
        </w:rPr>
        <w:t>。</w:t>
      </w:r>
      <w:r>
        <w:rPr>
          <w:rFonts w:hint="eastAsia" w:ascii="仿宋_GB2312" w:eastAsia="仿宋_GB2312"/>
          <w:sz w:val="28"/>
          <w:szCs w:val="28"/>
          <w:lang w:eastAsia="zh-Hans"/>
        </w:rPr>
        <w:t>学习国内外相关文章与专著，加深对</w:t>
      </w:r>
      <w:r>
        <w:rPr>
          <w:rFonts w:hint="eastAsia" w:ascii="仿宋_GB2312" w:eastAsia="仿宋_GB2312"/>
          <w:sz w:val="28"/>
          <w:szCs w:val="28"/>
          <w:lang w:eastAsia="zh-CN"/>
        </w:rPr>
        <w:t>综合实践活动课程</w:t>
      </w:r>
      <w:r>
        <w:rPr>
          <w:rFonts w:hint="eastAsia" w:ascii="仿宋_GB2312" w:eastAsia="仿宋_GB2312"/>
          <w:sz w:val="28"/>
          <w:szCs w:val="28"/>
          <w:lang w:eastAsia="zh-Hans"/>
        </w:rPr>
        <w:t>的认识</w:t>
      </w:r>
      <w:r>
        <w:rPr>
          <w:rFonts w:hint="eastAsia" w:ascii="仿宋_GB2312" w:eastAsia="仿宋_GB2312"/>
          <w:sz w:val="28"/>
          <w:szCs w:val="28"/>
          <w:lang w:eastAsia="zh-CN"/>
        </w:rPr>
        <w:t>，熟知目前的研究现状</w:t>
      </w:r>
      <w:r>
        <w:rPr>
          <w:rFonts w:hint="eastAsia" w:ascii="仿宋_GB2312" w:eastAsia="仿宋_GB2312"/>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Hans"/>
        </w:rPr>
        <w:t>调查分析</w:t>
      </w:r>
      <w:r>
        <w:rPr>
          <w:rFonts w:hint="eastAsia" w:ascii="仿宋_GB2312" w:eastAsia="仿宋_GB2312"/>
          <w:b/>
          <w:bCs/>
          <w:sz w:val="28"/>
          <w:szCs w:val="28"/>
          <w:lang w:eastAsia="zh-CN"/>
        </w:rPr>
        <w:t>。</w:t>
      </w:r>
      <w:r>
        <w:rPr>
          <w:rFonts w:hint="eastAsia" w:ascii="仿宋_GB2312" w:eastAsia="仿宋_GB2312"/>
          <w:sz w:val="28"/>
          <w:szCs w:val="28"/>
          <w:lang w:eastAsia="zh-Hans"/>
        </w:rPr>
        <w:t>对</w:t>
      </w:r>
      <w:r>
        <w:rPr>
          <w:rFonts w:hint="eastAsia" w:ascii="仿宋_GB2312" w:eastAsia="仿宋_GB2312"/>
          <w:sz w:val="28"/>
          <w:szCs w:val="28"/>
          <w:lang w:val="en-US" w:eastAsia="zh-Hans"/>
        </w:rPr>
        <w:t>综合实践活动课程实施</w:t>
      </w:r>
      <w:r>
        <w:rPr>
          <w:rFonts w:hint="eastAsia" w:ascii="仿宋_GB2312" w:eastAsia="仿宋_GB2312"/>
          <w:sz w:val="28"/>
          <w:szCs w:val="28"/>
          <w:lang w:eastAsia="zh-Hans"/>
        </w:rPr>
        <w:t>的现状进行</w:t>
      </w:r>
      <w:r>
        <w:rPr>
          <w:rFonts w:hint="eastAsia" w:ascii="仿宋_GB2312" w:eastAsia="仿宋_GB2312"/>
          <w:sz w:val="28"/>
          <w:szCs w:val="28"/>
          <w:lang w:eastAsia="zh-CN"/>
        </w:rPr>
        <w:t>调查</w:t>
      </w:r>
      <w:r>
        <w:rPr>
          <w:rFonts w:hint="eastAsia" w:ascii="仿宋_GB2312" w:eastAsia="仿宋_GB2312"/>
          <w:sz w:val="28"/>
          <w:szCs w:val="28"/>
          <w:lang w:eastAsia="zh-Hans"/>
        </w:rPr>
        <w:t>分析，了解</w:t>
      </w:r>
      <w:r>
        <w:rPr>
          <w:rFonts w:hint="eastAsia" w:ascii="仿宋_GB2312" w:eastAsia="仿宋_GB2312"/>
          <w:sz w:val="28"/>
          <w:szCs w:val="28"/>
          <w:lang w:eastAsia="zh-CN"/>
        </w:rPr>
        <w:t>目前</w:t>
      </w:r>
      <w:r>
        <w:rPr>
          <w:rFonts w:hint="eastAsia" w:ascii="仿宋_GB2312" w:eastAsia="仿宋_GB2312"/>
          <w:sz w:val="28"/>
          <w:szCs w:val="28"/>
          <w:lang w:val="en-US" w:eastAsia="zh-Hans"/>
        </w:rPr>
        <w:t>综合实践活动项目化实施</w:t>
      </w:r>
      <w:r>
        <w:rPr>
          <w:rFonts w:hint="eastAsia" w:ascii="仿宋_GB2312" w:eastAsia="仿宋_GB2312"/>
          <w:sz w:val="28"/>
          <w:szCs w:val="28"/>
          <w:lang w:eastAsia="zh-CN"/>
        </w:rPr>
        <w:t>的</w:t>
      </w:r>
      <w:r>
        <w:rPr>
          <w:rFonts w:hint="eastAsia" w:ascii="仿宋_GB2312" w:eastAsia="仿宋_GB2312"/>
          <w:sz w:val="28"/>
          <w:szCs w:val="28"/>
        </w:rPr>
        <w:t>现状。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Hans"/>
        </w:rPr>
        <w:t>行动研究</w:t>
      </w:r>
      <w:r>
        <w:rPr>
          <w:rFonts w:hint="eastAsia" w:ascii="仿宋_GB2312" w:eastAsia="仿宋_GB2312"/>
          <w:b/>
          <w:bCs/>
          <w:sz w:val="28"/>
          <w:szCs w:val="28"/>
          <w:lang w:eastAsia="zh-CN"/>
        </w:rPr>
        <w:t>。</w:t>
      </w:r>
      <w:r>
        <w:rPr>
          <w:rFonts w:hint="eastAsia" w:ascii="仿宋_GB2312" w:eastAsia="仿宋_GB2312"/>
          <w:sz w:val="28"/>
          <w:szCs w:val="28"/>
          <w:lang w:eastAsia="zh-Hans"/>
        </w:rPr>
        <w:t>反复研究课堂教学，</w:t>
      </w:r>
      <w:r>
        <w:rPr>
          <w:rFonts w:hint="eastAsia" w:ascii="仿宋_GB2312" w:eastAsia="仿宋_GB2312"/>
          <w:sz w:val="28"/>
          <w:szCs w:val="28"/>
          <w:lang w:eastAsia="zh-CN"/>
        </w:rPr>
        <w:t>开发</w:t>
      </w:r>
      <w:r>
        <w:rPr>
          <w:rFonts w:hint="eastAsia" w:ascii="仿宋_GB2312" w:eastAsia="仿宋_GB2312"/>
          <w:sz w:val="28"/>
          <w:szCs w:val="28"/>
        </w:rPr>
        <w:t>提高小学生</w:t>
      </w:r>
      <w:r>
        <w:rPr>
          <w:rFonts w:hint="eastAsia" w:ascii="仿宋_GB2312" w:eastAsia="仿宋_GB2312"/>
          <w:sz w:val="28"/>
          <w:szCs w:val="28"/>
          <w:lang w:val="en-US" w:eastAsia="zh-Hans"/>
        </w:rPr>
        <w:t>创新与实践</w:t>
      </w:r>
      <w:r>
        <w:rPr>
          <w:rFonts w:hint="eastAsia" w:ascii="仿宋_GB2312" w:eastAsia="仿宋_GB2312"/>
          <w:sz w:val="28"/>
          <w:szCs w:val="28"/>
        </w:rPr>
        <w:t>能力的</w:t>
      </w:r>
      <w:r>
        <w:rPr>
          <w:rFonts w:hint="eastAsia" w:ascii="仿宋_GB2312" w:eastAsia="仿宋_GB2312"/>
          <w:sz w:val="28"/>
          <w:szCs w:val="28"/>
          <w:lang w:eastAsia="zh-CN"/>
        </w:rPr>
        <w:t>活动</w:t>
      </w:r>
      <w:r>
        <w:rPr>
          <w:rFonts w:hint="eastAsia" w:ascii="仿宋_GB2312" w:eastAsia="仿宋_GB2312"/>
          <w:sz w:val="28"/>
          <w:szCs w:val="28"/>
          <w:lang w:eastAsia="zh-Hans"/>
        </w:rPr>
        <w:t>，运用策略，总结经验。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rPr>
        <w:t>跟踪</w:t>
      </w:r>
      <w:r>
        <w:rPr>
          <w:rFonts w:hint="eastAsia" w:ascii="仿宋_GB2312" w:eastAsia="仿宋_GB2312"/>
          <w:b/>
          <w:bCs/>
          <w:sz w:val="28"/>
          <w:szCs w:val="28"/>
          <w:lang w:eastAsia="zh-Hans"/>
        </w:rPr>
        <w:t>研究</w:t>
      </w:r>
      <w:r>
        <w:rPr>
          <w:rFonts w:hint="eastAsia" w:ascii="仿宋_GB2312" w:eastAsia="仿宋_GB2312"/>
          <w:b/>
          <w:bCs/>
          <w:sz w:val="28"/>
          <w:szCs w:val="28"/>
          <w:lang w:eastAsia="zh-CN"/>
        </w:rPr>
        <w:t>。</w:t>
      </w:r>
      <w:r>
        <w:rPr>
          <w:rFonts w:hint="eastAsia" w:ascii="仿宋_GB2312" w:eastAsia="仿宋_GB2312"/>
          <w:sz w:val="28"/>
          <w:szCs w:val="28"/>
        </w:rPr>
        <w:t>对某一位同学或某一个班，长期跟踪，比较学生的变化，评价策略的有效性</w:t>
      </w:r>
      <w:r>
        <w:rPr>
          <w:rFonts w:hint="eastAsia" w:ascii="仿宋_GB2312" w:eastAsia="仿宋_GB2312"/>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eastAsia="zh-Hans"/>
        </w:rPr>
        <w:t>（</w:t>
      </w:r>
      <w:r>
        <w:rPr>
          <w:rFonts w:hint="eastAsia" w:ascii="仿宋_GB2312" w:eastAsia="仿宋_GB2312"/>
          <w:b/>
          <w:bCs/>
          <w:sz w:val="28"/>
          <w:szCs w:val="28"/>
          <w:lang w:val="en-US" w:eastAsia="zh-CN"/>
        </w:rPr>
        <w:t>2</w:t>
      </w:r>
      <w:r>
        <w:rPr>
          <w:rFonts w:hint="eastAsia" w:ascii="仿宋_GB2312" w:eastAsia="仿宋_GB2312"/>
          <w:b/>
          <w:bCs/>
          <w:sz w:val="28"/>
          <w:szCs w:val="28"/>
          <w:lang w:eastAsia="zh-Hans"/>
        </w:rPr>
        <w:t>）专题推进，定向性研究。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Hans"/>
        </w:rPr>
        <w:t>课题引领。</w:t>
      </w:r>
      <w:r>
        <w:rPr>
          <w:rFonts w:hint="eastAsia" w:ascii="仿宋_GB2312" w:eastAsia="仿宋_GB2312"/>
          <w:sz w:val="28"/>
          <w:szCs w:val="28"/>
        </w:rPr>
        <w:t>以</w:t>
      </w:r>
      <w:r>
        <w:rPr>
          <w:rFonts w:hint="default" w:ascii="仿宋_GB2312" w:eastAsia="仿宋_GB2312"/>
          <w:sz w:val="28"/>
          <w:szCs w:val="28"/>
          <w:lang w:val="en-US" w:eastAsia="zh-CN"/>
        </w:rPr>
        <w:t>《</w:t>
      </w:r>
      <w:r>
        <w:rPr>
          <w:rFonts w:hint="eastAsia" w:ascii="仿宋_GB2312" w:eastAsia="仿宋_GB2312"/>
          <w:sz w:val="28"/>
          <w:szCs w:val="28"/>
          <w:lang w:val="en-US" w:eastAsia="zh-CN"/>
        </w:rPr>
        <w:t>基于区域特色</w:t>
      </w:r>
      <w:r>
        <w:rPr>
          <w:rFonts w:hint="eastAsia" w:ascii="仿宋_GB2312" w:eastAsia="仿宋_GB2312"/>
          <w:sz w:val="28"/>
          <w:szCs w:val="28"/>
          <w:lang w:val="en-US" w:eastAsia="zh-Hans"/>
        </w:rPr>
        <w:t>场馆</w:t>
      </w:r>
      <w:r>
        <w:rPr>
          <w:rFonts w:hint="eastAsia" w:ascii="仿宋_GB2312" w:eastAsia="仿宋_GB2312"/>
          <w:sz w:val="28"/>
          <w:szCs w:val="28"/>
          <w:lang w:val="en-US" w:eastAsia="zh-CN"/>
        </w:rPr>
        <w:t>的</w:t>
      </w:r>
      <w:r>
        <w:rPr>
          <w:rFonts w:hint="eastAsia" w:ascii="仿宋_GB2312" w:eastAsia="仿宋_GB2312"/>
          <w:sz w:val="28"/>
          <w:szCs w:val="28"/>
          <w:lang w:val="en-US" w:eastAsia="zh-Hans"/>
        </w:rPr>
        <w:t>小学综合实践活动项目化</w:t>
      </w:r>
      <w:r>
        <w:rPr>
          <w:rFonts w:hint="eastAsia" w:ascii="仿宋_GB2312" w:eastAsia="仿宋_GB2312"/>
          <w:sz w:val="28"/>
          <w:szCs w:val="28"/>
          <w:lang w:val="en-US" w:eastAsia="zh-CN"/>
        </w:rPr>
        <w:t>实施</w:t>
      </w:r>
      <w:r>
        <w:rPr>
          <w:rFonts w:hint="eastAsia" w:ascii="仿宋_GB2312" w:eastAsia="仿宋_GB2312"/>
          <w:sz w:val="28"/>
          <w:szCs w:val="28"/>
          <w:lang w:val="en-US" w:eastAsia="zh-Hans"/>
        </w:rPr>
        <w:t>研究</w:t>
      </w:r>
      <w:r>
        <w:rPr>
          <w:rFonts w:hint="default" w:ascii="仿宋_GB2312" w:eastAsia="仿宋_GB2312"/>
          <w:sz w:val="28"/>
          <w:szCs w:val="28"/>
          <w:lang w:val="en-US" w:eastAsia="zh-Hans"/>
        </w:rPr>
        <w:t>》</w:t>
      </w:r>
      <w:r>
        <w:rPr>
          <w:rFonts w:hint="eastAsia" w:ascii="仿宋_GB2312" w:eastAsia="仿宋_GB2312"/>
          <w:sz w:val="28"/>
          <w:szCs w:val="28"/>
        </w:rPr>
        <w:t>为引领，开展一系列的研究活动。</w:t>
      </w:r>
      <w:r>
        <w:rPr>
          <w:rFonts w:hint="eastAsia" w:ascii="仿宋_GB2312" w:eastAsia="仿宋_GB2312"/>
          <w:sz w:val="28"/>
          <w:szCs w:val="28"/>
          <w:lang w:eastAsia="zh-Hans"/>
        </w:rPr>
        <w:t>一方面领衔人对培养对象课题进行引领，每人都有自己的研究方向，确立一项子课题展开研究；并将研究过程、成果发布在</w:t>
      </w:r>
      <w:r>
        <w:rPr>
          <w:rFonts w:hint="eastAsia" w:ascii="仿宋_GB2312" w:eastAsia="仿宋_GB2312"/>
          <w:sz w:val="28"/>
          <w:szCs w:val="28"/>
        </w:rPr>
        <w:t>培育</w:t>
      </w:r>
      <w:r>
        <w:rPr>
          <w:rFonts w:hint="eastAsia" w:ascii="仿宋_GB2312" w:eastAsia="仿宋_GB2312"/>
          <w:sz w:val="28"/>
          <w:szCs w:val="28"/>
          <w:lang w:eastAsia="zh-Hans"/>
        </w:rPr>
        <w:t>室</w:t>
      </w:r>
      <w:r>
        <w:rPr>
          <w:rFonts w:hint="eastAsia" w:ascii="仿宋_GB2312" w:eastAsia="仿宋_GB2312"/>
          <w:sz w:val="28"/>
          <w:szCs w:val="28"/>
        </w:rPr>
        <w:t>网站。</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Hans"/>
        </w:rPr>
        <w:t>课例研究。</w:t>
      </w:r>
      <w:r>
        <w:rPr>
          <w:rFonts w:hint="eastAsia" w:ascii="仿宋_GB2312" w:eastAsia="仿宋_GB2312"/>
          <w:sz w:val="28"/>
          <w:szCs w:val="28"/>
        </w:rPr>
        <w:t>以课堂</w:t>
      </w:r>
      <w:r>
        <w:rPr>
          <w:rFonts w:hint="eastAsia" w:ascii="仿宋_GB2312" w:eastAsia="仿宋_GB2312"/>
          <w:sz w:val="28"/>
          <w:szCs w:val="28"/>
          <w:lang w:eastAsia="zh-Hans"/>
        </w:rPr>
        <w:t>为载体，</w:t>
      </w:r>
      <w:r>
        <w:rPr>
          <w:rFonts w:hint="eastAsia" w:ascii="仿宋_GB2312" w:eastAsia="仿宋_GB2312"/>
          <w:sz w:val="28"/>
          <w:szCs w:val="28"/>
          <w:lang w:eastAsia="zh-CN"/>
        </w:rPr>
        <w:t>实行</w:t>
      </w:r>
      <w:r>
        <w:rPr>
          <w:rFonts w:hint="eastAsia" w:ascii="仿宋_GB2312" w:eastAsia="仿宋_GB2312"/>
          <w:sz w:val="28"/>
          <w:szCs w:val="28"/>
        </w:rPr>
        <w:t>课堂跟踪</w:t>
      </w:r>
      <w:r>
        <w:rPr>
          <w:rFonts w:hint="eastAsia" w:ascii="仿宋_GB2312" w:eastAsia="仿宋_GB2312"/>
          <w:sz w:val="28"/>
          <w:szCs w:val="28"/>
          <w:lang w:eastAsia="zh-CN"/>
        </w:rPr>
        <w:t>和</w:t>
      </w:r>
      <w:r>
        <w:rPr>
          <w:rFonts w:hint="eastAsia" w:ascii="仿宋_GB2312" w:eastAsia="仿宋_GB2312"/>
          <w:sz w:val="28"/>
          <w:szCs w:val="28"/>
        </w:rPr>
        <w:t>精品课堂赏析。围绕研究专题，各成员利用录像等手段对自己的</w:t>
      </w:r>
      <w:r>
        <w:rPr>
          <w:rFonts w:hint="eastAsia" w:ascii="仿宋_GB2312" w:eastAsia="仿宋_GB2312"/>
          <w:sz w:val="28"/>
          <w:szCs w:val="28"/>
          <w:lang w:val="en-US" w:eastAsia="zh-Hans"/>
        </w:rPr>
        <w:t>综合</w:t>
      </w:r>
      <w:r>
        <w:rPr>
          <w:rFonts w:hint="eastAsia" w:ascii="仿宋_GB2312" w:eastAsia="仿宋_GB2312"/>
          <w:sz w:val="28"/>
          <w:szCs w:val="28"/>
          <w:lang w:eastAsia="zh-CN"/>
        </w:rPr>
        <w:t>实践</w:t>
      </w:r>
      <w:r>
        <w:rPr>
          <w:rFonts w:hint="eastAsia" w:ascii="仿宋_GB2312" w:eastAsia="仿宋_GB2312"/>
          <w:sz w:val="28"/>
          <w:szCs w:val="28"/>
        </w:rPr>
        <w:t>课堂</w:t>
      </w:r>
      <w:r>
        <w:rPr>
          <w:rFonts w:hint="eastAsia" w:ascii="仿宋_GB2312" w:eastAsia="仿宋_GB2312"/>
          <w:sz w:val="28"/>
          <w:szCs w:val="28"/>
          <w:lang w:eastAsia="zh-CN"/>
        </w:rPr>
        <w:t>、学生实践活动</w:t>
      </w:r>
      <w:r>
        <w:rPr>
          <w:rFonts w:hint="eastAsia" w:ascii="仿宋_GB2312" w:eastAsia="仿宋_GB2312"/>
          <w:sz w:val="28"/>
          <w:szCs w:val="28"/>
        </w:rPr>
        <w:t>进行阶段性跟踪拍摄，并进行专题比较。对已经成型的优秀课例通过录像观看组织赏析，对骨干教师的课堂组织展示观摩，从而逐步明确研究内涵。</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lang w:eastAsia="zh-Hans"/>
        </w:rPr>
        <w:t>课程推进。</w:t>
      </w:r>
      <w:r>
        <w:rPr>
          <w:rFonts w:hint="eastAsia" w:ascii="仿宋_GB2312" w:eastAsia="仿宋_GB2312"/>
          <w:sz w:val="28"/>
          <w:szCs w:val="28"/>
          <w:lang w:eastAsia="zh-CN"/>
        </w:rPr>
        <w:t>以“</w:t>
      </w:r>
      <w:r>
        <w:rPr>
          <w:rFonts w:hint="eastAsia" w:ascii="仿宋_GB2312" w:eastAsia="仿宋_GB2312"/>
          <w:sz w:val="28"/>
          <w:szCs w:val="28"/>
          <w:lang w:val="en-US" w:eastAsia="zh-Hans"/>
        </w:rPr>
        <w:t>场馆学习</w:t>
      </w:r>
      <w:r>
        <w:rPr>
          <w:rFonts w:hint="eastAsia" w:ascii="仿宋_GB2312" w:eastAsia="仿宋_GB2312"/>
          <w:sz w:val="28"/>
          <w:szCs w:val="28"/>
          <w:lang w:eastAsia="zh-CN"/>
        </w:rPr>
        <w:t>”为抓手，在课程的开发中以学生的体验性项目设计为核心，以培养学生</w:t>
      </w:r>
      <w:r>
        <w:rPr>
          <w:rFonts w:hint="eastAsia" w:ascii="仿宋_GB2312" w:eastAsia="仿宋_GB2312"/>
          <w:sz w:val="28"/>
          <w:szCs w:val="28"/>
          <w:lang w:val="en-US" w:eastAsia="zh-Hans"/>
        </w:rPr>
        <w:t>综合素养</w:t>
      </w:r>
      <w:r>
        <w:rPr>
          <w:rFonts w:hint="eastAsia" w:ascii="仿宋_GB2312" w:eastAsia="仿宋_GB2312"/>
          <w:sz w:val="28"/>
          <w:szCs w:val="28"/>
          <w:lang w:eastAsia="zh-CN"/>
        </w:rPr>
        <w:t>和创新能力的活动为内容，开发匹配小学生六年阶段成长的连续性</w:t>
      </w:r>
      <w:r>
        <w:rPr>
          <w:rFonts w:hint="eastAsia" w:ascii="仿宋_GB2312" w:eastAsia="仿宋_GB2312"/>
          <w:sz w:val="28"/>
          <w:szCs w:val="28"/>
          <w:lang w:val="en-US" w:eastAsia="zh-Hans"/>
        </w:rPr>
        <w:t>综合</w:t>
      </w:r>
      <w:r>
        <w:rPr>
          <w:rFonts w:hint="eastAsia" w:ascii="仿宋_GB2312" w:eastAsia="仿宋_GB2312"/>
          <w:sz w:val="28"/>
          <w:szCs w:val="28"/>
          <w:lang w:eastAsia="zh-CN"/>
        </w:rPr>
        <w:t>实践课程，提升教师基地课程开发的能力。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eastAsia="zh-Hans"/>
        </w:rPr>
        <w:t>（</w:t>
      </w:r>
      <w:r>
        <w:rPr>
          <w:rFonts w:hint="eastAsia" w:ascii="仿宋_GB2312" w:eastAsia="仿宋_GB2312"/>
          <w:b/>
          <w:bCs/>
          <w:sz w:val="28"/>
          <w:szCs w:val="28"/>
          <w:lang w:val="en-US" w:eastAsia="zh-CN"/>
        </w:rPr>
        <w:t>3</w:t>
      </w:r>
      <w:r>
        <w:rPr>
          <w:rFonts w:hint="eastAsia" w:ascii="仿宋_GB2312" w:eastAsia="仿宋_GB2312"/>
          <w:b/>
          <w:bCs/>
          <w:sz w:val="28"/>
          <w:szCs w:val="28"/>
          <w:lang w:eastAsia="zh-Hans"/>
        </w:rPr>
        <w:t>）</w:t>
      </w:r>
      <w:r>
        <w:rPr>
          <w:rFonts w:hint="eastAsia" w:ascii="仿宋_GB2312" w:eastAsia="仿宋_GB2312"/>
          <w:b/>
          <w:bCs/>
          <w:sz w:val="28"/>
          <w:szCs w:val="28"/>
          <w:lang w:eastAsia="zh-CN"/>
        </w:rPr>
        <w:t>生涯规划</w:t>
      </w:r>
      <w:r>
        <w:rPr>
          <w:rFonts w:hint="eastAsia" w:ascii="仿宋_GB2312" w:eastAsia="仿宋_GB2312"/>
          <w:b/>
          <w:bCs/>
          <w:sz w:val="28"/>
          <w:szCs w:val="28"/>
          <w:lang w:eastAsia="zh-Hans"/>
        </w:rPr>
        <w:t>，自发性成长。</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rPr>
        <w:t>生涯规划。</w:t>
      </w:r>
      <w:r>
        <w:rPr>
          <w:rFonts w:hint="eastAsia" w:ascii="仿宋_GB2312" w:eastAsia="仿宋_GB2312"/>
          <w:sz w:val="28"/>
          <w:szCs w:val="28"/>
        </w:rPr>
        <w:t>要求每个成员根据各自基础和追求，</w:t>
      </w:r>
      <w:r>
        <w:rPr>
          <w:rFonts w:hint="eastAsia" w:ascii="仿宋_GB2312" w:eastAsia="仿宋_GB2312"/>
          <w:sz w:val="28"/>
          <w:szCs w:val="28"/>
          <w:lang w:eastAsia="zh-CN"/>
        </w:rPr>
        <w:t>制定</w:t>
      </w:r>
      <w:r>
        <w:rPr>
          <w:rFonts w:hint="eastAsia" w:ascii="仿宋_GB2312" w:eastAsia="仿宋_GB2312"/>
          <w:sz w:val="28"/>
          <w:szCs w:val="28"/>
        </w:rPr>
        <w:t>个人生涯发展规划，明确自己在专业发展过程中尤其是3年内的努力方向和具体落实措施。</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Hans"/>
        </w:rPr>
        <w:t>专家领航。</w:t>
      </w:r>
      <w:r>
        <w:rPr>
          <w:rFonts w:hint="eastAsia" w:ascii="仿宋_GB2312" w:eastAsia="仿宋_GB2312"/>
          <w:sz w:val="28"/>
          <w:szCs w:val="28"/>
          <w:lang w:eastAsia="zh-Hans"/>
        </w:rPr>
        <w:t>在</w:t>
      </w:r>
      <w:r>
        <w:rPr>
          <w:rFonts w:hint="eastAsia" w:ascii="仿宋_GB2312" w:eastAsia="仿宋_GB2312"/>
          <w:sz w:val="28"/>
          <w:szCs w:val="28"/>
          <w:lang w:eastAsia="zh-CN"/>
        </w:rPr>
        <w:t>专业发展、专题研究、林论学习上，</w:t>
      </w:r>
      <w:r>
        <w:rPr>
          <w:rFonts w:hint="eastAsia" w:ascii="仿宋_GB2312" w:eastAsia="仿宋_GB2312"/>
          <w:sz w:val="28"/>
          <w:szCs w:val="28"/>
          <w:lang w:eastAsia="zh-Hans"/>
        </w:rPr>
        <w:t>请顾问</w:t>
      </w:r>
      <w:r>
        <w:rPr>
          <w:rFonts w:hint="eastAsia" w:ascii="仿宋_GB2312" w:eastAsia="仿宋_GB2312"/>
          <w:sz w:val="28"/>
          <w:szCs w:val="28"/>
          <w:lang w:eastAsia="zh-CN"/>
        </w:rPr>
        <w:t>、</w:t>
      </w:r>
      <w:r>
        <w:rPr>
          <w:rFonts w:hint="eastAsia" w:ascii="仿宋_GB2312" w:eastAsia="仿宋_GB2312"/>
          <w:sz w:val="28"/>
          <w:szCs w:val="28"/>
          <w:lang w:eastAsia="zh-Hans"/>
        </w:rPr>
        <w:t>专家进行把关，并充分利用他们自身的理论修养和学术水平为我们把脉、导航。</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rPr>
      </w:pPr>
      <w:r>
        <w:rPr>
          <w:rFonts w:hint="eastAsia" w:ascii="仿宋_GB2312" w:eastAsia="仿宋_GB2312"/>
          <w:b/>
          <w:bCs/>
          <w:sz w:val="28"/>
          <w:szCs w:val="28"/>
          <w:lang w:eastAsia="zh-CN"/>
        </w:rPr>
        <w:t>主题研讨</w:t>
      </w:r>
      <w:r>
        <w:rPr>
          <w:rFonts w:hint="eastAsia" w:ascii="仿宋_GB2312" w:eastAsia="仿宋_GB2312"/>
          <w:b/>
          <w:bCs/>
          <w:sz w:val="28"/>
          <w:szCs w:val="28"/>
          <w:lang w:eastAsia="zh-Hans"/>
        </w:rPr>
        <w:t>。</w:t>
      </w:r>
      <w:r>
        <w:rPr>
          <w:rFonts w:hint="eastAsia" w:ascii="仿宋_GB2312" w:eastAsia="仿宋_GB2312"/>
          <w:sz w:val="28"/>
          <w:szCs w:val="28"/>
          <w:lang w:eastAsia="zh-Hans"/>
        </w:rPr>
        <w:t>关键问题主要以沙龙、论坛、读书沙龙、主题讲座</w:t>
      </w:r>
      <w:r>
        <w:rPr>
          <w:rFonts w:hint="eastAsia" w:ascii="仿宋_GB2312" w:eastAsia="仿宋_GB2312"/>
          <w:sz w:val="28"/>
          <w:szCs w:val="28"/>
          <w:lang w:eastAsia="zh-CN"/>
        </w:rPr>
        <w:t>等方式，</w:t>
      </w:r>
      <w:r>
        <w:rPr>
          <w:rFonts w:hint="eastAsia" w:ascii="仿宋_GB2312" w:eastAsia="仿宋_GB2312"/>
          <w:sz w:val="28"/>
          <w:szCs w:val="28"/>
        </w:rPr>
        <w:t>定期围绕研究专题组织理论导读和案例解读活动，邀请专家和</w:t>
      </w:r>
      <w:r>
        <w:rPr>
          <w:rFonts w:hint="eastAsia" w:ascii="仿宋_GB2312" w:eastAsia="仿宋_GB2312"/>
          <w:sz w:val="28"/>
          <w:szCs w:val="28"/>
          <w:lang w:eastAsia="zh-CN"/>
        </w:rPr>
        <w:t>培育室成员</w:t>
      </w:r>
      <w:r>
        <w:rPr>
          <w:rFonts w:hint="eastAsia" w:ascii="仿宋_GB2312" w:eastAsia="仿宋_GB2312"/>
          <w:sz w:val="28"/>
          <w:szCs w:val="28"/>
        </w:rPr>
        <w:t>一起开展平等、自由、互动的对话，倡导多元思维，鼓励集体对话。</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CN"/>
        </w:rPr>
        <w:t>广泛学习。</w:t>
      </w:r>
      <w:r>
        <w:rPr>
          <w:rFonts w:hint="eastAsia" w:ascii="仿宋_GB2312" w:eastAsia="仿宋_GB2312"/>
          <w:sz w:val="28"/>
          <w:szCs w:val="28"/>
          <w:lang w:eastAsia="zh-Hans"/>
        </w:rPr>
        <w:t>工作室会对成员开出相应书单，购置相应的共读书籍。人人要完成一学年</w:t>
      </w:r>
      <w:r>
        <w:rPr>
          <w:rFonts w:hint="eastAsia" w:ascii="仿宋_GB2312" w:eastAsia="仿宋_GB2312"/>
          <w:sz w:val="28"/>
          <w:szCs w:val="28"/>
        </w:rPr>
        <w:t>1</w:t>
      </w:r>
      <w:r>
        <w:rPr>
          <w:rFonts w:hint="eastAsia" w:ascii="仿宋_GB2312" w:eastAsia="仿宋_GB2312"/>
          <w:sz w:val="28"/>
          <w:szCs w:val="28"/>
          <w:lang w:eastAsia="zh-Hans"/>
        </w:rPr>
        <w:t>本的共读书目的精读；完成每年</w:t>
      </w:r>
      <w:r>
        <w:rPr>
          <w:rFonts w:hint="eastAsia" w:ascii="仿宋_GB2312" w:eastAsia="仿宋_GB2312"/>
          <w:sz w:val="28"/>
          <w:szCs w:val="28"/>
        </w:rPr>
        <w:t>2</w:t>
      </w:r>
      <w:r>
        <w:rPr>
          <w:rFonts w:hint="eastAsia" w:ascii="仿宋_GB2312" w:eastAsia="仿宋_GB2312"/>
          <w:sz w:val="28"/>
          <w:szCs w:val="28"/>
          <w:lang w:eastAsia="zh-Hans"/>
        </w:rPr>
        <w:t>本以上的泛读；每</w:t>
      </w:r>
      <w:r>
        <w:rPr>
          <w:rFonts w:hint="eastAsia" w:ascii="仿宋_GB2312" w:eastAsia="仿宋_GB2312"/>
          <w:sz w:val="28"/>
          <w:szCs w:val="28"/>
        </w:rPr>
        <w:t>人</w:t>
      </w:r>
      <w:r>
        <w:rPr>
          <w:rFonts w:hint="eastAsia" w:ascii="仿宋_GB2312" w:eastAsia="仿宋_GB2312"/>
          <w:sz w:val="28"/>
          <w:szCs w:val="28"/>
          <w:lang w:eastAsia="zh-Hans"/>
        </w:rPr>
        <w:t>每月至少向同伴分享一篇阅读过的好的文章。</w:t>
      </w:r>
      <w:r>
        <w:rPr>
          <w:rFonts w:hint="eastAsia" w:ascii="仿宋_GB2312" w:eastAsia="仿宋_GB2312"/>
          <w:sz w:val="28"/>
          <w:szCs w:val="28"/>
        </w:rPr>
        <w:t>精心邀请一批真正有水平也了解教学实践的专家，通过讲座形式现场进行专业引领。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Hans"/>
        </w:rPr>
      </w:pPr>
      <w:r>
        <w:rPr>
          <w:rFonts w:hint="eastAsia" w:ascii="仿宋_GB2312" w:eastAsia="仿宋_GB2312"/>
          <w:b/>
          <w:bCs/>
          <w:sz w:val="28"/>
          <w:szCs w:val="28"/>
          <w:lang w:eastAsia="zh-Hans"/>
        </w:rPr>
        <w:t>网络研修。</w:t>
      </w:r>
      <w:r>
        <w:rPr>
          <w:rFonts w:hint="eastAsia" w:ascii="仿宋_GB2312" w:eastAsia="仿宋_GB2312"/>
          <w:sz w:val="28"/>
          <w:szCs w:val="28"/>
          <w:lang w:eastAsia="zh-Hans"/>
        </w:rPr>
        <w:t>建立</w:t>
      </w:r>
      <w:r>
        <w:rPr>
          <w:rFonts w:hint="eastAsia" w:ascii="仿宋_GB2312" w:eastAsia="仿宋_GB2312"/>
          <w:sz w:val="28"/>
          <w:szCs w:val="28"/>
          <w:lang w:eastAsia="zh-CN"/>
        </w:rPr>
        <w:t>培育</w:t>
      </w:r>
      <w:r>
        <w:rPr>
          <w:rFonts w:hint="eastAsia" w:ascii="仿宋_GB2312" w:eastAsia="仿宋_GB2312"/>
          <w:sz w:val="28"/>
          <w:szCs w:val="28"/>
          <w:lang w:eastAsia="zh-Hans"/>
        </w:rPr>
        <w:t>室</w:t>
      </w:r>
      <w:r>
        <w:rPr>
          <w:rFonts w:hint="eastAsia" w:ascii="仿宋_GB2312" w:eastAsia="仿宋_GB2312"/>
          <w:sz w:val="28"/>
          <w:szCs w:val="28"/>
          <w:lang w:val="en-US" w:eastAsia="zh-CN"/>
        </w:rPr>
        <w:t>cctalk</w:t>
      </w:r>
      <w:r>
        <w:rPr>
          <w:rFonts w:hint="eastAsia" w:ascii="仿宋_GB2312" w:eastAsia="仿宋_GB2312"/>
          <w:sz w:val="28"/>
          <w:szCs w:val="28"/>
          <w:lang w:eastAsia="zh-Hans"/>
        </w:rPr>
        <w:t>群</w:t>
      </w:r>
      <w:r>
        <w:rPr>
          <w:rFonts w:hint="eastAsia" w:ascii="仿宋_GB2312" w:eastAsia="仿宋_GB2312"/>
          <w:sz w:val="28"/>
          <w:szCs w:val="28"/>
          <w:lang w:eastAsia="zh-CN"/>
        </w:rPr>
        <w:t>和网站</w:t>
      </w:r>
      <w:r>
        <w:rPr>
          <w:rFonts w:hint="eastAsia" w:ascii="仿宋_GB2312" w:eastAsia="仿宋_GB2312"/>
          <w:sz w:val="28"/>
          <w:szCs w:val="28"/>
          <w:lang w:eastAsia="zh-Hans"/>
        </w:rPr>
        <w:t>，立足网络研修的引导、记录、督导工作，及时公布本</w:t>
      </w:r>
      <w:r>
        <w:rPr>
          <w:rFonts w:hint="eastAsia" w:ascii="仿宋_GB2312" w:eastAsia="仿宋_GB2312"/>
          <w:sz w:val="28"/>
          <w:szCs w:val="28"/>
          <w:lang w:eastAsia="zh-CN"/>
        </w:rPr>
        <w:t>培育</w:t>
      </w:r>
      <w:r>
        <w:rPr>
          <w:rFonts w:hint="eastAsia" w:ascii="仿宋_GB2312" w:eastAsia="仿宋_GB2312"/>
          <w:sz w:val="28"/>
          <w:szCs w:val="28"/>
          <w:lang w:eastAsia="zh-Hans"/>
        </w:rPr>
        <w:t>室活动信息和相关的活动流程安排。利用</w:t>
      </w:r>
      <w:r>
        <w:rPr>
          <w:rFonts w:hint="eastAsia" w:ascii="仿宋_GB2312" w:eastAsia="仿宋_GB2312"/>
          <w:sz w:val="28"/>
          <w:szCs w:val="28"/>
          <w:lang w:val="en-US" w:eastAsia="zh-CN"/>
        </w:rPr>
        <w:t>cctalk</w:t>
      </w:r>
      <w:r>
        <w:rPr>
          <w:rFonts w:hint="eastAsia" w:ascii="仿宋_GB2312" w:eastAsia="仿宋_GB2312"/>
          <w:sz w:val="28"/>
          <w:szCs w:val="28"/>
          <w:lang w:eastAsia="zh-Hans"/>
        </w:rPr>
        <w:t>网络交流互动功能，加强对研修过程的管理，每个工作室成员每年策划一次话题讨论，利用</w:t>
      </w:r>
      <w:r>
        <w:rPr>
          <w:rFonts w:hint="eastAsia" w:ascii="仿宋_GB2312" w:eastAsia="仿宋_GB2312"/>
          <w:sz w:val="28"/>
          <w:szCs w:val="28"/>
          <w:lang w:eastAsia="zh-CN"/>
        </w:rPr>
        <w:t>网站跟帖及</w:t>
      </w:r>
      <w:r>
        <w:rPr>
          <w:rFonts w:hint="eastAsia" w:ascii="仿宋_GB2312" w:eastAsia="仿宋_GB2312"/>
          <w:sz w:val="28"/>
          <w:szCs w:val="28"/>
          <w:lang w:val="en-US" w:eastAsia="zh-CN"/>
        </w:rPr>
        <w:t>cctalk直播</w:t>
      </w:r>
      <w:r>
        <w:rPr>
          <w:rFonts w:hint="eastAsia" w:ascii="仿宋_GB2312" w:eastAsia="仿宋_GB2312"/>
          <w:sz w:val="28"/>
          <w:szCs w:val="28"/>
          <w:lang w:eastAsia="zh-Hans"/>
        </w:rPr>
        <w:t>的方式进行网络研讨，形成系列主题，打造小学</w:t>
      </w:r>
      <w:r>
        <w:rPr>
          <w:rFonts w:hint="eastAsia" w:ascii="仿宋_GB2312" w:eastAsia="仿宋_GB2312"/>
          <w:sz w:val="28"/>
          <w:szCs w:val="28"/>
          <w:lang w:eastAsia="zh-CN"/>
        </w:rPr>
        <w:t>综合实践</w:t>
      </w:r>
      <w:r>
        <w:rPr>
          <w:rFonts w:hint="eastAsia" w:ascii="仿宋_GB2312" w:eastAsia="仿宋_GB2312"/>
          <w:sz w:val="28"/>
          <w:szCs w:val="28"/>
          <w:lang w:eastAsia="zh-Hans"/>
        </w:rPr>
        <w:t>教师研修资源库。</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eastAsia="zh-Hans"/>
        </w:rPr>
        <w:t>（</w:t>
      </w:r>
      <w:r>
        <w:rPr>
          <w:rFonts w:hint="eastAsia" w:ascii="仿宋_GB2312" w:eastAsia="仿宋_GB2312"/>
          <w:b/>
          <w:bCs/>
          <w:sz w:val="28"/>
          <w:szCs w:val="28"/>
          <w:lang w:val="en-US" w:eastAsia="zh-CN"/>
        </w:rPr>
        <w:t>4</w:t>
      </w:r>
      <w:r>
        <w:rPr>
          <w:rFonts w:hint="eastAsia" w:ascii="仿宋_GB2312" w:eastAsia="仿宋_GB2312"/>
          <w:b/>
          <w:bCs/>
          <w:sz w:val="28"/>
          <w:szCs w:val="28"/>
          <w:lang w:eastAsia="zh-Hans"/>
        </w:rPr>
        <w:t>）</w:t>
      </w:r>
      <w:r>
        <w:rPr>
          <w:rFonts w:hint="eastAsia" w:ascii="仿宋_GB2312" w:eastAsia="仿宋_GB2312"/>
          <w:b/>
          <w:bCs/>
          <w:sz w:val="28"/>
          <w:szCs w:val="28"/>
          <w:lang w:eastAsia="zh-CN"/>
        </w:rPr>
        <w:t>区域辐射</w:t>
      </w:r>
      <w:r>
        <w:rPr>
          <w:rFonts w:hint="eastAsia" w:ascii="仿宋_GB2312" w:eastAsia="仿宋_GB2312"/>
          <w:b/>
          <w:bCs/>
          <w:sz w:val="28"/>
          <w:szCs w:val="28"/>
          <w:lang w:eastAsia="zh-Hans"/>
        </w:rPr>
        <w:t>，有效性推行。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val="0"/>
          <w:bCs w:val="0"/>
          <w:sz w:val="28"/>
          <w:szCs w:val="28"/>
          <w:lang w:eastAsia="zh-CN"/>
        </w:rPr>
      </w:pPr>
      <w:r>
        <w:rPr>
          <w:rFonts w:hint="eastAsia" w:ascii="仿宋_GB2312" w:eastAsia="仿宋_GB2312"/>
          <w:b/>
          <w:bCs/>
          <w:sz w:val="28"/>
          <w:szCs w:val="28"/>
          <w:lang w:eastAsia="zh-CN"/>
        </w:rPr>
        <w:t>开发基地</w:t>
      </w:r>
      <w:r>
        <w:rPr>
          <w:rFonts w:hint="eastAsia" w:ascii="仿宋_GB2312" w:eastAsia="仿宋_GB2312"/>
          <w:b/>
          <w:bCs/>
          <w:sz w:val="28"/>
          <w:szCs w:val="28"/>
          <w:lang w:eastAsia="zh-Hans"/>
        </w:rPr>
        <w:t>。</w:t>
      </w:r>
      <w:r>
        <w:rPr>
          <w:rFonts w:hint="eastAsia" w:ascii="仿宋_GB2312" w:eastAsia="仿宋_GB2312"/>
          <w:b w:val="0"/>
          <w:bCs w:val="0"/>
          <w:sz w:val="28"/>
          <w:szCs w:val="28"/>
          <w:lang w:eastAsia="zh-CN"/>
        </w:rPr>
        <w:t>培育室成员将深入学校周边</w:t>
      </w:r>
      <w:r>
        <w:rPr>
          <w:rFonts w:hint="eastAsia" w:ascii="仿宋_GB2312" w:eastAsia="仿宋_GB2312"/>
          <w:b w:val="0"/>
          <w:bCs w:val="0"/>
          <w:sz w:val="28"/>
          <w:szCs w:val="28"/>
          <w:lang w:val="en-US" w:eastAsia="zh-Hans"/>
        </w:rPr>
        <w:t>场馆</w:t>
      </w:r>
      <w:r>
        <w:rPr>
          <w:rFonts w:hint="eastAsia" w:ascii="仿宋_GB2312" w:eastAsia="仿宋_GB2312"/>
          <w:b w:val="0"/>
          <w:bCs w:val="0"/>
          <w:sz w:val="28"/>
          <w:szCs w:val="28"/>
          <w:lang w:eastAsia="zh-CN"/>
        </w:rPr>
        <w:t>，进行</w:t>
      </w:r>
      <w:r>
        <w:rPr>
          <w:rFonts w:hint="eastAsia" w:ascii="仿宋_GB2312" w:eastAsia="仿宋_GB2312"/>
          <w:b w:val="0"/>
          <w:bCs w:val="0"/>
          <w:sz w:val="28"/>
          <w:szCs w:val="28"/>
          <w:lang w:val="en-US" w:eastAsia="zh-Hans"/>
        </w:rPr>
        <w:t>场馆</w:t>
      </w:r>
      <w:r>
        <w:rPr>
          <w:rFonts w:hint="eastAsia" w:ascii="仿宋_GB2312" w:eastAsia="仿宋_GB2312"/>
          <w:b w:val="0"/>
          <w:bCs w:val="0"/>
          <w:sz w:val="28"/>
          <w:szCs w:val="28"/>
          <w:lang w:eastAsia="zh-CN"/>
        </w:rPr>
        <w:t>课程的开发，并将开发的成果共享给全区的小学生进行实践。</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深入学校。</w:t>
      </w:r>
      <w:r>
        <w:rPr>
          <w:rFonts w:hint="eastAsia" w:ascii="仿宋_GB2312" w:eastAsia="仿宋_GB2312"/>
          <w:sz w:val="28"/>
          <w:szCs w:val="28"/>
          <w:lang w:eastAsia="zh-CN"/>
        </w:rPr>
        <w:t>培育</w:t>
      </w:r>
      <w:r>
        <w:rPr>
          <w:rFonts w:hint="eastAsia" w:ascii="仿宋_GB2312" w:eastAsia="仿宋_GB2312"/>
          <w:sz w:val="28"/>
          <w:szCs w:val="28"/>
          <w:lang w:eastAsia="zh-Hans"/>
        </w:rPr>
        <w:t>室将深入到学员所在学校，通过课堂观察、听课、评课、讨论、交流等手段促进学员提高教学成效，为</w:t>
      </w:r>
      <w:r>
        <w:rPr>
          <w:rFonts w:hint="eastAsia" w:ascii="仿宋_GB2312" w:eastAsia="仿宋_GB2312"/>
          <w:sz w:val="28"/>
          <w:szCs w:val="28"/>
          <w:lang w:eastAsia="zh-CN"/>
        </w:rPr>
        <w:t>专题</w:t>
      </w:r>
      <w:r>
        <w:rPr>
          <w:rFonts w:hint="eastAsia" w:ascii="仿宋_GB2312" w:eastAsia="仿宋_GB2312"/>
          <w:sz w:val="28"/>
          <w:szCs w:val="28"/>
          <w:lang w:eastAsia="zh-Hans"/>
        </w:rPr>
        <w:t>研究取得第一手资料。每次活动有布置、有学习、有研讨、有课堂案例解剖、有活动反思、有活动记录，及时在网上</w:t>
      </w:r>
      <w:r>
        <w:rPr>
          <w:rFonts w:hint="eastAsia" w:ascii="仿宋_GB2312" w:eastAsia="仿宋_GB2312"/>
          <w:sz w:val="28"/>
          <w:szCs w:val="28"/>
          <w:lang w:eastAsia="zh-CN"/>
        </w:rPr>
        <w:t>报道</w:t>
      </w:r>
      <w:r>
        <w:rPr>
          <w:rFonts w:hint="eastAsia" w:ascii="仿宋_GB2312" w:eastAsia="仿宋_GB2312"/>
          <w:sz w:val="28"/>
          <w:szCs w:val="28"/>
          <w:lang w:eastAsia="zh-Hans"/>
        </w:rPr>
        <w:t>和</w:t>
      </w:r>
      <w:r>
        <w:rPr>
          <w:rFonts w:hint="eastAsia" w:ascii="仿宋_GB2312" w:eastAsia="仿宋_GB2312"/>
          <w:sz w:val="28"/>
          <w:szCs w:val="28"/>
          <w:lang w:eastAsia="zh-CN"/>
        </w:rPr>
        <w:t>推广</w:t>
      </w:r>
      <w:r>
        <w:rPr>
          <w:rFonts w:hint="eastAsia" w:ascii="仿宋_GB2312" w:eastAsia="仿宋_GB2312"/>
          <w:sz w:val="28"/>
          <w:szCs w:val="28"/>
          <w:lang w:eastAsia="zh-Hans"/>
        </w:rPr>
        <w:t>，做好材料的积累。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lang w:eastAsia="zh-Hans"/>
        </w:rPr>
        <w:t>名师联动。</w:t>
      </w:r>
      <w:r>
        <w:rPr>
          <w:rFonts w:hint="eastAsia" w:ascii="仿宋_GB2312" w:eastAsia="仿宋_GB2312"/>
          <w:sz w:val="28"/>
          <w:szCs w:val="28"/>
          <w:lang w:eastAsia="zh-Hans"/>
        </w:rPr>
        <w:t>将与</w:t>
      </w:r>
      <w:r>
        <w:rPr>
          <w:rFonts w:hint="eastAsia" w:ascii="仿宋_GB2312" w:eastAsia="仿宋_GB2312"/>
          <w:sz w:val="28"/>
          <w:szCs w:val="28"/>
          <w:lang w:eastAsia="zh-CN"/>
        </w:rPr>
        <w:t>名师工作室</w:t>
      </w:r>
      <w:r>
        <w:rPr>
          <w:rFonts w:hint="eastAsia" w:ascii="仿宋_GB2312" w:eastAsia="仿宋_GB2312"/>
          <w:sz w:val="28"/>
          <w:szCs w:val="28"/>
          <w:lang w:eastAsia="zh-Hans"/>
        </w:rPr>
        <w:t>等进行联动</w:t>
      </w:r>
      <w:r>
        <w:rPr>
          <w:rFonts w:hint="eastAsia" w:ascii="仿宋_GB2312" w:eastAsia="仿宋_GB2312"/>
          <w:sz w:val="28"/>
          <w:szCs w:val="28"/>
          <w:lang w:eastAsia="zh-CN"/>
        </w:rPr>
        <w:t>，</w:t>
      </w:r>
      <w:r>
        <w:rPr>
          <w:rFonts w:hint="eastAsia" w:ascii="仿宋_GB2312" w:eastAsia="仿宋_GB2312"/>
          <w:sz w:val="28"/>
          <w:szCs w:val="28"/>
        </w:rPr>
        <w:t>就教学中的主要问题展开讨论</w:t>
      </w:r>
      <w:r>
        <w:rPr>
          <w:rFonts w:hint="eastAsia" w:ascii="仿宋_GB2312" w:eastAsia="仿宋_GB2312"/>
          <w:sz w:val="28"/>
          <w:szCs w:val="28"/>
          <w:lang w:eastAsia="zh-CN"/>
        </w:rPr>
        <w:t>，对研究的专题进行深入剖析。</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sz w:val="28"/>
        </w:rPr>
      </w:pPr>
      <w:r>
        <w:rPr>
          <w:rFonts w:hint="eastAsia" w:ascii="仿宋_GB2312" w:eastAsia="仿宋_GB2312"/>
          <w:b/>
          <w:bCs/>
          <w:sz w:val="28"/>
          <w:szCs w:val="28"/>
          <w:lang w:eastAsia="zh-CN"/>
        </w:rPr>
        <w:t>区域辐射</w:t>
      </w:r>
      <w:r>
        <w:rPr>
          <w:rFonts w:hint="eastAsia" w:ascii="仿宋_GB2312" w:eastAsia="仿宋_GB2312"/>
          <w:b/>
          <w:bCs/>
          <w:sz w:val="28"/>
          <w:szCs w:val="28"/>
        </w:rPr>
        <w:t>。</w:t>
      </w:r>
      <w:r>
        <w:rPr>
          <w:rFonts w:hint="eastAsia" w:ascii="仿宋_GB2312" w:eastAsia="仿宋_GB2312"/>
          <w:sz w:val="28"/>
          <w:szCs w:val="28"/>
        </w:rPr>
        <w:t>在不同的</w:t>
      </w:r>
      <w:r>
        <w:rPr>
          <w:rFonts w:hint="eastAsia" w:ascii="仿宋_GB2312" w:eastAsia="仿宋_GB2312"/>
          <w:sz w:val="28"/>
          <w:szCs w:val="28"/>
          <w:lang w:eastAsia="zh-CN"/>
        </w:rPr>
        <w:t>实施</w:t>
      </w:r>
      <w:r>
        <w:rPr>
          <w:rFonts w:hint="eastAsia" w:ascii="仿宋_GB2312" w:eastAsia="仿宋_GB2312"/>
          <w:sz w:val="28"/>
          <w:szCs w:val="28"/>
        </w:rPr>
        <w:t>阶段，组织</w:t>
      </w:r>
      <w:r>
        <w:rPr>
          <w:rFonts w:hint="eastAsia" w:ascii="仿宋_GB2312" w:eastAsia="仿宋_GB2312"/>
          <w:sz w:val="28"/>
          <w:szCs w:val="28"/>
          <w:lang w:eastAsia="zh-CN"/>
        </w:rPr>
        <w:t>培育</w:t>
      </w:r>
      <w:r>
        <w:rPr>
          <w:rFonts w:hint="eastAsia" w:ascii="仿宋_GB2312" w:eastAsia="仿宋_GB2312"/>
          <w:sz w:val="28"/>
          <w:szCs w:val="28"/>
        </w:rPr>
        <w:t>室成员进行课堂教学汇报活动</w:t>
      </w:r>
      <w:r>
        <w:rPr>
          <w:rFonts w:hint="eastAsia" w:ascii="仿宋_GB2312" w:eastAsia="仿宋_GB2312"/>
          <w:sz w:val="28"/>
          <w:szCs w:val="28"/>
          <w:lang w:eastAsia="zh-CN"/>
        </w:rPr>
        <w:t>及课程展示活动</w:t>
      </w:r>
      <w:r>
        <w:rPr>
          <w:rFonts w:hint="eastAsia" w:ascii="仿宋_GB2312" w:eastAsia="仿宋_GB2312"/>
          <w:sz w:val="28"/>
          <w:szCs w:val="28"/>
        </w:rPr>
        <w:t>，及时呈现研究成果，实现阶段成果的及时提炼和总结。</w:t>
      </w:r>
      <w:r>
        <w:rPr>
          <w:rFonts w:hint="eastAsia" w:ascii="仿宋_GB2312" w:eastAsia="仿宋_GB2312"/>
          <w:sz w:val="28"/>
          <w:szCs w:val="28"/>
          <w:lang w:eastAsia="zh-CN"/>
        </w:rPr>
        <w:t>同时，将阶段成果向区域学校、教师辐射，带动区域内学校、教师一起关注</w:t>
      </w:r>
      <w:r>
        <w:rPr>
          <w:rFonts w:hint="eastAsia" w:ascii="仿宋_GB2312" w:eastAsia="仿宋_GB2312"/>
          <w:sz w:val="28"/>
          <w:szCs w:val="28"/>
          <w:lang w:val="en-US" w:eastAsia="zh-Hans"/>
        </w:rPr>
        <w:t>综合</w:t>
      </w:r>
      <w:r>
        <w:rPr>
          <w:rFonts w:hint="eastAsia" w:ascii="仿宋_GB2312" w:eastAsia="仿宋_GB2312"/>
          <w:sz w:val="28"/>
          <w:szCs w:val="28"/>
          <w:lang w:eastAsia="zh-CN"/>
        </w:rPr>
        <w:t>实践课程。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三、教育教学研究</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default" w:ascii="仿宋_GB2312" w:eastAsia="仿宋_GB2312"/>
          <w:b/>
          <w:bCs/>
          <w:sz w:val="32"/>
          <w:szCs w:val="32"/>
        </w:rPr>
        <w:t>1</w:t>
      </w:r>
      <w:r>
        <w:rPr>
          <w:rFonts w:hint="eastAsia" w:ascii="仿宋_GB2312" w:eastAsia="仿宋_GB2312"/>
          <w:b/>
          <w:bCs/>
          <w:sz w:val="32"/>
          <w:szCs w:val="32"/>
          <w:lang w:val="en-US" w:eastAsia="zh-Hans"/>
        </w:rPr>
        <w:t>.</w:t>
      </w:r>
      <w:r>
        <w:rPr>
          <w:rFonts w:hint="eastAsia" w:ascii="仿宋_GB2312" w:eastAsia="仿宋_GB2312"/>
          <w:b/>
          <w:bCs/>
          <w:sz w:val="32"/>
          <w:szCs w:val="32"/>
        </w:rPr>
        <w:t>教育教学研究的主要方向</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rPr>
      </w:pPr>
      <w:r>
        <w:rPr>
          <w:rFonts w:hint="default" w:ascii="仿宋_GB2312" w:eastAsia="仿宋_GB2312"/>
          <w:sz w:val="28"/>
          <w:szCs w:val="28"/>
          <w:lang w:eastAsia="zh-CN"/>
        </w:rPr>
        <w:t>《</w:t>
      </w:r>
      <w:r>
        <w:rPr>
          <w:rFonts w:hint="eastAsia" w:ascii="仿宋_GB2312" w:eastAsia="仿宋_GB2312"/>
          <w:sz w:val="28"/>
          <w:szCs w:val="28"/>
          <w:lang w:val="en-US" w:eastAsia="zh-CN"/>
        </w:rPr>
        <w:t>基于区域特色</w:t>
      </w:r>
      <w:r>
        <w:rPr>
          <w:rFonts w:hint="eastAsia" w:ascii="仿宋_GB2312" w:eastAsia="仿宋_GB2312"/>
          <w:sz w:val="28"/>
          <w:szCs w:val="28"/>
          <w:lang w:eastAsia="zh-Hans"/>
        </w:rPr>
        <w:t>场馆</w:t>
      </w:r>
      <w:r>
        <w:rPr>
          <w:rFonts w:hint="eastAsia" w:ascii="仿宋_GB2312" w:eastAsia="仿宋_GB2312"/>
          <w:sz w:val="28"/>
          <w:szCs w:val="28"/>
          <w:lang w:val="en-US" w:eastAsia="zh-CN"/>
        </w:rPr>
        <w:t>的</w:t>
      </w:r>
      <w:r>
        <w:rPr>
          <w:rFonts w:hint="eastAsia" w:ascii="仿宋_GB2312" w:eastAsia="仿宋_GB2312"/>
          <w:sz w:val="28"/>
          <w:szCs w:val="28"/>
          <w:lang w:eastAsia="zh-Hans"/>
        </w:rPr>
        <w:t>小学综合实践活动项目化</w:t>
      </w:r>
      <w:r>
        <w:rPr>
          <w:rFonts w:hint="eastAsia" w:ascii="仿宋_GB2312" w:eastAsia="仿宋_GB2312"/>
          <w:sz w:val="28"/>
          <w:szCs w:val="28"/>
          <w:lang w:val="en-US" w:eastAsia="zh-CN"/>
        </w:rPr>
        <w:t>实施</w:t>
      </w:r>
      <w:r>
        <w:rPr>
          <w:rFonts w:hint="eastAsia" w:ascii="仿宋_GB2312" w:eastAsia="仿宋_GB2312"/>
          <w:sz w:val="28"/>
          <w:szCs w:val="28"/>
          <w:lang w:eastAsia="zh-Hans"/>
        </w:rPr>
        <w:t>研究</w:t>
      </w:r>
      <w:r>
        <w:rPr>
          <w:rFonts w:hint="default" w:ascii="仿宋_GB2312" w:eastAsia="仿宋_GB2312"/>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default" w:ascii="仿宋_GB2312" w:eastAsia="仿宋_GB2312"/>
          <w:b/>
          <w:bCs/>
          <w:sz w:val="32"/>
          <w:szCs w:val="32"/>
        </w:rPr>
        <w:t>2</w:t>
      </w:r>
      <w:r>
        <w:rPr>
          <w:rFonts w:hint="eastAsia" w:ascii="仿宋_GB2312" w:eastAsia="仿宋_GB2312"/>
          <w:b/>
          <w:bCs/>
          <w:sz w:val="32"/>
          <w:szCs w:val="32"/>
          <w:lang w:val="en-US" w:eastAsia="zh-Hans"/>
        </w:rPr>
        <w:t>.</w:t>
      </w:r>
      <w:r>
        <w:rPr>
          <w:rFonts w:hint="eastAsia" w:ascii="仿宋_GB2312" w:eastAsia="仿宋_GB2312"/>
          <w:b/>
          <w:bCs/>
          <w:sz w:val="32"/>
          <w:szCs w:val="32"/>
        </w:rPr>
        <w:t>从事该项研究意义及目前所具备的优势</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（1）理论价值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最新颁布的《义务教育课程方案》提出“要积极开展主题化、项目式学习等综合性教学活动”。本研究基于区域特色场馆，以项目化的方式组织实施小学综合实践活动课程，能丰富现有综合实践活动课程实施的相关理论成果和综合实践活动课程实施成果，促进综合实践活动课程深度实施。</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（2）实践价值</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研究依托区域特色场馆，开展综合实践活动项目化实施研究，从“学以致用”走向“用以致学”，推动学生学习方式变革，重视学生的亲身参与和独特体验，有利于培养学生的解决问题能力，有利于学生在实践中认识自我、发展自我、成就自我，从而提高学生的人文、科学、艺术素养，提升学生对中华优秀传统文化的价值体认和责任担当意识。同时教师能在其中获得专业素养的提升，总结综合实践活动</w:t>
      </w:r>
      <w:r>
        <w:rPr>
          <w:rFonts w:hint="eastAsia" w:ascii="仿宋_GB2312" w:eastAsia="仿宋_GB2312"/>
          <w:sz w:val="28"/>
          <w:szCs w:val="28"/>
          <w:lang w:val="en-US" w:eastAsia="zh-Hans"/>
        </w:rPr>
        <w:t>课程</w:t>
      </w:r>
      <w:r>
        <w:rPr>
          <w:rFonts w:hint="eastAsia" w:ascii="仿宋_GB2312" w:eastAsia="仿宋_GB2312"/>
          <w:sz w:val="28"/>
          <w:szCs w:val="28"/>
          <w:lang w:val="en-US" w:eastAsia="zh-CN"/>
        </w:rPr>
        <w:t>项目化实施的实践指导、推广策略，提高教师的</w:t>
      </w:r>
      <w:r>
        <w:rPr>
          <w:rFonts w:hint="eastAsia" w:ascii="仿宋_GB2312" w:eastAsia="仿宋_GB2312"/>
          <w:sz w:val="28"/>
          <w:szCs w:val="28"/>
          <w:lang w:val="en-US" w:eastAsia="zh-Hans"/>
        </w:rPr>
        <w:t>课程开发和实施能力</w:t>
      </w:r>
      <w:r>
        <w:rPr>
          <w:rFonts w:hint="eastAsia" w:ascii="仿宋_GB2312" w:eastAsia="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default" w:ascii="仿宋_GB2312" w:eastAsia="仿宋_GB2312"/>
          <w:b/>
          <w:bCs/>
          <w:sz w:val="32"/>
          <w:szCs w:val="32"/>
        </w:rPr>
        <w:t>3</w:t>
      </w:r>
      <w:r>
        <w:rPr>
          <w:rFonts w:hint="eastAsia" w:ascii="仿宋_GB2312" w:eastAsia="仿宋_GB2312"/>
          <w:b/>
          <w:bCs/>
          <w:sz w:val="32"/>
          <w:szCs w:val="32"/>
          <w:lang w:val="en-US" w:eastAsia="zh-Hans"/>
        </w:rPr>
        <w:t>.</w:t>
      </w:r>
      <w:r>
        <w:rPr>
          <w:rFonts w:hint="eastAsia" w:ascii="仿宋_GB2312" w:eastAsia="仿宋_GB2312"/>
          <w:b/>
          <w:bCs/>
          <w:sz w:val="32"/>
          <w:szCs w:val="32"/>
        </w:rPr>
        <w:t>研究的主要内容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（1）</w:t>
      </w:r>
      <w:r>
        <w:rPr>
          <w:rFonts w:hint="eastAsia" w:ascii="仿宋_GB2312" w:eastAsia="仿宋_GB2312"/>
          <w:b/>
          <w:bCs/>
          <w:sz w:val="28"/>
          <w:szCs w:val="28"/>
          <w:lang w:val="en-US" w:eastAsia="zh-CN"/>
        </w:rPr>
        <w:t>当前</w:t>
      </w:r>
      <w:r>
        <w:rPr>
          <w:rFonts w:hint="eastAsia" w:ascii="仿宋_GB2312" w:eastAsia="仿宋_GB2312"/>
          <w:b/>
          <w:bCs/>
          <w:sz w:val="28"/>
          <w:szCs w:val="28"/>
        </w:rPr>
        <w:t>小学综合实践活动</w:t>
      </w:r>
      <w:r>
        <w:rPr>
          <w:rFonts w:hint="eastAsia" w:ascii="仿宋_GB2312" w:eastAsia="仿宋_GB2312"/>
          <w:b/>
          <w:bCs/>
          <w:sz w:val="28"/>
          <w:szCs w:val="28"/>
          <w:lang w:val="en-US" w:eastAsia="zh-CN"/>
        </w:rPr>
        <w:t>课程</w:t>
      </w:r>
      <w:r>
        <w:rPr>
          <w:rFonts w:hint="eastAsia" w:ascii="仿宋_GB2312" w:eastAsia="仿宋_GB2312"/>
          <w:b/>
          <w:bCs/>
          <w:sz w:val="28"/>
          <w:szCs w:val="28"/>
          <w:lang w:eastAsia="zh-Hans"/>
        </w:rPr>
        <w:t>实施</w:t>
      </w:r>
      <w:r>
        <w:rPr>
          <w:rFonts w:hint="eastAsia" w:ascii="仿宋_GB2312" w:eastAsia="仿宋_GB2312"/>
          <w:b/>
          <w:bCs/>
          <w:sz w:val="28"/>
          <w:szCs w:val="28"/>
        </w:rPr>
        <w:t>的调查</w:t>
      </w:r>
      <w:r>
        <w:rPr>
          <w:rFonts w:hint="eastAsia" w:ascii="仿宋_GB2312" w:eastAsia="仿宋_GB2312"/>
          <w:b/>
          <w:bCs/>
          <w:sz w:val="28"/>
          <w:szCs w:val="28"/>
          <w:lang w:val="en-US" w:eastAsia="zh-CN"/>
        </w:rPr>
        <w:t>研究</w:t>
      </w:r>
      <w:r>
        <w:rPr>
          <w:rFonts w:hint="eastAsia" w:ascii="仿宋_GB2312" w:eastAsia="仿宋_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rPr>
      </w:pPr>
      <w:r>
        <w:rPr>
          <w:rFonts w:hint="eastAsia" w:ascii="仿宋_GB2312" w:eastAsia="仿宋_GB2312"/>
          <w:sz w:val="28"/>
          <w:szCs w:val="28"/>
          <w:lang w:val="en-US" w:eastAsia="zh-CN"/>
        </w:rPr>
        <w:t>研究要点：对</w:t>
      </w:r>
      <w:r>
        <w:rPr>
          <w:rFonts w:hint="eastAsia" w:ascii="仿宋_GB2312" w:eastAsia="仿宋_GB2312"/>
          <w:sz w:val="28"/>
          <w:szCs w:val="28"/>
        </w:rPr>
        <w:t>区域、学校、教师、学生等</w:t>
      </w:r>
      <w:r>
        <w:rPr>
          <w:rFonts w:hint="eastAsia" w:ascii="仿宋_GB2312" w:eastAsia="仿宋_GB2312"/>
          <w:sz w:val="28"/>
          <w:szCs w:val="28"/>
          <w:lang w:val="en-US" w:eastAsia="zh-CN"/>
        </w:rPr>
        <w:t>多主体</w:t>
      </w:r>
      <w:r>
        <w:rPr>
          <w:rFonts w:hint="eastAsia" w:ascii="仿宋_GB2312" w:eastAsia="仿宋_GB2312"/>
          <w:sz w:val="28"/>
          <w:szCs w:val="28"/>
        </w:rPr>
        <w:t>多层面</w:t>
      </w:r>
      <w:r>
        <w:rPr>
          <w:rFonts w:hint="eastAsia" w:ascii="仿宋_GB2312" w:eastAsia="仿宋_GB2312"/>
          <w:sz w:val="28"/>
          <w:szCs w:val="28"/>
          <w:lang w:val="en-US" w:eastAsia="zh-CN"/>
        </w:rPr>
        <w:t>进行问卷调查与访谈研究，</w:t>
      </w:r>
      <w:r>
        <w:rPr>
          <w:rFonts w:hint="eastAsia" w:ascii="仿宋_GB2312" w:eastAsia="仿宋_GB2312"/>
          <w:sz w:val="28"/>
          <w:szCs w:val="28"/>
        </w:rPr>
        <w:t>把握小学综合实践活动课程</w:t>
      </w:r>
      <w:r>
        <w:rPr>
          <w:rFonts w:hint="eastAsia" w:ascii="仿宋_GB2312" w:eastAsia="仿宋_GB2312"/>
          <w:sz w:val="28"/>
          <w:szCs w:val="28"/>
          <w:lang w:eastAsia="zh-Hans"/>
        </w:rPr>
        <w:t>实施</w:t>
      </w:r>
      <w:r>
        <w:rPr>
          <w:rFonts w:hint="eastAsia" w:ascii="仿宋_GB2312" w:eastAsia="仿宋_GB2312"/>
          <w:sz w:val="28"/>
          <w:szCs w:val="28"/>
        </w:rPr>
        <w:t>的现实状况</w:t>
      </w:r>
      <w:r>
        <w:rPr>
          <w:rFonts w:hint="eastAsia" w:ascii="仿宋_GB2312" w:eastAsia="仿宋_GB2312"/>
          <w:sz w:val="28"/>
          <w:szCs w:val="28"/>
          <w:lang w:val="en-US" w:eastAsia="zh-CN"/>
        </w:rPr>
        <w:t>；</w:t>
      </w:r>
      <w:r>
        <w:rPr>
          <w:rFonts w:hint="eastAsia" w:ascii="仿宋_GB2312" w:eastAsia="仿宋_GB2312"/>
          <w:sz w:val="28"/>
          <w:szCs w:val="28"/>
        </w:rPr>
        <w:t>梳理课程</w:t>
      </w:r>
      <w:r>
        <w:rPr>
          <w:rFonts w:hint="eastAsia" w:ascii="仿宋_GB2312" w:eastAsia="仿宋_GB2312"/>
          <w:sz w:val="28"/>
          <w:szCs w:val="28"/>
          <w:lang w:eastAsia="zh-Hans"/>
        </w:rPr>
        <w:t>实施方式</w:t>
      </w:r>
      <w:r>
        <w:rPr>
          <w:rFonts w:hint="eastAsia" w:ascii="仿宋_GB2312" w:eastAsia="仿宋_GB2312"/>
          <w:sz w:val="28"/>
          <w:szCs w:val="28"/>
        </w:rPr>
        <w:t>中</w:t>
      </w:r>
      <w:r>
        <w:rPr>
          <w:rFonts w:hint="eastAsia" w:ascii="仿宋_GB2312" w:eastAsia="仿宋_GB2312"/>
          <w:sz w:val="28"/>
          <w:szCs w:val="28"/>
          <w:lang w:val="en-US" w:eastAsia="zh-CN"/>
        </w:rPr>
        <w:t>存在的</w:t>
      </w:r>
      <w:r>
        <w:rPr>
          <w:rFonts w:hint="eastAsia" w:ascii="仿宋_GB2312" w:eastAsia="仿宋_GB2312"/>
          <w:sz w:val="28"/>
          <w:szCs w:val="28"/>
        </w:rPr>
        <w:t>突出问题和主要矛盾，为本课题的实践探索提供现实依据。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（2）</w:t>
      </w:r>
      <w:r>
        <w:rPr>
          <w:rFonts w:hint="eastAsia" w:ascii="仿宋_GB2312" w:eastAsia="仿宋_GB2312"/>
          <w:b/>
          <w:bCs/>
          <w:sz w:val="28"/>
          <w:szCs w:val="28"/>
          <w:lang w:val="en-US" w:eastAsia="zh-CN"/>
        </w:rPr>
        <w:t>关于区域特色场馆与小学综合实践活动项目化实施的</w:t>
      </w:r>
      <w:r>
        <w:rPr>
          <w:rFonts w:hint="eastAsia" w:ascii="仿宋_GB2312" w:eastAsia="仿宋_GB2312"/>
          <w:b/>
          <w:bCs/>
          <w:sz w:val="28"/>
          <w:szCs w:val="28"/>
        </w:rPr>
        <w:t>的</w:t>
      </w:r>
      <w:r>
        <w:rPr>
          <w:rFonts w:hint="eastAsia" w:ascii="仿宋_GB2312" w:eastAsia="仿宋_GB2312"/>
          <w:b/>
          <w:bCs/>
          <w:sz w:val="28"/>
          <w:szCs w:val="28"/>
          <w:lang w:val="en-US" w:eastAsia="zh-CN"/>
        </w:rPr>
        <w:t>学理</w:t>
      </w:r>
      <w:r>
        <w:rPr>
          <w:rFonts w:hint="eastAsia" w:ascii="仿宋_GB2312" w:eastAsia="仿宋_GB2312"/>
          <w:b/>
          <w:bCs/>
          <w:sz w:val="28"/>
          <w:szCs w:val="28"/>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研究要点：关于场馆、区域特色场馆、</w:t>
      </w:r>
      <w:r>
        <w:rPr>
          <w:rFonts w:hint="eastAsia" w:ascii="仿宋_GB2312" w:eastAsia="仿宋_GB2312"/>
          <w:sz w:val="28"/>
          <w:szCs w:val="28"/>
        </w:rPr>
        <w:t>综合实践活动</w:t>
      </w:r>
      <w:r>
        <w:rPr>
          <w:rFonts w:hint="eastAsia" w:ascii="仿宋_GB2312" w:eastAsia="仿宋_GB2312"/>
          <w:sz w:val="28"/>
          <w:szCs w:val="28"/>
          <w:lang w:eastAsia="zh-Hans"/>
        </w:rPr>
        <w:t>项目化实施</w:t>
      </w:r>
      <w:r>
        <w:rPr>
          <w:rFonts w:hint="eastAsia" w:ascii="仿宋_GB2312" w:eastAsia="仿宋_GB2312"/>
          <w:sz w:val="28"/>
          <w:szCs w:val="28"/>
          <w:lang w:eastAsia="zh-CN"/>
        </w:rPr>
        <w:t>、</w:t>
      </w:r>
      <w:r>
        <w:rPr>
          <w:rFonts w:hint="eastAsia" w:ascii="仿宋_GB2312" w:eastAsia="仿宋_GB2312"/>
          <w:sz w:val="28"/>
          <w:szCs w:val="28"/>
          <w:lang w:val="en-US" w:eastAsia="zh-CN"/>
        </w:rPr>
        <w:t>项目化学习方面的</w:t>
      </w:r>
      <w:r>
        <w:rPr>
          <w:rFonts w:hint="eastAsia" w:ascii="仿宋_GB2312" w:eastAsia="仿宋_GB2312"/>
          <w:sz w:val="28"/>
          <w:szCs w:val="28"/>
        </w:rPr>
        <w:t>文献</w:t>
      </w:r>
      <w:r>
        <w:rPr>
          <w:rFonts w:hint="eastAsia" w:ascii="仿宋_GB2312" w:eastAsia="仿宋_GB2312"/>
          <w:sz w:val="28"/>
          <w:szCs w:val="28"/>
          <w:lang w:val="en-US" w:eastAsia="zh-CN"/>
        </w:rPr>
        <w:t>研究</w:t>
      </w:r>
      <w:r>
        <w:rPr>
          <w:rFonts w:hint="eastAsia" w:ascii="仿宋_GB2312" w:eastAsia="仿宋_GB2312"/>
          <w:sz w:val="28"/>
          <w:szCs w:val="28"/>
          <w:lang w:eastAsia="zh-CN"/>
        </w:rPr>
        <w:t>；</w:t>
      </w:r>
      <w:r>
        <w:rPr>
          <w:rFonts w:hint="eastAsia" w:ascii="仿宋_GB2312" w:eastAsia="仿宋_GB2312"/>
          <w:sz w:val="28"/>
          <w:szCs w:val="28"/>
          <w:lang w:val="en-US" w:eastAsia="zh-CN"/>
        </w:rPr>
        <w:t>区域特色场馆与小学综合实践活动项目化实施的关联研究；基于区域特色场馆的综合实践活动项目化实施的内涵、价值意义、原则研究等。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lang w:val="en-US" w:eastAsia="zh-CN"/>
        </w:rPr>
      </w:pPr>
      <w:r>
        <w:rPr>
          <w:rFonts w:hint="default" w:ascii="仿宋_GB2312" w:eastAsia="仿宋_GB2312"/>
          <w:b/>
          <w:bCs/>
          <w:sz w:val="28"/>
          <w:szCs w:val="28"/>
          <w:lang w:eastAsia="zh-CN"/>
        </w:rPr>
        <w:t>（3）</w:t>
      </w:r>
      <w:r>
        <w:rPr>
          <w:rFonts w:hint="eastAsia" w:ascii="仿宋_GB2312" w:eastAsia="仿宋_GB2312"/>
          <w:b/>
          <w:bCs/>
          <w:sz w:val="28"/>
          <w:szCs w:val="28"/>
          <w:lang w:val="en-US" w:eastAsia="zh-CN"/>
        </w:rPr>
        <w:t>基于区域特色场馆的小学综合实践活动项目化实施的资源开发研究。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28"/>
          <w:szCs w:val="28"/>
        </w:rPr>
      </w:pPr>
      <w:r>
        <w:rPr>
          <w:rFonts w:hint="eastAsia" w:ascii="仿宋_GB2312" w:eastAsia="仿宋_GB2312"/>
          <w:sz w:val="28"/>
          <w:szCs w:val="28"/>
          <w:lang w:val="en-US" w:eastAsia="zh-CN"/>
        </w:rPr>
        <w:t>研究要点：基于全市各区的已有场馆，梳理区域历史文化类、传统文化类、革命文化类、生态自然类等</w:t>
      </w:r>
      <w:r>
        <w:rPr>
          <w:rFonts w:hint="eastAsia" w:ascii="仿宋_GB2312" w:eastAsia="仿宋_GB2312"/>
          <w:sz w:val="28"/>
          <w:szCs w:val="28"/>
        </w:rPr>
        <w:t>不同</w:t>
      </w:r>
      <w:r>
        <w:rPr>
          <w:rFonts w:hint="eastAsia" w:ascii="仿宋_GB2312" w:eastAsia="仿宋_GB2312"/>
          <w:sz w:val="28"/>
          <w:szCs w:val="28"/>
          <w:lang w:val="en-US" w:eastAsia="zh-CN"/>
        </w:rPr>
        <w:t>特色场馆的优势、价值、场地资源、人力资源等，形成小学综合实践活动场馆项目化学习资源库。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（4）</w:t>
      </w:r>
      <w:r>
        <w:rPr>
          <w:rFonts w:hint="eastAsia" w:ascii="仿宋_GB2312" w:eastAsia="仿宋_GB2312"/>
          <w:b/>
          <w:bCs/>
          <w:sz w:val="28"/>
          <w:szCs w:val="28"/>
          <w:lang w:val="en-US" w:eastAsia="zh-CN"/>
        </w:rPr>
        <w:t>基于区域特色场馆的</w:t>
      </w:r>
      <w:r>
        <w:rPr>
          <w:rFonts w:hint="eastAsia" w:ascii="仿宋_GB2312" w:eastAsia="仿宋_GB2312"/>
          <w:b/>
          <w:bCs/>
          <w:sz w:val="28"/>
          <w:szCs w:val="28"/>
          <w:lang w:eastAsia="zh-Hans"/>
        </w:rPr>
        <w:t>综</w:t>
      </w:r>
      <w:r>
        <w:rPr>
          <w:rFonts w:hint="eastAsia" w:ascii="仿宋_GB2312" w:eastAsia="仿宋_GB2312"/>
          <w:b/>
          <w:bCs/>
          <w:sz w:val="28"/>
          <w:szCs w:val="28"/>
        </w:rPr>
        <w:t>合实践活动课程目标的</w:t>
      </w:r>
      <w:r>
        <w:rPr>
          <w:rFonts w:hint="eastAsia" w:ascii="仿宋_GB2312" w:eastAsia="仿宋_GB2312"/>
          <w:b/>
          <w:bCs/>
          <w:sz w:val="28"/>
          <w:szCs w:val="28"/>
          <w:lang w:eastAsia="zh-Hans"/>
        </w:rPr>
        <w:t>项目化</w:t>
      </w:r>
      <w:r>
        <w:rPr>
          <w:rFonts w:hint="eastAsia" w:ascii="仿宋_GB2312" w:eastAsia="仿宋_GB2312"/>
          <w:b/>
          <w:bCs/>
          <w:sz w:val="28"/>
          <w:szCs w:val="28"/>
        </w:rPr>
        <w:t>转化研究。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28"/>
          <w:szCs w:val="28"/>
        </w:rPr>
      </w:pPr>
      <w:r>
        <w:rPr>
          <w:rFonts w:hint="eastAsia" w:ascii="仿宋_GB2312" w:eastAsia="仿宋_GB2312"/>
          <w:sz w:val="28"/>
          <w:szCs w:val="28"/>
          <w:lang w:val="en-US" w:eastAsia="zh-CN"/>
        </w:rPr>
        <w:t>研究要点：</w:t>
      </w:r>
      <w:r>
        <w:rPr>
          <w:rFonts w:hint="eastAsia" w:ascii="仿宋_GB2312" w:eastAsia="仿宋_GB2312"/>
          <w:sz w:val="28"/>
          <w:szCs w:val="28"/>
        </w:rPr>
        <w:t>从</w:t>
      </w:r>
      <w:r>
        <w:rPr>
          <w:rFonts w:hint="eastAsia" w:ascii="仿宋_GB2312" w:eastAsia="仿宋_GB2312"/>
          <w:sz w:val="28"/>
          <w:szCs w:val="28"/>
          <w:lang w:val="en-US" w:eastAsia="zh-CN"/>
        </w:rPr>
        <w:t>区域特色场馆资源</w:t>
      </w:r>
      <w:r>
        <w:rPr>
          <w:rFonts w:hint="eastAsia" w:ascii="仿宋_GB2312" w:eastAsia="仿宋_GB2312"/>
          <w:sz w:val="28"/>
          <w:szCs w:val="28"/>
        </w:rPr>
        <w:t>和</w:t>
      </w:r>
      <w:r>
        <w:rPr>
          <w:rFonts w:hint="eastAsia" w:ascii="仿宋_GB2312" w:eastAsia="仿宋_GB2312"/>
          <w:sz w:val="28"/>
          <w:szCs w:val="28"/>
          <w:lang w:eastAsia="zh-Hans"/>
        </w:rPr>
        <w:t>项目化实施</w:t>
      </w:r>
      <w:r>
        <w:rPr>
          <w:rFonts w:hint="eastAsia" w:ascii="仿宋_GB2312" w:eastAsia="仿宋_GB2312"/>
          <w:sz w:val="28"/>
          <w:szCs w:val="28"/>
        </w:rPr>
        <w:t>的需求出发，以《中小学综合实践活动课程指导纲要》确定的课程目标为依据，以江苏省《义务教育综合实践活动课程纲要》确定的目标维度为参照，以学生在实践活动中的表现为描述对象，系统建构小学阶段综合实践活动课程</w:t>
      </w:r>
      <w:r>
        <w:rPr>
          <w:rFonts w:hint="eastAsia" w:ascii="仿宋_GB2312" w:eastAsia="仿宋_GB2312"/>
          <w:sz w:val="28"/>
          <w:szCs w:val="28"/>
          <w:lang w:eastAsia="zh-Hans"/>
        </w:rPr>
        <w:t>项目化实施</w:t>
      </w:r>
      <w:r>
        <w:rPr>
          <w:rFonts w:hint="eastAsia" w:ascii="仿宋_GB2312" w:eastAsia="仿宋_GB2312"/>
          <w:sz w:val="28"/>
          <w:szCs w:val="28"/>
        </w:rPr>
        <w:t>的</w:t>
      </w:r>
      <w:r>
        <w:rPr>
          <w:rFonts w:hint="eastAsia" w:ascii="仿宋_GB2312" w:eastAsia="仿宋_GB2312"/>
          <w:sz w:val="28"/>
          <w:szCs w:val="28"/>
          <w:lang w:eastAsia="zh-Hans"/>
        </w:rPr>
        <w:t>能级目标</w:t>
      </w:r>
      <w:r>
        <w:rPr>
          <w:rFonts w:hint="eastAsia" w:ascii="仿宋_GB2312" w:eastAsia="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（5）</w:t>
      </w:r>
      <w:r>
        <w:rPr>
          <w:rFonts w:hint="eastAsia" w:ascii="仿宋_GB2312" w:eastAsia="仿宋_GB2312"/>
          <w:b/>
          <w:bCs/>
          <w:sz w:val="28"/>
          <w:szCs w:val="28"/>
          <w:lang w:val="en-US" w:eastAsia="zh-CN"/>
        </w:rPr>
        <w:t>基于区域特色场馆的</w:t>
      </w:r>
      <w:r>
        <w:rPr>
          <w:rFonts w:hint="eastAsia" w:ascii="仿宋_GB2312" w:eastAsia="仿宋_GB2312"/>
          <w:b/>
          <w:bCs/>
          <w:sz w:val="28"/>
          <w:szCs w:val="28"/>
        </w:rPr>
        <w:t>综合实践活动</w:t>
      </w:r>
      <w:r>
        <w:rPr>
          <w:rFonts w:hint="eastAsia" w:ascii="仿宋_GB2312" w:eastAsia="仿宋_GB2312"/>
          <w:b/>
          <w:bCs/>
          <w:sz w:val="28"/>
          <w:szCs w:val="28"/>
          <w:lang w:val="en-US" w:eastAsia="zh-CN"/>
        </w:rPr>
        <w:t>项目化实施</w:t>
      </w:r>
      <w:r>
        <w:rPr>
          <w:rFonts w:hint="eastAsia" w:ascii="仿宋_GB2312" w:eastAsia="仿宋_GB2312"/>
          <w:b/>
          <w:bCs/>
          <w:sz w:val="28"/>
          <w:szCs w:val="28"/>
        </w:rPr>
        <w:t>的</w:t>
      </w:r>
      <w:r>
        <w:rPr>
          <w:rFonts w:hint="eastAsia" w:ascii="仿宋_GB2312" w:eastAsia="仿宋_GB2312"/>
          <w:b/>
          <w:bCs/>
          <w:sz w:val="28"/>
          <w:szCs w:val="28"/>
          <w:lang w:val="en-US" w:eastAsia="zh-CN"/>
        </w:rPr>
        <w:t>项目</w:t>
      </w:r>
      <w:r>
        <w:rPr>
          <w:rFonts w:hint="eastAsia" w:ascii="仿宋_GB2312" w:eastAsia="仿宋_GB2312"/>
          <w:b/>
          <w:bCs/>
          <w:sz w:val="28"/>
          <w:szCs w:val="28"/>
        </w:rPr>
        <w:t>内容</w:t>
      </w:r>
      <w:r>
        <w:rPr>
          <w:rFonts w:hint="eastAsia" w:ascii="仿宋_GB2312" w:eastAsia="仿宋_GB2312"/>
          <w:b/>
          <w:bCs/>
          <w:sz w:val="28"/>
          <w:szCs w:val="28"/>
          <w:lang w:val="en-US" w:eastAsia="zh-CN"/>
        </w:rPr>
        <w:t>建构</w:t>
      </w:r>
      <w:r>
        <w:rPr>
          <w:rFonts w:hint="eastAsia" w:ascii="仿宋_GB2312" w:eastAsia="仿宋_GB2312"/>
          <w:b/>
          <w:bCs/>
          <w:sz w:val="28"/>
          <w:szCs w:val="28"/>
        </w:rPr>
        <w:t>研究。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研究要点：</w:t>
      </w:r>
      <w:r>
        <w:rPr>
          <w:rFonts w:hint="eastAsia" w:ascii="仿宋_GB2312" w:eastAsia="仿宋_GB2312"/>
          <w:sz w:val="28"/>
          <w:szCs w:val="28"/>
        </w:rPr>
        <w:t>以小学生综合实践活动的一般过程和主要活动为线索，以满足</w:t>
      </w:r>
      <w:r>
        <w:rPr>
          <w:rFonts w:hint="eastAsia" w:ascii="仿宋_GB2312" w:eastAsia="仿宋_GB2312"/>
          <w:sz w:val="28"/>
          <w:szCs w:val="28"/>
          <w:lang w:eastAsia="zh-Hans"/>
        </w:rPr>
        <w:t>项目化实施</w:t>
      </w:r>
      <w:r>
        <w:rPr>
          <w:rFonts w:hint="eastAsia" w:ascii="仿宋_GB2312" w:eastAsia="仿宋_GB2312"/>
          <w:sz w:val="28"/>
          <w:szCs w:val="28"/>
        </w:rPr>
        <w:t>需求为目标，探索</w:t>
      </w:r>
      <w:r>
        <w:rPr>
          <w:rFonts w:hint="eastAsia" w:ascii="仿宋_GB2312" w:eastAsia="仿宋_GB2312"/>
          <w:sz w:val="28"/>
          <w:szCs w:val="28"/>
          <w:lang w:val="en-US" w:eastAsia="zh-CN"/>
        </w:rPr>
        <w:t>区域特色场馆内</w:t>
      </w:r>
      <w:r>
        <w:rPr>
          <w:rFonts w:hint="eastAsia" w:ascii="仿宋_GB2312" w:eastAsia="仿宋_GB2312"/>
          <w:sz w:val="28"/>
          <w:szCs w:val="28"/>
        </w:rPr>
        <w:t>小学生综合实践活动</w:t>
      </w:r>
      <w:r>
        <w:rPr>
          <w:rFonts w:hint="eastAsia" w:ascii="仿宋_GB2312" w:eastAsia="仿宋_GB2312"/>
          <w:sz w:val="28"/>
          <w:szCs w:val="28"/>
          <w:lang w:val="en-US" w:eastAsia="zh-CN"/>
        </w:rPr>
        <w:t>项目化学习</w:t>
      </w:r>
      <w:r>
        <w:rPr>
          <w:rFonts w:hint="eastAsia" w:ascii="仿宋_GB2312" w:eastAsia="仿宋_GB2312"/>
          <w:sz w:val="28"/>
          <w:szCs w:val="28"/>
        </w:rPr>
        <w:t>的</w:t>
      </w:r>
      <w:r>
        <w:rPr>
          <w:rFonts w:hint="eastAsia" w:ascii="仿宋_GB2312" w:eastAsia="仿宋_GB2312"/>
          <w:sz w:val="28"/>
          <w:szCs w:val="28"/>
          <w:lang w:val="en-US" w:eastAsia="zh-CN"/>
        </w:rPr>
        <w:t>主题</w:t>
      </w:r>
      <w:r>
        <w:rPr>
          <w:rFonts w:hint="eastAsia" w:ascii="仿宋_GB2312" w:eastAsia="仿宋_GB2312"/>
          <w:sz w:val="28"/>
          <w:szCs w:val="28"/>
        </w:rPr>
        <w:t>内容及有效形式</w:t>
      </w:r>
      <w:r>
        <w:rPr>
          <w:rFonts w:hint="eastAsia" w:ascii="仿宋_GB2312" w:eastAsia="仿宋_GB2312"/>
          <w:sz w:val="28"/>
          <w:szCs w:val="28"/>
          <w:lang w:eastAsia="zh-CN"/>
        </w:rPr>
        <w:t>，</w:t>
      </w:r>
      <w:r>
        <w:rPr>
          <w:rFonts w:hint="eastAsia" w:ascii="仿宋_GB2312" w:eastAsia="仿宋_GB2312"/>
          <w:sz w:val="28"/>
          <w:szCs w:val="28"/>
          <w:lang w:val="en-US" w:eastAsia="zh-CN"/>
        </w:rPr>
        <w:t>开发基于特色场馆的综合实践活动项目化实施的主题内容包括历史文化类、传统文化类、革命文化类、生态自然类等。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（6）</w:t>
      </w:r>
      <w:r>
        <w:rPr>
          <w:rFonts w:hint="eastAsia" w:ascii="仿宋_GB2312" w:eastAsia="仿宋_GB2312"/>
          <w:b/>
          <w:bCs/>
          <w:sz w:val="28"/>
          <w:szCs w:val="28"/>
          <w:lang w:val="en-US" w:eastAsia="zh-CN"/>
        </w:rPr>
        <w:t>基于区域特色场馆的</w:t>
      </w:r>
      <w:r>
        <w:rPr>
          <w:rFonts w:hint="eastAsia" w:ascii="仿宋_GB2312" w:eastAsia="仿宋_GB2312"/>
          <w:b/>
          <w:bCs/>
          <w:sz w:val="28"/>
          <w:szCs w:val="28"/>
          <w:lang w:eastAsia="zh-Hans"/>
        </w:rPr>
        <w:t>小学综合实践活动项目化</w:t>
      </w:r>
      <w:r>
        <w:rPr>
          <w:rFonts w:hint="eastAsia" w:ascii="仿宋_GB2312" w:eastAsia="仿宋_GB2312"/>
          <w:b/>
          <w:bCs/>
          <w:sz w:val="28"/>
          <w:szCs w:val="28"/>
        </w:rPr>
        <w:t>实施</w:t>
      </w:r>
      <w:r>
        <w:rPr>
          <w:rFonts w:hint="eastAsia" w:ascii="仿宋_GB2312" w:eastAsia="仿宋_GB2312"/>
          <w:b/>
          <w:bCs/>
          <w:sz w:val="28"/>
          <w:szCs w:val="28"/>
          <w:lang w:val="en-US" w:eastAsia="zh-CN"/>
        </w:rPr>
        <w:t>的路径与</w:t>
      </w:r>
      <w:r>
        <w:rPr>
          <w:rFonts w:hint="eastAsia" w:ascii="仿宋_GB2312" w:eastAsia="仿宋_GB2312"/>
          <w:b/>
          <w:bCs/>
          <w:sz w:val="28"/>
          <w:szCs w:val="28"/>
        </w:rPr>
        <w:t>策略研究。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28"/>
          <w:szCs w:val="28"/>
        </w:rPr>
      </w:pPr>
      <w:r>
        <w:rPr>
          <w:rFonts w:hint="eastAsia" w:ascii="仿宋_GB2312" w:eastAsia="仿宋_GB2312"/>
          <w:sz w:val="28"/>
          <w:szCs w:val="28"/>
          <w:lang w:val="en-US" w:eastAsia="zh-CN"/>
        </w:rPr>
        <w:t>研究要点：关于</w:t>
      </w:r>
      <w:r>
        <w:rPr>
          <w:rFonts w:hint="eastAsia" w:ascii="仿宋_GB2312" w:eastAsia="仿宋_GB2312"/>
          <w:sz w:val="28"/>
          <w:szCs w:val="28"/>
          <w:lang w:eastAsia="zh-Hans"/>
        </w:rPr>
        <w:t>项目化</w:t>
      </w:r>
      <w:r>
        <w:rPr>
          <w:rFonts w:hint="eastAsia" w:ascii="仿宋_GB2312" w:eastAsia="仿宋_GB2312"/>
          <w:sz w:val="28"/>
          <w:szCs w:val="28"/>
          <w:lang w:val="en-US" w:eastAsia="zh-CN"/>
        </w:rPr>
        <w:t>学习</w:t>
      </w:r>
      <w:r>
        <w:rPr>
          <w:rFonts w:hint="eastAsia" w:ascii="仿宋_GB2312" w:eastAsia="仿宋_GB2312"/>
          <w:sz w:val="28"/>
          <w:szCs w:val="28"/>
        </w:rPr>
        <w:t>在</w:t>
      </w:r>
      <w:r>
        <w:rPr>
          <w:rFonts w:hint="eastAsia" w:ascii="仿宋_GB2312" w:eastAsia="仿宋_GB2312"/>
          <w:sz w:val="28"/>
          <w:szCs w:val="28"/>
          <w:lang w:eastAsia="zh-Hans"/>
        </w:rPr>
        <w:t>综合实践</w:t>
      </w:r>
      <w:r>
        <w:rPr>
          <w:rFonts w:hint="eastAsia" w:ascii="仿宋_GB2312" w:eastAsia="仿宋_GB2312"/>
          <w:sz w:val="28"/>
          <w:szCs w:val="28"/>
        </w:rPr>
        <w:t>活动准备阶段、展开阶段、总结阶段的</w:t>
      </w:r>
      <w:r>
        <w:rPr>
          <w:rFonts w:hint="eastAsia" w:ascii="仿宋_GB2312" w:eastAsia="仿宋_GB2312"/>
          <w:sz w:val="28"/>
          <w:szCs w:val="28"/>
          <w:lang w:val="en-US" w:eastAsia="zh-CN"/>
        </w:rPr>
        <w:t>实施策略</w:t>
      </w:r>
      <w:r>
        <w:rPr>
          <w:rFonts w:hint="eastAsia" w:ascii="仿宋_GB2312" w:eastAsia="仿宋_GB2312"/>
          <w:sz w:val="28"/>
          <w:szCs w:val="28"/>
        </w:rPr>
        <w:t>；</w:t>
      </w:r>
      <w:r>
        <w:rPr>
          <w:rFonts w:hint="eastAsia" w:ascii="仿宋_GB2312" w:eastAsia="仿宋_GB2312"/>
          <w:sz w:val="28"/>
          <w:szCs w:val="28"/>
          <w:lang w:val="en-US" w:eastAsia="zh-CN"/>
        </w:rPr>
        <w:t>研究；</w:t>
      </w:r>
      <w:r>
        <w:rPr>
          <w:rFonts w:hint="eastAsia" w:ascii="仿宋_GB2312" w:eastAsia="仿宋_GB2312"/>
          <w:sz w:val="28"/>
          <w:szCs w:val="28"/>
        </w:rPr>
        <w:t>基于</w:t>
      </w:r>
      <w:r>
        <w:rPr>
          <w:rFonts w:hint="eastAsia" w:ascii="仿宋_GB2312" w:eastAsia="仿宋_GB2312"/>
          <w:sz w:val="28"/>
          <w:szCs w:val="28"/>
          <w:lang w:val="en-US" w:eastAsia="zh-CN"/>
        </w:rPr>
        <w:t>区域特色</w:t>
      </w:r>
      <w:r>
        <w:rPr>
          <w:rFonts w:hint="eastAsia" w:ascii="仿宋_GB2312" w:eastAsia="仿宋_GB2312"/>
          <w:sz w:val="28"/>
          <w:szCs w:val="28"/>
          <w:lang w:eastAsia="zh-Hans"/>
        </w:rPr>
        <w:t>场馆的项目化学习</w:t>
      </w:r>
      <w:r>
        <w:rPr>
          <w:rFonts w:hint="eastAsia" w:ascii="仿宋_GB2312" w:eastAsia="仿宋_GB2312"/>
          <w:sz w:val="28"/>
          <w:szCs w:val="28"/>
          <w:lang w:val="en-US" w:eastAsia="zh-CN"/>
        </w:rPr>
        <w:t>资源开发策略研究</w:t>
      </w:r>
      <w:r>
        <w:rPr>
          <w:rFonts w:hint="eastAsia" w:ascii="仿宋_GB2312" w:eastAsia="仿宋_GB2312"/>
          <w:sz w:val="28"/>
          <w:szCs w:val="28"/>
        </w:rPr>
        <w:t>；学生</w:t>
      </w:r>
      <w:r>
        <w:rPr>
          <w:rFonts w:hint="eastAsia" w:ascii="仿宋_GB2312" w:eastAsia="仿宋_GB2312"/>
          <w:sz w:val="28"/>
          <w:szCs w:val="28"/>
          <w:lang w:val="en-US" w:eastAsia="zh-CN"/>
        </w:rPr>
        <w:t>在综合实践活动场馆</w:t>
      </w:r>
      <w:r>
        <w:rPr>
          <w:rFonts w:hint="eastAsia" w:ascii="仿宋_GB2312" w:eastAsia="仿宋_GB2312"/>
          <w:sz w:val="28"/>
          <w:szCs w:val="28"/>
          <w:lang w:eastAsia="zh-Hans"/>
        </w:rPr>
        <w:t>项目化学习中</w:t>
      </w:r>
      <w:r>
        <w:rPr>
          <w:rFonts w:hint="eastAsia" w:ascii="仿宋_GB2312" w:eastAsia="仿宋_GB2312"/>
          <w:sz w:val="28"/>
          <w:szCs w:val="28"/>
        </w:rPr>
        <w:t>相关意识、能力与技术等的培养与指导</w:t>
      </w:r>
      <w:r>
        <w:rPr>
          <w:rFonts w:hint="eastAsia" w:ascii="仿宋_GB2312" w:eastAsia="仿宋_GB2312"/>
          <w:sz w:val="28"/>
          <w:szCs w:val="28"/>
          <w:lang w:val="en-US" w:eastAsia="zh-CN"/>
        </w:rPr>
        <w:t>策略研究等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仿宋_GB2312" w:eastAsia="仿宋_GB2312"/>
          <w:b/>
          <w:bCs/>
          <w:sz w:val="28"/>
          <w:szCs w:val="28"/>
        </w:rPr>
      </w:pPr>
      <w:r>
        <w:rPr>
          <w:rFonts w:hint="default" w:ascii="仿宋_GB2312" w:eastAsia="仿宋_GB2312"/>
          <w:b/>
          <w:bCs/>
          <w:sz w:val="28"/>
          <w:szCs w:val="28"/>
          <w:lang w:eastAsia="zh-CN"/>
        </w:rPr>
        <w:t>（7）</w:t>
      </w:r>
      <w:r>
        <w:rPr>
          <w:rFonts w:hint="eastAsia" w:ascii="仿宋_GB2312" w:eastAsia="仿宋_GB2312"/>
          <w:b/>
          <w:bCs/>
          <w:sz w:val="28"/>
          <w:szCs w:val="28"/>
          <w:lang w:val="en-US" w:eastAsia="zh-CN"/>
        </w:rPr>
        <w:t>基于区域特色场馆的</w:t>
      </w:r>
      <w:r>
        <w:rPr>
          <w:rFonts w:hint="eastAsia" w:ascii="仿宋_GB2312" w:eastAsia="仿宋_GB2312"/>
          <w:b/>
          <w:bCs/>
          <w:sz w:val="28"/>
          <w:szCs w:val="28"/>
          <w:lang w:eastAsia="zh-Hans"/>
        </w:rPr>
        <w:t>小学综合实践活动项目化</w:t>
      </w:r>
      <w:r>
        <w:rPr>
          <w:rFonts w:hint="eastAsia" w:ascii="仿宋_GB2312" w:eastAsia="仿宋_GB2312"/>
          <w:b/>
          <w:bCs/>
          <w:sz w:val="28"/>
          <w:szCs w:val="28"/>
        </w:rPr>
        <w:t>实施</w:t>
      </w:r>
      <w:r>
        <w:rPr>
          <w:rFonts w:hint="eastAsia" w:ascii="仿宋_GB2312" w:eastAsia="仿宋_GB2312"/>
          <w:b/>
          <w:bCs/>
          <w:sz w:val="28"/>
          <w:szCs w:val="28"/>
          <w:lang w:val="en-US" w:eastAsia="zh-CN"/>
        </w:rPr>
        <w:t>的评价研究</w:t>
      </w:r>
      <w:r>
        <w:rPr>
          <w:rFonts w:hint="eastAsia" w:ascii="仿宋_GB2312" w:eastAsia="仿宋_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sz w:val="32"/>
          <w:szCs w:val="32"/>
        </w:rPr>
      </w:pPr>
      <w:r>
        <w:rPr>
          <w:rFonts w:hint="eastAsia" w:ascii="仿宋_GB2312" w:eastAsia="仿宋_GB2312"/>
          <w:sz w:val="28"/>
          <w:szCs w:val="28"/>
          <w:lang w:val="en-US" w:eastAsia="zh-CN"/>
        </w:rPr>
        <w:t>研究要点：对学生在场馆开展综合实践活动项目化学习进行评价研究，从多方评价主体、多元评价内容、过程性与表现性评价等开展对学生场馆内学习评价。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仿宋_GB2312" w:eastAsia="仿宋_GB2312"/>
          <w:b/>
          <w:bCs/>
          <w:sz w:val="32"/>
          <w:szCs w:val="32"/>
        </w:rPr>
      </w:pPr>
      <w:r>
        <w:rPr>
          <w:rFonts w:hint="default" w:ascii="仿宋_GB2312" w:eastAsia="仿宋_GB2312"/>
          <w:b/>
          <w:bCs/>
          <w:sz w:val="32"/>
          <w:szCs w:val="32"/>
        </w:rPr>
        <w:t>4</w:t>
      </w:r>
      <w:r>
        <w:rPr>
          <w:rFonts w:hint="eastAsia" w:ascii="仿宋_GB2312" w:eastAsia="仿宋_GB2312"/>
          <w:b/>
          <w:bCs/>
          <w:sz w:val="32"/>
          <w:szCs w:val="32"/>
          <w:lang w:val="en-US" w:eastAsia="zh-Hans"/>
        </w:rPr>
        <w:t>.</w:t>
      </w:r>
      <w:r>
        <w:rPr>
          <w:rFonts w:hint="eastAsia" w:ascii="仿宋_GB2312" w:eastAsia="仿宋_GB2312"/>
          <w:b/>
          <w:bCs/>
          <w:sz w:val="32"/>
          <w:szCs w:val="32"/>
        </w:rPr>
        <w:t>研究的主要方法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150"/>
        <w:textAlignment w:val="auto"/>
        <w:rPr>
          <w:rFonts w:hint="eastAsia" w:ascii="仿宋_GB2312" w:eastAsia="仿宋_GB2312"/>
          <w:sz w:val="28"/>
          <w:szCs w:val="28"/>
        </w:rPr>
      </w:pPr>
      <w:r>
        <w:rPr>
          <w:rFonts w:hint="default" w:ascii="仿宋_GB2312" w:eastAsia="仿宋_GB2312"/>
          <w:b/>
          <w:bCs/>
          <w:sz w:val="28"/>
          <w:szCs w:val="28"/>
          <w:lang w:eastAsia="zh-CN"/>
        </w:rPr>
        <w:t>（1）</w:t>
      </w:r>
      <w:r>
        <w:rPr>
          <w:rFonts w:hint="eastAsia" w:ascii="仿宋_GB2312" w:eastAsia="仿宋_GB2312"/>
          <w:b/>
          <w:bCs/>
          <w:sz w:val="28"/>
          <w:szCs w:val="28"/>
        </w:rPr>
        <w:t>文献研究</w:t>
      </w:r>
      <w:r>
        <w:rPr>
          <w:rFonts w:hint="eastAsia" w:ascii="仿宋_GB2312" w:eastAsia="仿宋_GB2312"/>
          <w:b/>
          <w:bCs/>
          <w:sz w:val="28"/>
          <w:szCs w:val="28"/>
          <w:lang w:val="en-US" w:eastAsia="zh-CN"/>
        </w:rPr>
        <w:t>法</w:t>
      </w:r>
      <w:r>
        <w:rPr>
          <w:rFonts w:hint="eastAsia" w:ascii="仿宋_GB2312" w:eastAsia="仿宋_GB2312"/>
          <w:b/>
          <w:bCs/>
          <w:sz w:val="28"/>
          <w:szCs w:val="28"/>
        </w:rPr>
        <w:t>。</w:t>
      </w:r>
      <w:r>
        <w:rPr>
          <w:rFonts w:hint="eastAsia" w:ascii="仿宋_GB2312" w:eastAsia="仿宋_GB2312"/>
          <w:sz w:val="28"/>
          <w:szCs w:val="28"/>
        </w:rPr>
        <w:t>通过文献研究收集国内外有关</w:t>
      </w:r>
      <w:r>
        <w:rPr>
          <w:rFonts w:hint="eastAsia" w:ascii="仿宋_GB2312" w:eastAsia="仿宋_GB2312"/>
          <w:sz w:val="28"/>
          <w:szCs w:val="28"/>
          <w:lang w:val="en-US" w:eastAsia="zh-CN"/>
        </w:rPr>
        <w:t>项目化学习、场馆学习、</w:t>
      </w:r>
      <w:r>
        <w:rPr>
          <w:rFonts w:hint="eastAsia" w:ascii="仿宋_GB2312" w:eastAsia="仿宋_GB2312"/>
          <w:sz w:val="28"/>
          <w:szCs w:val="28"/>
        </w:rPr>
        <w:t>综合实践活动课程</w:t>
      </w:r>
      <w:r>
        <w:rPr>
          <w:rFonts w:hint="eastAsia" w:ascii="仿宋_GB2312" w:eastAsia="仿宋_GB2312"/>
          <w:sz w:val="28"/>
          <w:szCs w:val="28"/>
          <w:lang w:val="en-US" w:eastAsia="zh-CN"/>
        </w:rPr>
        <w:t>实施</w:t>
      </w:r>
      <w:r>
        <w:rPr>
          <w:rFonts w:hint="eastAsia" w:ascii="仿宋_GB2312" w:eastAsia="仿宋_GB2312"/>
          <w:sz w:val="28"/>
          <w:szCs w:val="28"/>
        </w:rPr>
        <w:t>相关专题的最新研究成果，为整个课题研究提供坚实的理论支撑、资料积累和外部借鉴。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150"/>
        <w:textAlignment w:val="auto"/>
        <w:rPr>
          <w:rFonts w:hint="eastAsia" w:ascii="仿宋_GB2312" w:eastAsia="仿宋_GB2312"/>
          <w:sz w:val="28"/>
          <w:szCs w:val="28"/>
        </w:rPr>
      </w:pPr>
      <w:r>
        <w:rPr>
          <w:rFonts w:hint="default" w:ascii="仿宋_GB2312" w:eastAsia="仿宋_GB2312"/>
          <w:b/>
          <w:bCs/>
          <w:sz w:val="28"/>
          <w:szCs w:val="28"/>
          <w:lang w:eastAsia="zh-CN"/>
        </w:rPr>
        <w:t>（2）</w:t>
      </w:r>
      <w:r>
        <w:rPr>
          <w:rFonts w:hint="eastAsia" w:ascii="仿宋_GB2312" w:eastAsia="仿宋_GB2312"/>
          <w:b/>
          <w:bCs/>
          <w:sz w:val="28"/>
          <w:szCs w:val="28"/>
        </w:rPr>
        <w:t>调查研究</w:t>
      </w:r>
      <w:r>
        <w:rPr>
          <w:rFonts w:hint="eastAsia" w:ascii="仿宋_GB2312" w:eastAsia="仿宋_GB2312"/>
          <w:b/>
          <w:bCs/>
          <w:sz w:val="28"/>
          <w:szCs w:val="28"/>
          <w:lang w:val="en-US" w:eastAsia="zh-CN"/>
        </w:rPr>
        <w:t>法</w:t>
      </w:r>
      <w:r>
        <w:rPr>
          <w:rFonts w:hint="eastAsia" w:ascii="仿宋_GB2312" w:eastAsia="仿宋_GB2312"/>
          <w:b/>
          <w:bCs/>
          <w:sz w:val="28"/>
          <w:szCs w:val="28"/>
        </w:rPr>
        <w:t>。</w:t>
      </w:r>
      <w:r>
        <w:rPr>
          <w:rFonts w:hint="eastAsia" w:ascii="仿宋_GB2312" w:eastAsia="仿宋_GB2312"/>
          <w:sz w:val="28"/>
          <w:szCs w:val="28"/>
        </w:rPr>
        <w:t>通过调查法，了解和评估</w:t>
      </w:r>
      <w:r>
        <w:rPr>
          <w:rFonts w:hint="eastAsia" w:ascii="仿宋_GB2312" w:eastAsia="仿宋_GB2312"/>
          <w:sz w:val="28"/>
          <w:szCs w:val="28"/>
          <w:lang w:val="en-US" w:eastAsia="zh-CN"/>
        </w:rPr>
        <w:t>区域特色场馆和</w:t>
      </w:r>
      <w:r>
        <w:rPr>
          <w:rFonts w:hint="eastAsia" w:ascii="仿宋_GB2312" w:eastAsia="仿宋_GB2312"/>
          <w:sz w:val="28"/>
          <w:szCs w:val="28"/>
        </w:rPr>
        <w:t>小学综合实践活动课程</w:t>
      </w:r>
      <w:r>
        <w:rPr>
          <w:rFonts w:hint="eastAsia" w:ascii="仿宋_GB2312" w:eastAsia="仿宋_GB2312"/>
          <w:sz w:val="28"/>
          <w:szCs w:val="28"/>
          <w:lang w:val="en-US" w:eastAsia="zh-CN"/>
        </w:rPr>
        <w:t>实施</w:t>
      </w:r>
      <w:r>
        <w:rPr>
          <w:rFonts w:hint="eastAsia" w:ascii="仿宋_GB2312" w:eastAsia="仿宋_GB2312"/>
          <w:sz w:val="28"/>
          <w:szCs w:val="28"/>
        </w:rPr>
        <w:t>的现状</w:t>
      </w:r>
      <w:r>
        <w:rPr>
          <w:rFonts w:hint="eastAsia" w:ascii="仿宋_GB2312" w:eastAsia="仿宋_GB2312"/>
          <w:sz w:val="28"/>
          <w:szCs w:val="28"/>
          <w:lang w:val="en-US" w:eastAsia="zh-CN"/>
        </w:rPr>
        <w:t>及</w:t>
      </w:r>
      <w:r>
        <w:rPr>
          <w:rFonts w:hint="eastAsia" w:ascii="仿宋_GB2312" w:eastAsia="仿宋_GB2312"/>
          <w:sz w:val="28"/>
          <w:szCs w:val="28"/>
        </w:rPr>
        <w:t>主要问题；通过访谈法，搜集与综合实践活动</w:t>
      </w:r>
      <w:r>
        <w:rPr>
          <w:rFonts w:hint="eastAsia" w:ascii="仿宋_GB2312" w:eastAsia="仿宋_GB2312"/>
          <w:sz w:val="28"/>
          <w:szCs w:val="28"/>
          <w:lang w:val="en-US" w:eastAsia="zh-CN"/>
        </w:rPr>
        <w:t>项目化实施</w:t>
      </w:r>
      <w:r>
        <w:rPr>
          <w:rFonts w:hint="eastAsia" w:ascii="仿宋_GB2312" w:eastAsia="仿宋_GB2312"/>
          <w:sz w:val="28"/>
          <w:szCs w:val="28"/>
        </w:rPr>
        <w:t>有关的各种信息与数据。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150"/>
        <w:textAlignment w:val="auto"/>
        <w:rPr>
          <w:rFonts w:hint="eastAsia" w:ascii="仿宋_GB2312" w:eastAsia="仿宋_GB2312"/>
          <w:sz w:val="28"/>
          <w:szCs w:val="28"/>
        </w:rPr>
      </w:pPr>
      <w:r>
        <w:rPr>
          <w:rFonts w:hint="default" w:ascii="仿宋_GB2312" w:eastAsia="仿宋_GB2312"/>
          <w:b/>
          <w:bCs/>
          <w:sz w:val="28"/>
          <w:szCs w:val="28"/>
          <w:lang w:eastAsia="zh-CN"/>
        </w:rPr>
        <w:t>（3）</w:t>
      </w:r>
      <w:r>
        <w:rPr>
          <w:rFonts w:hint="eastAsia" w:ascii="仿宋_GB2312" w:eastAsia="仿宋_GB2312"/>
          <w:b/>
          <w:bCs/>
          <w:sz w:val="28"/>
          <w:szCs w:val="28"/>
        </w:rPr>
        <w:t>行动研究</w:t>
      </w:r>
      <w:r>
        <w:rPr>
          <w:rFonts w:hint="eastAsia" w:ascii="仿宋_GB2312" w:eastAsia="仿宋_GB2312"/>
          <w:b/>
          <w:bCs/>
          <w:sz w:val="28"/>
          <w:szCs w:val="28"/>
          <w:lang w:val="en-US" w:eastAsia="zh-CN"/>
        </w:rPr>
        <w:t>法</w:t>
      </w:r>
      <w:r>
        <w:rPr>
          <w:rFonts w:hint="eastAsia" w:ascii="仿宋_GB2312" w:eastAsia="仿宋_GB2312"/>
          <w:b/>
          <w:bCs/>
          <w:sz w:val="28"/>
          <w:szCs w:val="28"/>
        </w:rPr>
        <w:t>。</w:t>
      </w:r>
      <w:r>
        <w:rPr>
          <w:rFonts w:hint="eastAsia" w:ascii="仿宋_GB2312" w:eastAsia="仿宋_GB2312"/>
          <w:sz w:val="28"/>
          <w:szCs w:val="28"/>
        </w:rPr>
        <w:t>在行动中研究，围绕研究重点展开扎实的实践探索，在行动中不断修正和调整研究方案，将研究与实践紧密结合起来。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2" w:firstLineChars="150"/>
        <w:textAlignment w:val="auto"/>
        <w:rPr>
          <w:rFonts w:hint="eastAsia" w:ascii="仿宋_GB2312" w:eastAsia="仿宋_GB2312"/>
          <w:sz w:val="32"/>
          <w:szCs w:val="32"/>
        </w:rPr>
      </w:pPr>
      <w:r>
        <w:rPr>
          <w:rFonts w:hint="default" w:ascii="仿宋_GB2312" w:eastAsia="仿宋_GB2312"/>
          <w:b/>
          <w:bCs/>
          <w:sz w:val="28"/>
          <w:szCs w:val="28"/>
          <w:lang w:eastAsia="zh-CN"/>
        </w:rPr>
        <w:t>（4）</w:t>
      </w:r>
      <w:r>
        <w:rPr>
          <w:rFonts w:hint="eastAsia" w:ascii="仿宋_GB2312" w:eastAsia="仿宋_GB2312"/>
          <w:b/>
          <w:bCs/>
          <w:sz w:val="28"/>
          <w:szCs w:val="28"/>
        </w:rPr>
        <w:t>案例研究法</w:t>
      </w:r>
      <w:r>
        <w:rPr>
          <w:rFonts w:hint="default" w:ascii="仿宋_GB2312" w:eastAsia="仿宋_GB2312"/>
          <w:b/>
          <w:bCs/>
          <w:sz w:val="28"/>
          <w:szCs w:val="28"/>
        </w:rPr>
        <w:t>。</w:t>
      </w:r>
      <w:r>
        <w:rPr>
          <w:rFonts w:hint="eastAsia" w:ascii="仿宋_GB2312" w:eastAsia="仿宋_GB2312"/>
          <w:sz w:val="28"/>
          <w:szCs w:val="28"/>
        </w:rPr>
        <w:t>收集和本课题相关的典型的</w:t>
      </w:r>
      <w:r>
        <w:rPr>
          <w:rFonts w:hint="eastAsia" w:ascii="仿宋_GB2312" w:eastAsia="仿宋_GB2312"/>
          <w:sz w:val="28"/>
          <w:szCs w:val="28"/>
          <w:lang w:val="en-US" w:eastAsia="zh-CN"/>
        </w:rPr>
        <w:t>综合实践活动项目化实施</w:t>
      </w:r>
      <w:r>
        <w:rPr>
          <w:rFonts w:hint="eastAsia" w:ascii="仿宋_GB2312" w:eastAsia="仿宋_GB2312"/>
          <w:sz w:val="28"/>
          <w:szCs w:val="28"/>
        </w:rPr>
        <w:t>案例实录，进行研究分析并进行案例反思。</w:t>
      </w:r>
    </w:p>
    <w:p>
      <w:pPr>
        <w:spacing w:line="540" w:lineRule="exact"/>
        <w:ind w:firstLine="643" w:firstLineChars="200"/>
        <w:rPr>
          <w:rFonts w:hint="eastAsia" w:ascii="仿宋_GB2312" w:eastAsia="仿宋_GB2312"/>
          <w:b/>
          <w:bCs/>
          <w:sz w:val="32"/>
          <w:szCs w:val="32"/>
        </w:rPr>
      </w:pPr>
      <w:r>
        <w:rPr>
          <w:rFonts w:hint="default" w:ascii="仿宋_GB2312" w:eastAsia="仿宋_GB2312"/>
          <w:b/>
          <w:bCs/>
          <w:sz w:val="32"/>
          <w:szCs w:val="32"/>
        </w:rPr>
        <w:t>5</w:t>
      </w:r>
      <w:r>
        <w:rPr>
          <w:rFonts w:hint="eastAsia" w:ascii="仿宋_GB2312" w:eastAsia="仿宋_GB2312"/>
          <w:b/>
          <w:bCs/>
          <w:sz w:val="32"/>
          <w:szCs w:val="32"/>
          <w:lang w:val="en-US" w:eastAsia="zh-Hans"/>
        </w:rPr>
        <w:t>.</w:t>
      </w:r>
      <w:r>
        <w:rPr>
          <w:rFonts w:hint="eastAsia" w:ascii="仿宋_GB2312" w:eastAsia="仿宋_GB2312"/>
          <w:b/>
          <w:bCs/>
          <w:sz w:val="32"/>
          <w:szCs w:val="32"/>
        </w:rPr>
        <w:t>研究的预期成果及呈现方式</w:t>
      </w:r>
    </w:p>
    <w:tbl>
      <w:tblPr>
        <w:tblStyle w:val="5"/>
        <w:tblW w:w="0" w:type="auto"/>
        <w:tblInd w:w="-7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87"/>
        <w:gridCol w:w="3197"/>
        <w:gridCol w:w="1954"/>
        <w:gridCol w:w="2158"/>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60" w:hRule="atLeast"/>
        </w:trPr>
        <w:tc>
          <w:tcPr>
            <w:tcW w:w="1287" w:type="dxa"/>
            <w:tcBorders>
              <w:top w:val="single" w:color="auto" w:sz="4" w:space="0"/>
              <w:left w:val="single" w:color="auto" w:sz="4" w:space="0"/>
              <w:bottom w:val="dotted" w:color="auto" w:sz="4" w:space="0"/>
              <w:right w:val="dotted" w:color="auto" w:sz="4" w:space="0"/>
            </w:tcBorders>
            <w:noWrap w:val="0"/>
            <w:vAlign w:val="top"/>
          </w:tcPr>
          <w:p>
            <w:pPr>
              <w:numPr>
                <w:ilvl w:val="0"/>
                <w:numId w:val="0"/>
              </w:numPr>
              <w:spacing w:line="540" w:lineRule="exact"/>
              <w:ind w:leftChars="200"/>
              <w:rPr>
                <w:rFonts w:hint="eastAsia" w:ascii="仿宋_GB2312" w:eastAsia="仿宋_GB2312"/>
                <w:sz w:val="28"/>
                <w:szCs w:val="28"/>
              </w:rPr>
            </w:pPr>
          </w:p>
        </w:tc>
        <w:tc>
          <w:tcPr>
            <w:tcW w:w="3197" w:type="dxa"/>
            <w:tcBorders>
              <w:top w:val="single"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成果名称</w:t>
            </w:r>
          </w:p>
        </w:tc>
        <w:tc>
          <w:tcPr>
            <w:tcW w:w="1954" w:type="dxa"/>
            <w:tcBorders>
              <w:top w:val="single"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成果形式</w:t>
            </w:r>
          </w:p>
        </w:tc>
        <w:tc>
          <w:tcPr>
            <w:tcW w:w="2158" w:type="dxa"/>
            <w:tcBorders>
              <w:top w:val="single"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完成时间</w:t>
            </w:r>
          </w:p>
        </w:tc>
      </w:tr>
      <w:tr>
        <w:trPr>
          <w:trHeight w:val="651" w:hRule="atLeast"/>
        </w:trPr>
        <w:tc>
          <w:tcPr>
            <w:tcW w:w="1287" w:type="dxa"/>
            <w:vMerge w:val="restart"/>
            <w:tcBorders>
              <w:top w:val="dotted" w:color="auto" w:sz="4" w:space="0"/>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阶段成果（限5项）</w:t>
            </w: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rPr>
              <w:t>关于综合实践活动项目化实施的文献综述</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综述报告</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2023年</w:t>
            </w:r>
            <w:r>
              <w:rPr>
                <w:rFonts w:hint="default" w:ascii="仿宋_GB2312" w:eastAsia="仿宋_GB2312"/>
                <w:sz w:val="28"/>
                <w:szCs w:val="28"/>
                <w:lang w:eastAsia="zh-CN"/>
              </w:rPr>
              <w:t>8</w:t>
            </w:r>
            <w:r>
              <w:rPr>
                <w:rFonts w:hint="eastAsia" w:ascii="仿宋_GB2312" w:eastAsia="仿宋_GB2312"/>
                <w:sz w:val="28"/>
                <w:szCs w:val="28"/>
                <w:lang w:val="en-US" w:eastAsia="zh-CN"/>
              </w:rPr>
              <w:t>月</w:t>
            </w:r>
          </w:p>
        </w:tc>
      </w:tr>
      <w:tr>
        <w:trPr>
          <w:trHeight w:val="617" w:hRule="atLeast"/>
        </w:trPr>
        <w:tc>
          <w:tcPr>
            <w:tcW w:w="1287" w:type="dxa"/>
            <w:vMerge w:val="continue"/>
            <w:tcBorders>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rPr>
              <w:t>小学综合实践活动课程实施现状的调查与分析</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调查报告</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2023年</w:t>
            </w:r>
            <w:r>
              <w:rPr>
                <w:rFonts w:hint="default" w:ascii="仿宋_GB2312" w:eastAsia="仿宋_GB2312"/>
                <w:sz w:val="28"/>
                <w:szCs w:val="28"/>
                <w:lang w:eastAsia="zh-CN"/>
              </w:rPr>
              <w:t>11</w:t>
            </w:r>
            <w:r>
              <w:rPr>
                <w:rFonts w:hint="eastAsia" w:ascii="仿宋_GB2312" w:eastAsia="仿宋_GB2312"/>
                <w:sz w:val="28"/>
                <w:szCs w:val="28"/>
                <w:lang w:val="en-US" w:eastAsia="zh-CN"/>
              </w:rPr>
              <w:t>月</w:t>
            </w:r>
          </w:p>
        </w:tc>
      </w:tr>
      <w:tr>
        <w:trPr>
          <w:trHeight w:val="624" w:hRule="atLeast"/>
        </w:trPr>
        <w:tc>
          <w:tcPr>
            <w:tcW w:w="1287" w:type="dxa"/>
            <w:vMerge w:val="continue"/>
            <w:tcBorders>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rPr>
              <w:t>区域特色场馆资源开发与建设</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lang w:eastAsia="zh-CN"/>
              </w:rPr>
            </w:pPr>
            <w:r>
              <w:rPr>
                <w:rFonts w:hint="eastAsia" w:ascii="仿宋_GB2312" w:eastAsia="仿宋_GB2312"/>
                <w:sz w:val="28"/>
                <w:szCs w:val="28"/>
                <w:lang w:val="en-US" w:eastAsia="zh-CN"/>
              </w:rPr>
              <w:t>资源库</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w:t>
            </w:r>
            <w:r>
              <w:rPr>
                <w:rFonts w:hint="default" w:ascii="仿宋_GB2312" w:eastAsia="仿宋_GB2312"/>
                <w:sz w:val="28"/>
                <w:szCs w:val="28"/>
                <w:lang w:eastAsia="zh-CN"/>
              </w:rPr>
              <w:t>4</w:t>
            </w:r>
            <w:r>
              <w:rPr>
                <w:rFonts w:hint="eastAsia" w:ascii="仿宋_GB2312" w:eastAsia="仿宋_GB2312"/>
                <w:sz w:val="28"/>
                <w:szCs w:val="28"/>
                <w:lang w:val="en-US" w:eastAsia="zh-CN"/>
              </w:rPr>
              <w:t>年</w:t>
            </w:r>
            <w:r>
              <w:rPr>
                <w:rFonts w:hint="default" w:ascii="仿宋_GB2312" w:eastAsia="仿宋_GB2312"/>
                <w:sz w:val="28"/>
                <w:szCs w:val="28"/>
                <w:lang w:eastAsia="zh-CN"/>
              </w:rPr>
              <w:t>3</w:t>
            </w:r>
            <w:r>
              <w:rPr>
                <w:rFonts w:hint="eastAsia" w:ascii="仿宋_GB2312" w:eastAsia="仿宋_GB2312"/>
                <w:sz w:val="28"/>
                <w:szCs w:val="28"/>
                <w:lang w:val="en-US" w:eastAsia="zh-CN"/>
              </w:rPr>
              <w:t>月</w:t>
            </w:r>
          </w:p>
        </w:tc>
      </w:tr>
      <w:tr>
        <w:trPr>
          <w:trHeight w:val="604" w:hRule="atLeast"/>
        </w:trPr>
        <w:tc>
          <w:tcPr>
            <w:tcW w:w="1287" w:type="dxa"/>
            <w:vMerge w:val="continue"/>
            <w:tcBorders>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rPr>
              <w:t>基于区域特色场馆的小学综合实践活动项目化实施的策略研究</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论文</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2024年</w:t>
            </w:r>
            <w:r>
              <w:rPr>
                <w:rFonts w:hint="default" w:ascii="仿宋_GB2312" w:eastAsia="仿宋_GB2312"/>
                <w:sz w:val="28"/>
                <w:szCs w:val="28"/>
                <w:lang w:eastAsia="zh-CN"/>
              </w:rPr>
              <w:t>9</w:t>
            </w:r>
            <w:r>
              <w:rPr>
                <w:rFonts w:hint="eastAsia" w:ascii="仿宋_GB2312" w:eastAsia="仿宋_GB2312"/>
                <w:sz w:val="28"/>
                <w:szCs w:val="28"/>
                <w:lang w:val="en-US" w:eastAsia="zh-CN"/>
              </w:rPr>
              <w:t>月</w:t>
            </w:r>
          </w:p>
        </w:tc>
      </w:tr>
      <w:tr>
        <w:trPr>
          <w:trHeight w:val="612" w:hRule="atLeast"/>
        </w:trPr>
        <w:tc>
          <w:tcPr>
            <w:tcW w:w="1287" w:type="dxa"/>
            <w:vMerge w:val="continue"/>
            <w:tcBorders>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p>
        </w:tc>
        <w:tc>
          <w:tcPr>
            <w:tcW w:w="3197" w:type="dxa"/>
            <w:tcBorders>
              <w:top w:val="dotted" w:color="auto" w:sz="4" w:space="0"/>
              <w:left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lang w:val="en-US" w:eastAsia="zh-Hans"/>
              </w:rPr>
              <w:t>基于区域特色场馆的小学综合实践活动项目化实施的案例</w:t>
            </w:r>
          </w:p>
        </w:tc>
        <w:tc>
          <w:tcPr>
            <w:tcW w:w="1954" w:type="dxa"/>
            <w:tcBorders>
              <w:top w:val="dotted" w:color="auto" w:sz="4" w:space="0"/>
              <w:left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lang w:val="en-US" w:eastAsia="zh-CN"/>
              </w:rPr>
            </w:pPr>
            <w:r>
              <w:rPr>
                <w:rFonts w:hint="eastAsia" w:ascii="仿宋_GB2312" w:eastAsia="仿宋_GB2312"/>
                <w:sz w:val="28"/>
                <w:szCs w:val="28"/>
              </w:rPr>
              <w:t>案例</w:t>
            </w:r>
            <w:r>
              <w:rPr>
                <w:rFonts w:hint="eastAsia" w:ascii="仿宋_GB2312" w:eastAsia="仿宋_GB2312"/>
                <w:sz w:val="28"/>
                <w:szCs w:val="28"/>
                <w:lang w:val="en-US" w:eastAsia="zh-CN"/>
              </w:rPr>
              <w:t>集</w:t>
            </w:r>
          </w:p>
        </w:tc>
        <w:tc>
          <w:tcPr>
            <w:tcW w:w="2158" w:type="dxa"/>
            <w:tcBorders>
              <w:top w:val="dotted" w:color="auto" w:sz="4" w:space="0"/>
              <w:left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2024年12月</w:t>
            </w:r>
          </w:p>
        </w:tc>
      </w:tr>
      <w:tr>
        <w:trPr>
          <w:trHeight w:val="620" w:hRule="atLeast"/>
        </w:trPr>
        <w:tc>
          <w:tcPr>
            <w:tcW w:w="1287" w:type="dxa"/>
            <w:vMerge w:val="restart"/>
            <w:tcBorders>
              <w:top w:val="dotted" w:color="auto" w:sz="4" w:space="0"/>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最终成果（限3项）</w:t>
            </w: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lang w:val="en-US" w:eastAsia="zh-Hans"/>
              </w:rPr>
              <w:t>基于区域特色场馆的小学综合实践活动项目化实施的研究报告</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研究报告</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2025年6月</w:t>
            </w:r>
          </w:p>
        </w:tc>
      </w:tr>
      <w:tr>
        <w:trPr>
          <w:trHeight w:val="614" w:hRule="atLeast"/>
        </w:trPr>
        <w:tc>
          <w:tcPr>
            <w:tcW w:w="1287" w:type="dxa"/>
            <w:vMerge w:val="continue"/>
            <w:tcBorders>
              <w:left w:val="single"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p>
        </w:tc>
        <w:tc>
          <w:tcPr>
            <w:tcW w:w="3197"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rPr>
            </w:pPr>
            <w:r>
              <w:rPr>
                <w:rFonts w:hint="eastAsia" w:ascii="仿宋_GB2312" w:eastAsia="仿宋_GB2312"/>
                <w:sz w:val="28"/>
                <w:szCs w:val="28"/>
                <w:lang w:val="en-US" w:eastAsia="zh-Hans"/>
              </w:rPr>
              <w:t>基于区域特色场馆的小学综合实践活动项目化实施的策略研究</w:t>
            </w:r>
          </w:p>
        </w:tc>
        <w:tc>
          <w:tcPr>
            <w:tcW w:w="1954" w:type="dxa"/>
            <w:tcBorders>
              <w:top w:val="dotted" w:color="auto" w:sz="4" w:space="0"/>
              <w:left w:val="dotted" w:color="auto" w:sz="4" w:space="0"/>
              <w:bottom w:val="dotted" w:color="auto" w:sz="4" w:space="0"/>
              <w:right w:val="dotted" w:color="auto" w:sz="4" w:space="0"/>
            </w:tcBorders>
            <w:noWrap w:val="0"/>
            <w:vAlign w:val="center"/>
          </w:tcPr>
          <w:p>
            <w:pPr>
              <w:numPr>
                <w:ilvl w:val="0"/>
                <w:numId w:val="0"/>
              </w:numPr>
              <w:spacing w:line="540" w:lineRule="exact"/>
              <w:ind w:leftChars="200"/>
              <w:rPr>
                <w:rFonts w:hint="eastAsia" w:ascii="仿宋_GB2312" w:eastAsia="仿宋_GB2312"/>
                <w:sz w:val="28"/>
                <w:szCs w:val="28"/>
              </w:rPr>
            </w:pPr>
            <w:r>
              <w:rPr>
                <w:rFonts w:hint="eastAsia" w:ascii="仿宋_GB2312" w:eastAsia="仿宋_GB2312"/>
                <w:sz w:val="28"/>
                <w:szCs w:val="28"/>
              </w:rPr>
              <w:t>论文</w:t>
            </w:r>
          </w:p>
        </w:tc>
        <w:tc>
          <w:tcPr>
            <w:tcW w:w="2158" w:type="dxa"/>
            <w:tcBorders>
              <w:top w:val="dotted" w:color="auto" w:sz="4" w:space="0"/>
              <w:left w:val="dotted" w:color="auto" w:sz="4" w:space="0"/>
              <w:bottom w:val="dotted" w:color="auto" w:sz="4" w:space="0"/>
              <w:right w:val="single" w:color="auto" w:sz="4" w:space="0"/>
            </w:tcBorders>
            <w:noWrap w:val="0"/>
            <w:vAlign w:val="center"/>
          </w:tcPr>
          <w:p>
            <w:pPr>
              <w:numPr>
                <w:ilvl w:val="0"/>
                <w:numId w:val="0"/>
              </w:numPr>
              <w:spacing w:line="540" w:lineRule="exact"/>
              <w:ind w:leftChars="200"/>
              <w:rPr>
                <w:rFonts w:hint="default" w:ascii="仿宋_GB2312" w:eastAsia="仿宋_GB2312"/>
                <w:sz w:val="28"/>
                <w:szCs w:val="28"/>
                <w:lang w:val="en-US" w:eastAsia="zh-CN"/>
              </w:rPr>
            </w:pPr>
            <w:r>
              <w:rPr>
                <w:rFonts w:hint="eastAsia" w:ascii="仿宋_GB2312" w:eastAsia="仿宋_GB2312"/>
                <w:sz w:val="28"/>
                <w:szCs w:val="28"/>
                <w:lang w:val="en-US" w:eastAsia="zh-CN"/>
              </w:rPr>
              <w:t>2024年12月</w:t>
            </w:r>
          </w:p>
        </w:tc>
      </w:tr>
      <w:tr>
        <w:trPr>
          <w:trHeight w:val="609" w:hRule="atLeast"/>
        </w:trPr>
        <w:tc>
          <w:tcPr>
            <w:tcW w:w="1287"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 w:val="28"/>
                <w:szCs w:val="28"/>
              </w:rPr>
            </w:pPr>
          </w:p>
        </w:tc>
        <w:tc>
          <w:tcPr>
            <w:tcW w:w="3197" w:type="dxa"/>
            <w:tcBorders>
              <w:top w:val="dotted" w:color="auto" w:sz="4" w:space="0"/>
              <w:left w:val="dotted" w:color="auto" w:sz="4" w:space="0"/>
              <w:bottom w:val="single"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lang w:val="en-US" w:eastAsia="zh-Hans"/>
              </w:rPr>
            </w:pPr>
            <w:r>
              <w:rPr>
                <w:rFonts w:hint="eastAsia" w:ascii="仿宋_GB2312" w:eastAsia="仿宋_GB2312"/>
                <w:sz w:val="28"/>
                <w:szCs w:val="28"/>
                <w:lang w:val="en-US" w:eastAsia="zh-Hans"/>
              </w:rPr>
              <w:t>基于区域特色场馆的小学综合实践活动项目化实施的案例</w:t>
            </w:r>
          </w:p>
        </w:tc>
        <w:tc>
          <w:tcPr>
            <w:tcW w:w="1954" w:type="dxa"/>
            <w:tcBorders>
              <w:top w:val="dotted" w:color="auto" w:sz="4" w:space="0"/>
              <w:left w:val="dotted" w:color="auto" w:sz="4" w:space="0"/>
              <w:bottom w:val="single" w:color="auto" w:sz="4" w:space="0"/>
              <w:right w:val="dotted" w:color="auto" w:sz="4" w:space="0"/>
            </w:tcBorders>
            <w:noWrap w:val="0"/>
            <w:vAlign w:val="center"/>
          </w:tcPr>
          <w:p>
            <w:pPr>
              <w:numPr>
                <w:ilvl w:val="0"/>
                <w:numId w:val="0"/>
              </w:numPr>
              <w:spacing w:line="540" w:lineRule="exact"/>
              <w:ind w:left="0" w:leftChars="0" w:firstLine="0" w:firstLineChars="0"/>
              <w:rPr>
                <w:rFonts w:hint="eastAsia" w:ascii="仿宋_GB2312" w:eastAsia="仿宋_GB2312"/>
                <w:sz w:val="28"/>
                <w:szCs w:val="28"/>
                <w:lang w:val="en-US" w:eastAsia="zh-Hans"/>
              </w:rPr>
            </w:pPr>
            <w:r>
              <w:rPr>
                <w:rFonts w:hint="eastAsia" w:ascii="仿宋_GB2312" w:eastAsia="仿宋_GB2312"/>
                <w:sz w:val="28"/>
                <w:szCs w:val="28"/>
                <w:lang w:val="en-US" w:eastAsia="zh-Hans"/>
              </w:rPr>
              <w:t>实践案例集</w:t>
            </w:r>
          </w:p>
        </w:tc>
        <w:tc>
          <w:tcPr>
            <w:tcW w:w="2158" w:type="dxa"/>
            <w:tcBorders>
              <w:top w:val="dotted" w:color="auto" w:sz="4" w:space="0"/>
              <w:left w:val="dotted" w:color="auto" w:sz="4" w:space="0"/>
              <w:bottom w:val="single" w:color="auto" w:sz="4" w:space="0"/>
              <w:right w:val="single" w:color="auto" w:sz="4" w:space="0"/>
            </w:tcBorders>
            <w:noWrap w:val="0"/>
            <w:vAlign w:val="center"/>
          </w:tcPr>
          <w:p>
            <w:pPr>
              <w:numPr>
                <w:ilvl w:val="0"/>
                <w:numId w:val="0"/>
              </w:numPr>
              <w:spacing w:line="540" w:lineRule="exact"/>
              <w:ind w:left="0" w:leftChars="0"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2025年</w:t>
            </w:r>
            <w:r>
              <w:rPr>
                <w:rFonts w:hint="default" w:ascii="仿宋_GB2312" w:eastAsia="仿宋_GB2312"/>
                <w:sz w:val="28"/>
                <w:szCs w:val="28"/>
                <w:lang w:eastAsia="zh-CN"/>
              </w:rPr>
              <w:t>6</w:t>
            </w:r>
            <w:r>
              <w:rPr>
                <w:rFonts w:hint="eastAsia" w:ascii="仿宋_GB2312" w:eastAsia="仿宋_GB2312"/>
                <w:sz w:val="28"/>
                <w:szCs w:val="28"/>
                <w:lang w:val="en-US" w:eastAsia="zh-CN"/>
              </w:rPr>
              <w:t>月</w:t>
            </w:r>
          </w:p>
        </w:tc>
      </w:tr>
    </w:tbl>
    <w:p>
      <w:pPr>
        <w:spacing w:line="540" w:lineRule="exact"/>
        <w:ind w:firstLine="140" w:firstLineChars="50"/>
        <w:rPr>
          <w:rFonts w:hint="eastAsia" w:ascii="仿宋_GB2312"/>
          <w:sz w:val="28"/>
        </w:rPr>
      </w:pP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四、需要的保障、支持条件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1．价值认同。</w:t>
      </w:r>
      <w:r>
        <w:rPr>
          <w:rFonts w:hint="eastAsia" w:ascii="仿宋_GB2312" w:eastAsia="仿宋_GB2312"/>
          <w:sz w:val="28"/>
          <w:szCs w:val="28"/>
          <w:lang w:eastAsia="zh-CN"/>
        </w:rPr>
        <w:t>培育</w:t>
      </w:r>
      <w:r>
        <w:rPr>
          <w:rFonts w:hint="eastAsia" w:ascii="仿宋_GB2312" w:eastAsia="仿宋_GB2312"/>
          <w:sz w:val="28"/>
          <w:szCs w:val="28"/>
        </w:rPr>
        <w:t>室领衔人和</w:t>
      </w:r>
      <w:r>
        <w:rPr>
          <w:rFonts w:hint="eastAsia" w:ascii="仿宋_GB2312" w:eastAsia="仿宋_GB2312"/>
          <w:sz w:val="28"/>
          <w:szCs w:val="28"/>
          <w:lang w:eastAsia="zh-CN"/>
        </w:rPr>
        <w:t>培育</w:t>
      </w:r>
      <w:r>
        <w:rPr>
          <w:rFonts w:hint="eastAsia" w:ascii="仿宋_GB2312" w:eastAsia="仿宋_GB2312"/>
          <w:sz w:val="28"/>
          <w:szCs w:val="28"/>
        </w:rPr>
        <w:t>室成员参与研究，需要得到所在单位领导和教师对这项工</w:t>
      </w:r>
      <w:r>
        <w:rPr>
          <w:rFonts w:hint="eastAsia" w:ascii="仿宋_GB2312" w:eastAsia="仿宋_GB2312"/>
          <w:sz w:val="28"/>
          <w:szCs w:val="28"/>
          <w:lang w:eastAsia="zh-CN"/>
        </w:rPr>
        <w:t>作</w:t>
      </w:r>
      <w:r>
        <w:rPr>
          <w:rFonts w:hint="eastAsia" w:ascii="仿宋_GB2312" w:eastAsia="仿宋_GB2312"/>
          <w:sz w:val="28"/>
          <w:szCs w:val="28"/>
        </w:rPr>
        <w:t>价值</w:t>
      </w:r>
      <w:r>
        <w:rPr>
          <w:rFonts w:hint="eastAsia" w:ascii="仿宋_GB2312" w:eastAsia="仿宋_GB2312"/>
          <w:sz w:val="28"/>
          <w:szCs w:val="28"/>
          <w:lang w:eastAsia="zh-CN"/>
        </w:rPr>
        <w:t>的认同</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时空保障。</w:t>
      </w:r>
      <w:r>
        <w:rPr>
          <w:rFonts w:hint="eastAsia" w:ascii="仿宋_GB2312" w:eastAsia="仿宋_GB2312"/>
          <w:sz w:val="28"/>
          <w:szCs w:val="28"/>
          <w:lang w:eastAsia="zh-CN"/>
        </w:rPr>
        <w:t>培育</w:t>
      </w:r>
      <w:r>
        <w:rPr>
          <w:rFonts w:hint="eastAsia" w:ascii="仿宋_GB2312" w:eastAsia="仿宋_GB2312"/>
          <w:sz w:val="28"/>
          <w:szCs w:val="28"/>
        </w:rPr>
        <w:t>室成员集中活动的时间，成员所在单位应该尽量给予支持和保障。无论是领衔人还是成员所在单位，都能积极主动地承担</w:t>
      </w:r>
      <w:r>
        <w:rPr>
          <w:rFonts w:hint="eastAsia" w:ascii="仿宋_GB2312" w:eastAsia="仿宋_GB2312"/>
          <w:sz w:val="28"/>
          <w:szCs w:val="28"/>
          <w:lang w:eastAsia="zh-CN"/>
        </w:rPr>
        <w:t>培育</w:t>
      </w:r>
      <w:r>
        <w:rPr>
          <w:rFonts w:hint="eastAsia" w:ascii="仿宋_GB2312" w:eastAsia="仿宋_GB2312"/>
          <w:sz w:val="28"/>
          <w:szCs w:val="28"/>
        </w:rPr>
        <w:t>室开展的各项活动，并提供适当的服务。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．经费保障。</w:t>
      </w:r>
      <w:r>
        <w:rPr>
          <w:rFonts w:hint="eastAsia" w:ascii="仿宋_GB2312" w:eastAsia="仿宋_GB2312"/>
          <w:sz w:val="28"/>
          <w:szCs w:val="28"/>
          <w:lang w:eastAsia="zh-CN"/>
        </w:rPr>
        <w:t>培育</w:t>
      </w:r>
      <w:r>
        <w:rPr>
          <w:rFonts w:hint="eastAsia" w:ascii="仿宋_GB2312" w:eastAsia="仿宋_GB2312"/>
          <w:sz w:val="28"/>
          <w:szCs w:val="28"/>
        </w:rPr>
        <w:t>室成员集中活动或外出参加培训学习所产生的活动经费，上级部门需提供经费保障。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．专业支持。</w:t>
      </w:r>
      <w:r>
        <w:rPr>
          <w:rFonts w:hint="eastAsia" w:ascii="仿宋_GB2312" w:eastAsia="仿宋_GB2312"/>
          <w:sz w:val="28"/>
          <w:szCs w:val="28"/>
          <w:lang w:eastAsia="zh-CN"/>
        </w:rPr>
        <w:t>培育</w:t>
      </w:r>
      <w:r>
        <w:rPr>
          <w:rFonts w:hint="eastAsia" w:ascii="仿宋_GB2312" w:eastAsia="仿宋_GB2312"/>
          <w:sz w:val="28"/>
          <w:szCs w:val="28"/>
        </w:rPr>
        <w:t>室围绕项目开展研究过程中，需邀请各级各类的专家予以专业指导，需上级部门协助领衔人邀请专业人员，保证项目研究的专业水平。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sz w:val="28"/>
        </w:rPr>
      </w:pPr>
      <w:r>
        <w:rPr>
          <w:rFonts w:hint="eastAsia" w:ascii="仿宋_GB2312" w:eastAsia="仿宋_GB2312"/>
          <w:sz w:val="28"/>
          <w:szCs w:val="28"/>
          <w:lang w:val="en-US" w:eastAsia="zh-CN"/>
        </w:rPr>
        <w:t>5</w:t>
      </w:r>
      <w:r>
        <w:rPr>
          <w:rFonts w:hint="eastAsia" w:ascii="仿宋_GB2312" w:eastAsia="仿宋_GB2312"/>
          <w:sz w:val="28"/>
          <w:szCs w:val="28"/>
        </w:rPr>
        <w:t>．舆论导向。上级部门和各学校应主动宣传</w:t>
      </w:r>
      <w:r>
        <w:rPr>
          <w:rFonts w:hint="eastAsia" w:ascii="仿宋_GB2312" w:eastAsia="仿宋_GB2312"/>
          <w:sz w:val="28"/>
          <w:szCs w:val="28"/>
          <w:lang w:eastAsia="zh-CN"/>
        </w:rPr>
        <w:t>培育</w:t>
      </w:r>
      <w:r>
        <w:rPr>
          <w:rFonts w:hint="eastAsia" w:ascii="仿宋_GB2312" w:eastAsia="仿宋_GB2312"/>
          <w:sz w:val="28"/>
          <w:szCs w:val="28"/>
        </w:rPr>
        <w:t>室活动的优势，提高年青人参加名师工作室的热情。</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五、培育室成员主要分工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领衔人：全面负责，主要负责策划和评价工作。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成员：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eastAsia="仿宋_GB2312"/>
          <w:sz w:val="28"/>
          <w:szCs w:val="28"/>
          <w:lang w:eastAsia="zh-CN"/>
        </w:rPr>
      </w:pPr>
      <w:r>
        <w:rPr>
          <w:rFonts w:hint="eastAsia" w:ascii="仿宋_GB2312" w:eastAsia="仿宋_GB2312"/>
          <w:sz w:val="28"/>
          <w:szCs w:val="28"/>
          <w:lang w:val="en-US" w:eastAsia="zh-CN"/>
        </w:rPr>
        <w:t>理论学习负责人：主要负责理论学习、文献研究和研究成果的提炼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课程开发负责人：主要负责课程开发、基地沟通和课堂教学研讨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课题研究负责人：主要负责大课题的落实和子课题的推进工作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常务负责人：负责每一次活动人员考核、活动记录、活动联系和管理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信息技术负责人：主要负责培育室活动的影像资料积累、技术保障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sz w:val="28"/>
        </w:rPr>
      </w:pPr>
      <w:r>
        <w:rPr>
          <w:rFonts w:hint="eastAsia" w:ascii="仿宋_GB2312" w:eastAsia="仿宋_GB2312"/>
          <w:sz w:val="28"/>
          <w:szCs w:val="28"/>
          <w:lang w:val="en-US" w:eastAsia="zh-CN"/>
        </w:rPr>
        <w:t>宣传报道负责人：主要负责培育室每次活动的宣传报道工作</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六、培育室规章制度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Hans"/>
        </w:rPr>
        <w:t>为了确保工作室各项工作有序有效开展，工作室成员遵守下列制度：</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val="en-US" w:eastAsia="zh-CN"/>
        </w:rPr>
        <w:t>1.</w:t>
      </w:r>
      <w:r>
        <w:rPr>
          <w:rFonts w:hint="eastAsia" w:ascii="仿宋_GB2312" w:eastAsia="仿宋_GB2312"/>
          <w:b/>
          <w:bCs/>
          <w:sz w:val="28"/>
          <w:szCs w:val="28"/>
          <w:lang w:eastAsia="zh-Hans"/>
        </w:rPr>
        <w:t>工作室学习制度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eastAsia="zh-Hans"/>
        </w:rPr>
        <w:t>按时学习。工作室成员平时学习以自学为主，同时要根据研究方向，确定主题，利用网络工作室平台交流学习心得。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eastAsia="zh-Hans"/>
        </w:rPr>
        <w:t>按需学习。工作室成员在每学期自我发展计划中明确学习内容、学习目标，按需有选择性地进行学习。</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val="en-US" w:eastAsia="zh-CN"/>
        </w:rPr>
        <w:t>2.</w:t>
      </w:r>
      <w:r>
        <w:rPr>
          <w:rFonts w:hint="eastAsia" w:ascii="仿宋_GB2312" w:eastAsia="仿宋_GB2312"/>
          <w:b/>
          <w:bCs/>
          <w:sz w:val="28"/>
          <w:szCs w:val="28"/>
          <w:lang w:eastAsia="zh-Hans"/>
        </w:rPr>
        <w:t>工作室研讨制度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eastAsia="zh-Hans"/>
        </w:rPr>
        <w:t>工作室成员积极参加各级各类教学研讨活动。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eastAsia="zh-Hans"/>
        </w:rPr>
        <w:t>工作室建立“每月一主题”研讨制度，以网络工作室平台交流形式为主。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val="en-US" w:eastAsia="zh-CN"/>
        </w:rPr>
        <w:t>3.</w:t>
      </w:r>
      <w:r>
        <w:rPr>
          <w:rFonts w:hint="eastAsia" w:ascii="仿宋_GB2312" w:eastAsia="仿宋_GB2312"/>
          <w:b/>
          <w:bCs/>
          <w:sz w:val="28"/>
          <w:szCs w:val="28"/>
          <w:lang w:eastAsia="zh-Hans"/>
        </w:rPr>
        <w:t>工作室工作制度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eastAsia="zh-Hans"/>
        </w:rPr>
        <w:t>遵守名师工作室的管理办法：制定个人三年发展规划；每学年制定个人专业发展研修计划，做好研修活动记录，提交研修总结。</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eastAsia="zh-Hans"/>
        </w:rPr>
        <w:t>当学科教学的示范者，每学年在</w:t>
      </w:r>
      <w:r>
        <w:rPr>
          <w:rFonts w:hint="eastAsia" w:ascii="仿宋_GB2312" w:eastAsia="仿宋_GB2312"/>
          <w:sz w:val="28"/>
          <w:szCs w:val="28"/>
          <w:lang w:val="en-US" w:eastAsia="zh-CN"/>
        </w:rPr>
        <w:t>区内进行1次教学展示，</w:t>
      </w:r>
      <w:r>
        <w:rPr>
          <w:rFonts w:hint="eastAsia" w:ascii="仿宋_GB2312" w:eastAsia="仿宋_GB2312"/>
          <w:sz w:val="28"/>
          <w:szCs w:val="28"/>
          <w:lang w:eastAsia="zh-Hans"/>
        </w:rPr>
        <w:t>校内进行2次以上教学展示，提交1份以上优秀教学设计或优质课例实录。积极参加各级各类教学竞赛。不断改进学科教学，总结教育教学方法、经验。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eastAsia="zh-Hans"/>
        </w:rPr>
        <w:t>不断钻研教育教学理论，广泛阅读各种书籍。每学期研读1本以上教育教学专著，完成1篇以上读书笔记；经常写教育教学、教研或管理札记，三年内至少有1篇论文在省级及以上刊物公开发表。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eastAsia="zh-Hans"/>
        </w:rPr>
        <w:t>坚持教育教学改革实验，研究教学中存在的问题，积极主动改进教学方法。参与校本课程的开发研究，参与一个省级以上的课题的研究</w:t>
      </w:r>
      <w:r>
        <w:rPr>
          <w:rFonts w:hint="eastAsia" w:ascii="仿宋_GB2312" w:eastAsia="仿宋_GB2312"/>
          <w:sz w:val="28"/>
          <w:szCs w:val="28"/>
          <w:lang w:eastAsia="zh-CN"/>
        </w:rPr>
        <w:t>，</w:t>
      </w:r>
      <w:r>
        <w:rPr>
          <w:rFonts w:hint="eastAsia" w:ascii="仿宋_GB2312" w:eastAsia="仿宋_GB2312"/>
          <w:sz w:val="28"/>
          <w:szCs w:val="28"/>
          <w:lang w:val="en-US" w:eastAsia="zh-CN"/>
        </w:rPr>
        <w:t>开发一个微课题</w:t>
      </w:r>
      <w:r>
        <w:rPr>
          <w:rFonts w:hint="eastAsia" w:ascii="仿宋_GB2312" w:eastAsia="仿宋_GB2312"/>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val="en-US" w:eastAsia="zh-CN"/>
        </w:rPr>
        <w:t>4.</w:t>
      </w:r>
      <w:r>
        <w:rPr>
          <w:rFonts w:hint="eastAsia" w:ascii="仿宋_GB2312" w:eastAsia="仿宋_GB2312"/>
          <w:b/>
          <w:bCs/>
          <w:sz w:val="28"/>
          <w:szCs w:val="28"/>
          <w:lang w:eastAsia="zh-Hans"/>
        </w:rPr>
        <w:t>工作室考核制度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Hans"/>
        </w:rPr>
        <w:t>工作室成员的考核由工作室主持人和工作小组负责。考核主要从思想品德、理论提高、管理能力、教育教学能力、研究能力、辐射带动等方面考察是否达到工作目标。</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eastAsia="仿宋_GB2312"/>
          <w:b/>
          <w:bCs/>
          <w:sz w:val="28"/>
          <w:szCs w:val="28"/>
          <w:lang w:eastAsia="zh-Hans"/>
        </w:rPr>
      </w:pPr>
      <w:r>
        <w:rPr>
          <w:rFonts w:hint="eastAsia" w:ascii="仿宋_GB2312" w:eastAsia="仿宋_GB2312"/>
          <w:b/>
          <w:bCs/>
          <w:sz w:val="28"/>
          <w:szCs w:val="28"/>
          <w:lang w:val="en-US" w:eastAsia="zh-CN"/>
        </w:rPr>
        <w:t>5.</w:t>
      </w:r>
      <w:r>
        <w:rPr>
          <w:rFonts w:hint="eastAsia" w:ascii="仿宋_GB2312" w:eastAsia="仿宋_GB2312"/>
          <w:b/>
          <w:bCs/>
          <w:sz w:val="28"/>
          <w:szCs w:val="28"/>
          <w:lang w:eastAsia="zh-Hans"/>
        </w:rPr>
        <w:t>档案管理制度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lang w:eastAsia="zh-Hans"/>
        </w:rPr>
      </w:pPr>
      <w:r>
        <w:rPr>
          <w:rFonts w:hint="eastAsia" w:ascii="仿宋_GB2312" w:eastAsia="仿宋_GB2312"/>
          <w:sz w:val="28"/>
          <w:szCs w:val="28"/>
          <w:lang w:eastAsia="zh-Hans"/>
        </w:rPr>
        <w:t>工作室成员的计划、总结、听评课记录、公开课、展示课、论文、教案、体会、感悟、课题研究等材料及时收集、归档、存档，为个人的成长和工作室的发展提供依据。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rPr>
          <w:rFonts w:hint="eastAsia" w:ascii="仿宋_GB2312" w:eastAsia="仿宋_GB2312"/>
          <w:sz w:val="28"/>
          <w:szCs w:val="28"/>
        </w:rPr>
      </w:pPr>
      <w:r>
        <w:rPr>
          <w:rFonts w:hint="eastAsia" w:ascii="仿宋_GB2312" w:eastAsia="仿宋_GB2312"/>
          <w:sz w:val="28"/>
          <w:szCs w:val="28"/>
          <w:lang w:val="en-US" w:eastAsia="zh-CN"/>
        </w:rPr>
        <w:t xml:space="preserve">        常州市新北区三井实验小学  解丽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简标宋">
    <w:altName w:val="汉仪书宋二KW"/>
    <w:panose1 w:val="00000000000000000000"/>
    <w:charset w:val="00"/>
    <w:family w:val="auto"/>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华文中宋">
    <w:altName w:val="汉仪书宋二KW"/>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13E2D"/>
    <w:multiLevelType w:val="singleLevel"/>
    <w:tmpl w:val="DBE13E2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AAF9BF"/>
    <w:rsid w:val="31F16AAB"/>
    <w:rsid w:val="5CDE89C2"/>
    <w:rsid w:val="5FAF39BE"/>
    <w:rsid w:val="77BD2BCE"/>
    <w:rsid w:val="77FBF07C"/>
    <w:rsid w:val="77FD8408"/>
    <w:rsid w:val="7FBE9C28"/>
    <w:rsid w:val="AFC95D17"/>
    <w:rsid w:val="B84498A9"/>
    <w:rsid w:val="BBAAF9BF"/>
    <w:rsid w:val="C7DFDDBD"/>
    <w:rsid w:val="DF7F2E45"/>
    <w:rsid w:val="F769527C"/>
    <w:rsid w:val="FE5FC524"/>
    <w:rsid w:val="FFFCF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微软简标宋"/>
      <w:sz w:val="4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2023-08-15T02:30:00Z</dcterms:created>
  <dc:creator>小丁丁</dc:creator>
  <cp:lastModifiedBy>小丁丁</cp:lastModifiedBy>
  <dcterms:modified xsi:type="dcterms:W3CDTF">2023-08-15T12:10:11Z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185D4249112BC9463C02DA64CF91720F</vt:lpwstr>
  </property>
</Properties>
</file>