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2023.10.30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今天早晨，我们直接在滑滑梯集合开展户外活动，小朋友们都找到了位置，还有一些小朋友带来了周末制作的调查表，很棒哦！还有一些小朋友去关爱了我们的菜地，进行了拔草和浇水！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" name="图片 1" descr="IMG_6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619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6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19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6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619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6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62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6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20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6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20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户外游戏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今天的户外是在滑滑梯。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6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62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6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620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6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621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6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621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6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622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6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622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点心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今天的点心是饼干、牛奶喝沙琪玛。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6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62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6" name="图片 16" descr="IMG_6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623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IMG_6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623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6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624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9" name="图片 19" descr="IMG_6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624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0" name="图片 20" descr="IMG_6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624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集体活动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今天的集体活动是综合《我看到的秋天》。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Tahoma"/>
          <w:color w:val="000000"/>
          <w:kern w:val="0"/>
          <w:szCs w:val="21"/>
        </w:rPr>
      </w:pPr>
      <w:r>
        <w:rPr>
          <w:rFonts w:hint="eastAsia" w:ascii="宋体" w:hAnsi="宋体" w:cs="Tahoma"/>
          <w:color w:val="000000"/>
          <w:kern w:val="0"/>
          <w:szCs w:val="21"/>
        </w:rPr>
        <w:t>随着季节的交替，天气逐渐转凉，秋天已然来到了我们的身边。树林变得多姿多彩，呈现出五彩的颜色，有的树叶逐渐从树上往下掉；许多水果成熟了，孩子们吃到了各种各样的水果；菊花开放，色彩斑斓；田野里的水稻成熟了，变得金黄一片；萝卜、豆类等农作物也成熟了，农民在忙着收获呢。孩子们的穿着也有变化，都穿上了秋衣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/>
          <w:szCs w:val="21"/>
        </w:rPr>
        <w:t>孩子在小班的时候学过《秋叶飘》，对秋天有初步的感知经验。许多家长经常带孩子到开放性公园游玩，观察到大树、花朵、小草的变化，在散步中也感受到幼儿园树木的变化。他们都知道穿的衣服也比以前多了，但这些发现并没能用完整的语言或其他形式表现出来。本次活动主要是利用搜集的资料讲述自己在秋天的发现。</w:t>
      </w:r>
      <w:r>
        <w:rPr>
          <w:rFonts w:hint="eastAsia"/>
          <w:b/>
          <w:bCs/>
        </w:rPr>
        <w:t xml:space="preserve">    </w:t>
      </w:r>
      <w:r>
        <w:rPr>
          <w:rFonts w:hint="eastAsia" w:ascii="宋体" w:hAnsi="宋体"/>
          <w:kern w:val="0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1" name="图片 21" descr="IMG_6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625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2" name="图片 22" descr="IMG_6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625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3" name="图片 23" descr="IMG_6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624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4" name="图片 24" descr="IMG_6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626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5" name="图片 25" descr="IMG_6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626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6" name="图片 26" descr="IMG_6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6261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1.测量骨密度的小朋友及时量好脚长哦！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9A28B0"/>
    <w:multiLevelType w:val="singleLevel"/>
    <w:tmpl w:val="B49A28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645841D7"/>
    <w:rsid w:val="260625F3"/>
    <w:rsid w:val="6458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2023-10-30T04:09:00Z</dcterms:created>
  <dc:creator>花草少年</dc:creator>
  <cp:lastModifiedBy>花草少年</cp:lastModifiedBy>
  <dcterms:modified xsi:type="dcterms:W3CDTF">2023-10-30T04:17:25Z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C0CD2ACC8D4A4010A2CF1EFFFD5617EC_11</vt:lpwstr>
  </property>
</Properties>
</file>