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31025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774065"/>
            <wp:effectExtent l="0" t="0" r="8890" b="63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39800" cy="1171575"/>
            <wp:effectExtent l="0" t="0" r="0" b="952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今日星期三，共有10人来园，12人请假。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和小班其他五个班级的小朋友一起在前操场玩呢！和之前户外游戏不同的是，今天所有的器械我们都可以去玩啦！有滑滑梯、攀爬网、钻网组合、综合区、跳跃区、皮球羊角球区、轮胎竹梯，我们选择自己想玩的游戏就可以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1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2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2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今天好多老师来观摩小朋友们玩区域游戏呢！</w:t>
      </w:r>
      <w:bookmarkStart w:id="0" w:name="_GoBack"/>
      <w:bookmarkEnd w:id="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130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307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3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3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13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322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132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21(2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131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314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IMG_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3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IMG_132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328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0LCJoZGlkIjoiZjVhNGJiMWVmZTg4ZjFhYWZhYWFiMzBkODkwYWRkZmUiLCJ1c2VyQ291bnQiOjEwNH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EA42941"/>
    <w:rsid w:val="0F190578"/>
    <w:rsid w:val="10B30067"/>
    <w:rsid w:val="112540E8"/>
    <w:rsid w:val="11FD9232"/>
    <w:rsid w:val="12E21C96"/>
    <w:rsid w:val="14C57350"/>
    <w:rsid w:val="1528654B"/>
    <w:rsid w:val="15780A16"/>
    <w:rsid w:val="1586542A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EED5213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CA7605B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304AB2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A168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9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2023-09-13T23:44:00Z</cp:lastPrinted>
  <dcterms:modified xsi:type="dcterms:W3CDTF">2023-10-30T02:35:56Z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