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5"/>
        <w:gridCol w:w="2610"/>
        <w:gridCol w:w="1286"/>
        <w:gridCol w:w="2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优化小学低年级识字教学的策略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《新教育》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上旬刊  2023•04  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总第 563 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《新教育》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上旬刊  2023•04  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总第 563 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运用多元化的识字教学方法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情境教学法 由于低年级学生欠缺生活经验，认知能力与学 习能力也有所不足，导致识字教学面临的难度不小。 所以在识字教学时，教师需要融入趣味元素，让学生 的日常生活与汉字教学相融合，引导学生对汉字有 一个直观的认识与了解，提升识字教学效率。同时， 教师还需要创设良好的互动式情境，让学生可以相 互探究、分享与交流，从而强化汉字记忆。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both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图文教学法 在低年级刚开始接触识字的时候，很多学生只 是记得字的样子，却不记得字的读音。但是汉字中有 很多都属于象形字，大部分字和其对应的物体形象 都存在相似性。如果教师在实际教授过程中能够将 生词与图片相互对应起来进行讲解，那么就可以让 课堂变得更加生动形象，并且也有利于学生的理解 和记忆，提高教学效果。 当然，除象形字之外，学生还会遇到其他的字， 在进行这一部分字词的讲解时，就可以结合图像来 开展对应的教学。在实际的教学过程中，教师就可以 直接将图片与汉字相互对应起来进行讲解，这样可 以帮助学生快速记忆相关知识。针对部分复杂的字， 一般是包含了上下、左右结构部分。这个时候，教师 就需要向学生讲解偏旁部首，如三点水的字包含湖、海、泊等，大部分都是和水相关的；对于口字旁 的字如呼、喊等字都是与口相关的。利用这种教学方 式，学生对于复杂汉字的记忆也会变得更加轻松。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3.多媒体教学法 多媒体教学辅助工具在当前的学科教学中获得 了广泛应用。在语文教学中利用多媒体进行识字教 学，可以让学生直观化地进行识字学习。教师可以利 用多媒体影音结合的优势，创设动态化的识字情境， 让学生更好地学习并理解生字词。 比如在教学《日月潭》时，为了吸引学生的注意， 教师可以在教学导入环节利用多媒体播放关于日月 潭风景的视频片段和图片。在学生对日月潭风景有 了直观的了解和认知后，教师将学生分为多个小组， 由各小组推荐一名“导游”，“导游”根据多媒体展示 的内容，向“游客”介绍日月潭的风景。在介绍景物的 过程中，“导游”需要熟记课文中描写风景的段落，以 此加深学生对课文内容的印象。 在识字教学环节利用多媒体课件播放“围绕”日 月潭赏景的游客，同时适时展示相应的生字词，如在 有雾的清晨，当阳光照在日月潭上，“隐约”显现日月 潭的风景。多媒体课件就可以适时呈现“隐约”这个 生字词。这种识字教学方式可以帮助学生在观赏日 月潭景物的同时，把景物和文字相结合，让他们更好 地理解课文内容，高效地学习课文中的生字词，从而 获得较好的识字教学效果。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识字教学在语文教学中占据了重要地位，教师 需要重视识字教学，结合学生的心理特点和思维特 点开展识字教学，鼓励学生敢于实践、学习，做到乐 于学习。还需要调动学生的感官，让学生积极参与识 字教学，鼓励学生从实际出发去想象和实践，让学生 获得成功的喜悦，使枯燥的识字教学成为培养学生 探索兴趣和学习积极性的热点，让识字教学更加高 效，不断增加学生的识字量，提升语文教学质量。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庞柳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2023年6月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02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小学低年级语文识写“梯度教学”的实践研究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E1F04"/>
    <w:multiLevelType w:val="singleLevel"/>
    <w:tmpl w:val="847E1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AyMDc0MDA1YjczODQ4NDk3NzA2OWIwNzZhNDgifQ=="/>
  </w:docVars>
  <w:rsids>
    <w:rsidRoot w:val="00B94856"/>
    <w:rsid w:val="001F628C"/>
    <w:rsid w:val="005B04D8"/>
    <w:rsid w:val="00B06487"/>
    <w:rsid w:val="00B94856"/>
    <w:rsid w:val="00F37E04"/>
    <w:rsid w:val="04821E9A"/>
    <w:rsid w:val="049F343C"/>
    <w:rsid w:val="0E951428"/>
    <w:rsid w:val="1AA4220B"/>
    <w:rsid w:val="1C1A4A13"/>
    <w:rsid w:val="1FE551D6"/>
    <w:rsid w:val="37AC3D63"/>
    <w:rsid w:val="386E3E1F"/>
    <w:rsid w:val="6405742B"/>
    <w:rsid w:val="75E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17</Words>
  <Characters>103</Characters>
  <Lines>1</Lines>
  <Paragraphs>1</Paragraphs>
  <TotalTime>50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2021-03-23T00:55:00Z</dcterms:created>
  <dc:creator>Win7</dc:creator>
  <cp:lastModifiedBy>陌陌麻麻</cp:lastModifiedBy>
  <dcterms:modified xsi:type="dcterms:W3CDTF">2023-10-26T13:25:50Z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CC1E4FAAE41E4D7EA8C4F97F3BE9537E_13</vt:lpwstr>
  </property>
</Properties>
</file>