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《认识固体》教学设计</w:t>
      </w:r>
    </w:p>
    <w:p>
      <w:pPr>
        <w:jc w:val="both"/>
        <w:rPr>
          <w:rFonts w:ascii="宋体" w:hAnsi="宋体" w:eastAsia="宋体"/>
          <w:sz w:val="24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【教学目标】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科学知识目标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  <w:szCs w:val="24"/>
        </w:rPr>
        <w:t>认识到固体是物体存在的一种形式。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  <w:szCs w:val="24"/>
        </w:rPr>
        <w:t>知道固体有确定的形状，体积和质量。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  <w:szCs w:val="24"/>
        </w:rPr>
        <w:t>理解像纱巾、羽毛、食盐、面粉之类的轻薄、细小的物体也是固体。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 尝试用不同方法比较物体的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学会用多种方法比较物体的体积。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科学探究目标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  <w:szCs w:val="24"/>
        </w:rPr>
        <w:t>观察、认识身边的固体物质。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  <w:szCs w:val="24"/>
        </w:rPr>
        <w:t>探究像纱巾、羽毛、食盐、面粉之类的轻薄、细小的物体是否是固体。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  <w:szCs w:val="24"/>
        </w:rPr>
        <w:t>探究比较两个体积接近的物体的方法。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科学态度目标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  <w:szCs w:val="24"/>
        </w:rPr>
        <w:t>培养学生乐于尝试用多种方法来完成科学探究的意识。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  <w:szCs w:val="24"/>
        </w:rPr>
        <w:t>培养学生从多个角度认识事物。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宋体" w:hAnsi="宋体" w:eastAsia="宋体"/>
          <w:sz w:val="24"/>
          <w:szCs w:val="24"/>
        </w:rPr>
        <w:t>培养学生探究过程中愿意合作，愿意分享的科学态度。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【教学重难点】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教学重点：</w:t>
      </w:r>
      <w:r>
        <w:rPr>
          <w:rFonts w:hint="eastAsia" w:ascii="宋体" w:hAnsi="宋体" w:eastAsia="宋体"/>
          <w:sz w:val="24"/>
          <w:szCs w:val="24"/>
        </w:rPr>
        <w:t>认识、观察固体物质的共同特点，即有确定的形状、有体积、有质量。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教学难点：</w:t>
      </w:r>
      <w:r>
        <w:rPr>
          <w:rFonts w:hint="eastAsia" w:ascii="宋体" w:hAnsi="宋体" w:eastAsia="宋体"/>
          <w:sz w:val="24"/>
          <w:szCs w:val="24"/>
        </w:rPr>
        <w:t>学生尝试用具体、统一的标准比较物品体积的大小。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【教学材料】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教师材料：纱巾、羽毛、食盐、面粉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学生材料：每组3份拼搭积木；托盘，黑芝麻、白芝麻、直尺、两个塑料杯；小鸭、小熊玩偶。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【教学过程】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一、猜一猜，初步认识固体，并寻找教室内的固体物品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谈话：这里有两个瓶子（不透明），瓶子里分别装着什么呢？不可以打开看，可以摇晃瓶子，你能猜出来吗？（学生通过摇晃发现了区别，能猜出部分特征。）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问：打开盖子，把手伸进去摸一摸是什么感觉，能抓起来吗？它们有什么区别？请你描述一下。（学生体验，发现一个瓶子里的像是水，湿湿的，抓不起来；而另一个瓶子里的是球形的东西，硬硬的能抓起来。）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 xml:space="preserve">谈话：把它们分别倒出来，倒在准备好的透明的容器里。（师生共同揭开真相：一个是流下来的水，一个是滚出来的玻璃球。） </w:t>
      </w:r>
      <w:r>
        <w:rPr>
          <w:rFonts w:ascii="宋体" w:hAnsi="宋体" w:eastAsia="宋体"/>
          <w:sz w:val="24"/>
          <w:szCs w:val="24"/>
        </w:rPr>
        <w:t xml:space="preserve">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小结：关于水，我们很熟悉，像水这一类物体，我们称之为液体；像玻璃球这一类物体，我们则称之为固体。今天这节课我们就先来一起认识固体。（出示课题）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寻找教室内的固体物品。那我们教室里还有哪些固体呢？</w:t>
      </w:r>
      <w:r>
        <w:rPr>
          <w:rFonts w:ascii="宋体" w:hAnsi="宋体" w:eastAsia="宋体"/>
          <w:sz w:val="24"/>
          <w:szCs w:val="24"/>
        </w:rPr>
        <w:t xml:space="preserve"> （PPT出示图片）</w:t>
      </w:r>
      <w:r>
        <w:rPr>
          <w:rFonts w:hint="eastAsia" w:ascii="宋体" w:hAnsi="宋体" w:eastAsia="宋体"/>
          <w:sz w:val="24"/>
          <w:szCs w:val="24"/>
        </w:rPr>
        <w:t>（学生一一列举，说明理由，有疑义的暂时保留）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二、通过判断纱巾，羽毛，面粉，食盐是否是固体，揭示固体的共同特征。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1．</w:t>
      </w:r>
      <w:r>
        <w:rPr>
          <w:rFonts w:hint="eastAsia" w:ascii="宋体" w:hAnsi="宋体" w:eastAsia="宋体"/>
          <w:sz w:val="24"/>
          <w:szCs w:val="24"/>
        </w:rPr>
        <w:t>谈话：看来大家已经大致了解了什么是固体，下面老师就要考一考大家，这些物体是不是固体？（PPT出示出示纱巾的图片，教师拿起纱巾展示）纱巾是不是固体？</w:t>
      </w:r>
      <w:r>
        <w:rPr>
          <w:rFonts w:ascii="宋体" w:hAnsi="宋体" w:eastAsia="宋体"/>
          <w:sz w:val="24"/>
          <w:szCs w:val="24"/>
        </w:rPr>
        <w:t>（学生回答并说明理由）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2．</w:t>
      </w:r>
      <w:r>
        <w:rPr>
          <w:rFonts w:hint="eastAsia" w:ascii="宋体" w:hAnsi="宋体" w:eastAsia="宋体"/>
          <w:sz w:val="24"/>
          <w:szCs w:val="24"/>
        </w:rPr>
        <w:t>引出探究问题：刚</w:t>
      </w:r>
      <w:r>
        <w:rPr>
          <w:rFonts w:hint="eastAsia" w:ascii="宋体" w:hAnsi="宋体" w:eastAsia="宋体" w:cs="宋体"/>
          <w:kern w:val="0"/>
          <w:sz w:val="24"/>
          <w:szCs w:val="24"/>
        </w:rPr>
        <w:t>才很多同学在说明理由这一部分遇到了困难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那到底怎样的物体是固体呢？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3．</w:t>
      </w:r>
      <w:r>
        <w:rPr>
          <w:rFonts w:hint="eastAsia" w:ascii="宋体" w:hAnsi="宋体" w:eastAsia="宋体" w:cs="宋体"/>
          <w:kern w:val="0"/>
          <w:sz w:val="24"/>
          <w:szCs w:val="24"/>
        </w:rPr>
        <w:t>揭示固体的特征（教师出示玻璃杯、足球、银杏叶、石狮子图片）它们是固体吗？它们都有哪些不同点？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生1：他们的形状不同，分别是圆柱、球体、扇形，狮子形状的。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师：那他们的形状容易改变吗？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生1：不容易。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师：我们称之为有确定的形状（板书：有确定的形状）；除此之外，他们还有哪些不同？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生2：大小不同。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师：科学上我们把物体的大小称为体积（板书：体积）。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生3：他们有轻有重。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师：轻重不同说的是质量。（注意重量与质量的区分）（板书：质量）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（如果学生提到了颜色这个特征，举反例：玻璃杯无色透明）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师：所以，固体都有哪些共同特征呢？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生4：有确定的形状、体积和质量。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师：现在我们回到刚才的问题：纱巾是固体吗？理由呢？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生5：纱巾是固体，因为它有确定的形状、体积和质量。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师：（PPT出示羽毛的图片，</w:t>
      </w:r>
      <w:r>
        <w:rPr>
          <w:rFonts w:hint="eastAsia" w:ascii="宋体" w:hAnsi="宋体" w:eastAsia="宋体"/>
          <w:sz w:val="24"/>
          <w:szCs w:val="24"/>
        </w:rPr>
        <w:t>教师拿起羽毛展示</w:t>
      </w:r>
      <w:r>
        <w:rPr>
          <w:rFonts w:hint="eastAsia" w:ascii="宋体" w:hAnsi="宋体" w:eastAsia="宋体" w:cs="宋体"/>
          <w:kern w:val="0"/>
          <w:sz w:val="24"/>
          <w:szCs w:val="24"/>
        </w:rPr>
        <w:t>）羽毛是固体吗？（学生回答）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师：看来呀，像纱巾、羽毛这样很轻很薄的物体，也是固体。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（PPT出示食盐的图片，</w:t>
      </w:r>
      <w:r>
        <w:rPr>
          <w:rFonts w:hint="eastAsia" w:ascii="宋体" w:hAnsi="宋体" w:eastAsia="宋体"/>
          <w:sz w:val="24"/>
          <w:szCs w:val="24"/>
        </w:rPr>
        <w:t>教师拿起装有食盐的烧杯</w:t>
      </w:r>
      <w:r>
        <w:rPr>
          <w:rFonts w:hint="eastAsia" w:ascii="宋体" w:hAnsi="宋体" w:eastAsia="宋体" w:cs="宋体"/>
          <w:kern w:val="0"/>
          <w:sz w:val="24"/>
          <w:szCs w:val="24"/>
        </w:rPr>
        <w:t>）食盐是固体吗？（学生回答）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师：这位同学说食盐有确定的形状，如果我将烧杯中的食盐倒入培养皿，它们的形状会不会改变？</w:t>
      </w:r>
      <w:r>
        <w:rPr>
          <w:rFonts w:hint="eastAsia" w:ascii="宋体" w:hAnsi="宋体" w:eastAsia="宋体"/>
          <w:sz w:val="24"/>
          <w:szCs w:val="24"/>
        </w:rPr>
        <w:t>其实呀，食盐的形状是指一个食盐小颗粒的形状，</w:t>
      </w:r>
      <w:r>
        <w:rPr>
          <w:rFonts w:hint="eastAsia" w:ascii="宋体" w:hAnsi="宋体" w:eastAsia="宋体" w:cs="宋体"/>
          <w:kern w:val="0"/>
          <w:sz w:val="24"/>
          <w:szCs w:val="24"/>
        </w:rPr>
        <w:t>（PPT出示食盐颗粒的图片）这就是放大后的食盐颗粒，它是什么形状的？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生：正方体。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师：所以食盐也是有确定形状的固体。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师：那面粉是不是固体？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生：面粉是固体，因为它有确定的形状，有质量，有体积。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师：食盐、面粉虽然细小，但它们也是固体。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三、比较两个体积接近的物体体积的大小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过渡：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既然固体物质都是有体积的，那你们会不会比较体积的大小？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研究问题（1）：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（出示图片）这三组积木哪个体积大？你有什么办法知道他们相差多少？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小组活动（数积木的个数），记录，汇报结论。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（教师小结：1号3号积木虽然看起来不同，但是体积是相同的）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研究问题（2）：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师：（出示图片和对应的实物：黑芝麻和白芝麻）有办法比较这两堆芝麻体积的大小吗？用眼睛能看的出来吗？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生：看不出来，可以用量筒。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师：（PPT出示图片）但是老师能提供的工具只有这些，怎么测量呢？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生：将芝麻倒入杯子中，用直尺测量高度，高的说明体积大，低的说明体积小。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师：说的真好。那我们来试一试。（教师边演示实验，边引导学生说出注意事项）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生1：不要把芝麻撒出来，要缓慢倾倒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生2：倒完要抖一抖容器，确保所有的芝麻都倒入杯中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生3：晃一晃杯子，使芝麻上端齐平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生4：直尺测量时应该竖直，眼睛水平看刻度……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师：你们想不想来试一试？请各小组组长拿出桌洞中的实验材料，完成实验记录单。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小组活动，记录，汇报结论。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研究问题（3）：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师：那有没有办法比较小鸭和小熊体积的大小？小组讨论一下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（学生讨论）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生1：将小熊小鸭放到水中，看哪个水面上升的多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师：水的量要怎么样？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生1：相同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生2：向小熊小鸭里面加入固体，看加多少能装满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生3：……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师：那我们能不能借助芝麻进行比较呢？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生：将小熊小鸭放到两个塑料杯中，再将芝麻倒进去，测量他们的高度。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师：这两份芝麻的体积是怎么样的？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生：相同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师：两个玩偶要放在杯子的什么位置呢？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生：底部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师：确保玩偶完全被覆盖住，这样测量的才准确。谁想来前面试一试？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（学生演示实验，引导学生说出注意事项）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（1）将两个玩偶放到杯中（强调放置杯底）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（2）倒入芝麻（强调缓慢，不要撒出来）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（3）摇一摇，使顶端齐平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（4）测量高度（强调直尺应该竖直，视线水平）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学生实验，并填写记录表。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小组汇报实验结论。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小结(……)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四、总结与延申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大家来看看这些物体（出示图片：被敲碎的粉笔，剪碎的纸，切碎的蜡）它们的形状被改变了，那还是固体吗？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其实在大自然中也有很多这样的例子（播放视频）：岩石经过风吹日晒，发生了怎样的变化？它们还是固体吗？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小结：由此可见，固体在外力的作用下可以改变原来的形状或大小，但构成物体的物质状态没有改变。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通过今天的学习，我们知道了固体是有确定形状、有体积、有质量的物质，那液体有哪些特征呢？请大家课后思考。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sz w:val="24"/>
          <w:szCs w:val="24"/>
        </w:rPr>
        <w:t>板书设计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widowControl/>
        <w:spacing w:line="360" w:lineRule="auto"/>
        <w:jc w:val="center"/>
        <w:rPr>
          <w:rFonts w:ascii="宋体" w:hAnsi="宋体" w:eastAsia="宋体"/>
          <w:b/>
          <w:bCs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认识固体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                        有确定的形状</w:t>
      </w:r>
    </w:p>
    <w:p>
      <w:pPr>
        <w:widowControl/>
        <w:spacing w:line="360" w:lineRule="auto"/>
        <w:ind w:firstLine="2400" w:firstLineChars="10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共同特征      体积</w:t>
      </w:r>
    </w:p>
    <w:p>
      <w:pPr>
        <w:widowControl/>
        <w:spacing w:line="360" w:lineRule="auto"/>
        <w:ind w:firstLine="4080" w:firstLineChars="17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质量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C8"/>
    <w:rsid w:val="000778E9"/>
    <w:rsid w:val="00086F35"/>
    <w:rsid w:val="000B295E"/>
    <w:rsid w:val="000C3749"/>
    <w:rsid w:val="000E1701"/>
    <w:rsid w:val="000E3BEA"/>
    <w:rsid w:val="000F1F8E"/>
    <w:rsid w:val="001204B1"/>
    <w:rsid w:val="001662C7"/>
    <w:rsid w:val="001D6EE2"/>
    <w:rsid w:val="00232195"/>
    <w:rsid w:val="00234CC0"/>
    <w:rsid w:val="00245118"/>
    <w:rsid w:val="00264146"/>
    <w:rsid w:val="00274332"/>
    <w:rsid w:val="00291E29"/>
    <w:rsid w:val="002A21BB"/>
    <w:rsid w:val="002B4B2A"/>
    <w:rsid w:val="002C2A72"/>
    <w:rsid w:val="002F72F9"/>
    <w:rsid w:val="00385F9F"/>
    <w:rsid w:val="00386C11"/>
    <w:rsid w:val="003A671C"/>
    <w:rsid w:val="003D71DF"/>
    <w:rsid w:val="003F04D0"/>
    <w:rsid w:val="00402F78"/>
    <w:rsid w:val="00405E23"/>
    <w:rsid w:val="00453666"/>
    <w:rsid w:val="00473C5E"/>
    <w:rsid w:val="00491945"/>
    <w:rsid w:val="004A1A95"/>
    <w:rsid w:val="004B0641"/>
    <w:rsid w:val="004B3A04"/>
    <w:rsid w:val="0052429C"/>
    <w:rsid w:val="005C7925"/>
    <w:rsid w:val="005D09C4"/>
    <w:rsid w:val="006258F6"/>
    <w:rsid w:val="00640FC8"/>
    <w:rsid w:val="006575E2"/>
    <w:rsid w:val="00745F5D"/>
    <w:rsid w:val="00763578"/>
    <w:rsid w:val="00791D15"/>
    <w:rsid w:val="00794035"/>
    <w:rsid w:val="00842DDB"/>
    <w:rsid w:val="008475D0"/>
    <w:rsid w:val="008744E0"/>
    <w:rsid w:val="008876AB"/>
    <w:rsid w:val="008E0FE8"/>
    <w:rsid w:val="0092740D"/>
    <w:rsid w:val="00957016"/>
    <w:rsid w:val="009573C4"/>
    <w:rsid w:val="009F218E"/>
    <w:rsid w:val="009F2AD5"/>
    <w:rsid w:val="00A73579"/>
    <w:rsid w:val="00AB400D"/>
    <w:rsid w:val="00AE7F2E"/>
    <w:rsid w:val="00B2741F"/>
    <w:rsid w:val="00B75C0C"/>
    <w:rsid w:val="00BA712D"/>
    <w:rsid w:val="00BC0EB2"/>
    <w:rsid w:val="00BE795A"/>
    <w:rsid w:val="00BF385B"/>
    <w:rsid w:val="00C466A7"/>
    <w:rsid w:val="00C942A0"/>
    <w:rsid w:val="00CA1C18"/>
    <w:rsid w:val="00CB16EE"/>
    <w:rsid w:val="00CB4356"/>
    <w:rsid w:val="00CF5A8C"/>
    <w:rsid w:val="00D366B6"/>
    <w:rsid w:val="00D52998"/>
    <w:rsid w:val="00D5571F"/>
    <w:rsid w:val="00D963CE"/>
    <w:rsid w:val="00DB428D"/>
    <w:rsid w:val="00DD3004"/>
    <w:rsid w:val="00DD3C85"/>
    <w:rsid w:val="00E638E2"/>
    <w:rsid w:val="00ED784E"/>
    <w:rsid w:val="00EF2E13"/>
    <w:rsid w:val="00EF33C8"/>
    <w:rsid w:val="00F12149"/>
    <w:rsid w:val="00F17DAC"/>
    <w:rsid w:val="00F236DD"/>
    <w:rsid w:val="00F77AD6"/>
    <w:rsid w:val="00F830C3"/>
    <w:rsid w:val="00FB4101"/>
    <w:rsid w:val="5FE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412</Words>
  <Characters>2349</Characters>
  <Lines>19</Lines>
  <Paragraphs>5</Paragraphs>
  <TotalTime>7</TotalTime>
  <ScaleCrop>false</ScaleCrop>
  <LinksUpToDate>false</LinksUpToDate>
  <CharactersWithSpaces>2756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2019-08-09T23:36:00Z</dcterms:created>
  <dc:creator>靖杰 陈</dc:creator>
  <cp:lastModifiedBy>是晨辰小可爱</cp:lastModifiedBy>
  <dcterms:modified xsi:type="dcterms:W3CDTF">2023-10-26T15:26:14Z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699EFEBFABA982D496143A65209DF627_42</vt:lpwstr>
  </property>
</Properties>
</file>