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2023.10.26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应到30人，实到26人，缺勤人数：2人，缺勤人：魏沐恩、冯桐曦。今天大部分幼儿都能按时来园，能有礼貌地和老师打招呼。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没有混班游戏，孩子们在轮胎区进行游戏，有的开汽车，有的从楼梯上滚轮胎，有的在轮胎上走走、跳跳。游戏中孩子们达到了一定的运动量，由于天气炎热，孩子们在游戏中及时擦汗、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5" name="图片 4" descr="IMG_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1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6" name="图片 5" descr="IMG_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1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27940</wp:posOffset>
            </wp:positionV>
            <wp:extent cx="1799590" cy="1349375"/>
            <wp:effectExtent l="0" t="0" r="635" b="3175"/>
            <wp:wrapNone/>
            <wp:docPr id="7" name="图片 6" descr="IMG_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1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4" name="图片 3" descr="IMG_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1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" name="图片 1" descr="IMG_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1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3" name="图片 2" descr="IMG_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1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3" name="图片 12" descr="IMG_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1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2" name="图片 11" descr="IMG_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1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4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1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8" name="图片 7" descr="IMG_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1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9" name="图片 8" descr="IMG_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418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10" name="图片 9" descr="IMG_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1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今天的集体活动是健康《今天你喝水没有》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</w:rPr>
        <w:t>喝水对幼儿的健康成长具有重要作用，本次活动主要引导幼儿知道口渴了要喝水，即使没有口渴现象，在干燥的天气也要多喝水；了解每个人的身体都需要及时补充水分，水可以帮助我们将身体里面的毒素通过小便排出体外，让我们的身体更健康。</w:t>
      </w:r>
    </w:p>
    <w:p>
      <w:pPr>
        <w:spacing w:line="320" w:lineRule="exact"/>
        <w:ind w:firstLine="420" w:firstLineChars="20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406400</wp:posOffset>
            </wp:positionV>
            <wp:extent cx="1799590" cy="1349375"/>
            <wp:effectExtent l="0" t="0" r="635" b="3175"/>
            <wp:wrapNone/>
            <wp:docPr id="17" name="图片 16" descr="IMG_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419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406400</wp:posOffset>
            </wp:positionV>
            <wp:extent cx="1799590" cy="1349375"/>
            <wp:effectExtent l="0" t="0" r="635" b="3175"/>
            <wp:wrapNone/>
            <wp:docPr id="14" name="图片 13" descr="IMG_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20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活动中，孩子们</w:t>
      </w:r>
      <w:r>
        <w:rPr>
          <w:rFonts w:hint="eastAsia" w:ascii="宋体" w:hAnsi="宋体"/>
          <w:szCs w:val="21"/>
        </w:rPr>
        <w:t>通过欣赏图片，进一步了解什么时候需要喝水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了解喝水对人体的作用，知道一个人每天至少要喝8杯水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懂得白开水是最好的饮品，在日常活动中能主动多</w:t>
      </w:r>
      <w:r>
        <w:rPr>
          <w:rFonts w:hint="eastAsia" w:ascii="宋体" w:hAnsi="宋体"/>
          <w:szCs w:val="21"/>
          <w:lang w:eastAsia="zh-CN"/>
        </w:rPr>
        <w:t>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19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五、温馨提醒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明日亲子游通知：</w:t>
      </w:r>
    </w:p>
    <w:p>
      <w:pPr>
        <w:ind w:firstLine="420"/>
        <w:rPr>
          <w:rFonts w:hint="eastAsia"/>
        </w:rPr>
      </w:pPr>
      <w:r>
        <w:rPr>
          <w:rFonts w:hint="eastAsia"/>
        </w:rPr>
        <w:t>为顺利开展亲子实践活动，请大家关注以下事项：</w:t>
      </w:r>
    </w:p>
    <w:p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早晨集合的地点在一楼小三班，时间：7点20分前务必到班级，发车</w:t>
      </w:r>
      <w:r>
        <w:rPr>
          <w:rFonts w:hint="eastAsia"/>
        </w:rPr>
        <w:t>时间</w:t>
      </w:r>
      <w:r>
        <w:rPr>
          <w:rFonts w:hint="eastAsia"/>
          <w:lang w:val="en-US" w:eastAsia="zh-CN"/>
        </w:rPr>
        <w:t>7：30发车，下午2：50集合，请大家务必准时到班级集合。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如临时有事，不参加了，请及时与带队老师联系，便于老师清点人数。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.文明乘车，有序上下车，保持车内安静、卫生，产生的垃圾要带下车。晕车的家长和幼儿要做好预防措施，尽量靠前排坐。家长之间要学会相互谦让，做孩子的榜样。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参观游览全程一律听从行程安排，到点准时集合。保持信息畅通，如遇特殊情况拨打班级带队老师电话。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/>
          <w:lang w:val="en-US" w:eastAsia="zh-CN"/>
        </w:rPr>
        <w:t>5.在游玩的过程中，</w:t>
      </w:r>
      <w:r>
        <w:rPr>
          <w:rFonts w:hint="eastAsia"/>
        </w:rPr>
        <w:t>家长一定要看管好自己的孩子，不破坏花木及公共设施，不到水边玩耍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注意幼儿安全。（为了安全期间，在孩子的口袋里放个小纸条，上面写好家长和老师的电话号码，并告知孩子万一迷路了可拨打此号码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穿轻便的鞋子（平底鞋、运动鞋）和宽松透气一点的衣服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自行准备好午餐及解渴的水，每人准备几个垃圾袋和桌布备用。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祝大家明天健康出行，快乐收获！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E6A4897"/>
    <w:rsid w:val="10B34841"/>
    <w:rsid w:val="1489054F"/>
    <w:rsid w:val="151E2C7A"/>
    <w:rsid w:val="15692857"/>
    <w:rsid w:val="15FA0B04"/>
    <w:rsid w:val="17404297"/>
    <w:rsid w:val="190738CE"/>
    <w:rsid w:val="1B1A28EF"/>
    <w:rsid w:val="1B8B541B"/>
    <w:rsid w:val="1CDB51CF"/>
    <w:rsid w:val="1DEA63F0"/>
    <w:rsid w:val="1EF03942"/>
    <w:rsid w:val="209F14A0"/>
    <w:rsid w:val="28D20355"/>
    <w:rsid w:val="2BB67139"/>
    <w:rsid w:val="2E4B27A0"/>
    <w:rsid w:val="348C1819"/>
    <w:rsid w:val="35A6341B"/>
    <w:rsid w:val="37AD2C79"/>
    <w:rsid w:val="3C2C3305"/>
    <w:rsid w:val="43C55E5E"/>
    <w:rsid w:val="4852326B"/>
    <w:rsid w:val="493C0826"/>
    <w:rsid w:val="4F9F7A7B"/>
    <w:rsid w:val="52211D20"/>
    <w:rsid w:val="547006B0"/>
    <w:rsid w:val="55210624"/>
    <w:rsid w:val="56B547BB"/>
    <w:rsid w:val="574B7E86"/>
    <w:rsid w:val="59164D7E"/>
    <w:rsid w:val="5B8A5F8D"/>
    <w:rsid w:val="5D903543"/>
    <w:rsid w:val="5E87786D"/>
    <w:rsid w:val="5FEC1FD9"/>
    <w:rsid w:val="60E53740"/>
    <w:rsid w:val="66BD410D"/>
    <w:rsid w:val="697665D0"/>
    <w:rsid w:val="69A458E6"/>
    <w:rsid w:val="6BCA0F02"/>
    <w:rsid w:val="6E2E0152"/>
    <w:rsid w:val="6E5E6CF8"/>
    <w:rsid w:val="6F0A22EC"/>
    <w:rsid w:val="6F1563F8"/>
    <w:rsid w:val="6F2C36A8"/>
    <w:rsid w:val="70167592"/>
    <w:rsid w:val="70F9578A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2023-10-12T05:22:00Z</cp:lastPrinted>
  <dcterms:modified xsi:type="dcterms:W3CDTF">2023-10-26T04:52:29Z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