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9B" w:rsidRDefault="00687B50" w:rsidP="00E50326">
      <w:pPr>
        <w:spacing w:line="700" w:lineRule="exact"/>
        <w:jc w:val="center"/>
        <w:rPr>
          <w:rFonts w:ascii="方正小标宋简体" w:eastAsia="方正小标宋简体" w:hAnsi="方正小标宋简体"/>
          <w:color w:val="333333"/>
          <w:sz w:val="44"/>
          <w:szCs w:val="44"/>
          <w:shd w:val="clear" w:color="auto" w:fill="FFFFFF"/>
        </w:rPr>
      </w:pPr>
      <w:r w:rsidRPr="00687B50">
        <w:rPr>
          <w:rFonts w:ascii="方正小标宋简体" w:eastAsia="方正小标宋简体" w:hAnsi="方正小标宋简体"/>
          <w:color w:val="333333"/>
          <w:sz w:val="44"/>
          <w:szCs w:val="44"/>
          <w:shd w:val="clear" w:color="auto" w:fill="FFFFFF"/>
        </w:rPr>
        <w:t>2023年武进区教育信息化和信息科技学科</w:t>
      </w:r>
    </w:p>
    <w:p w:rsidR="00687B50" w:rsidRPr="00DF6715" w:rsidRDefault="00687B50" w:rsidP="00E50326">
      <w:pPr>
        <w:spacing w:line="700" w:lineRule="exact"/>
        <w:jc w:val="center"/>
        <w:rPr>
          <w:rFonts w:ascii="方正小标宋简体" w:eastAsia="方正小标宋简体" w:hAnsi="方正小标宋简体"/>
          <w:color w:val="333333"/>
          <w:sz w:val="44"/>
          <w:szCs w:val="44"/>
          <w:shd w:val="clear" w:color="auto" w:fill="FFFFFF"/>
        </w:rPr>
      </w:pPr>
      <w:r w:rsidRPr="00687B50">
        <w:rPr>
          <w:rFonts w:ascii="方正小标宋简体" w:eastAsia="方正小标宋简体" w:hAnsi="方正小标宋简体"/>
          <w:color w:val="333333"/>
          <w:sz w:val="44"/>
          <w:szCs w:val="44"/>
          <w:shd w:val="clear" w:color="auto" w:fill="FFFFFF"/>
        </w:rPr>
        <w:t>论文线上参评方法的通知</w:t>
      </w:r>
    </w:p>
    <w:p w:rsidR="00334941" w:rsidRDefault="00334941" w:rsidP="00A665CB">
      <w:pPr>
        <w:widowControl/>
        <w:spacing w:line="570" w:lineRule="exac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665CB" w:rsidRPr="00D60923" w:rsidRDefault="00A665CB" w:rsidP="00E50326">
      <w:pPr>
        <w:widowControl/>
        <w:spacing w:line="57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D60923">
        <w:rPr>
          <w:rFonts w:ascii="仿宋_GB2312" w:eastAsia="仿宋_GB2312" w:hAnsi="宋体" w:cs="宋体" w:hint="eastAsia"/>
          <w:kern w:val="0"/>
          <w:sz w:val="32"/>
          <w:szCs w:val="32"/>
        </w:rPr>
        <w:t>各中小学</w:t>
      </w:r>
      <w:r w:rsidR="00334941" w:rsidRPr="00D60923">
        <w:rPr>
          <w:rFonts w:ascii="仿宋_GB2312" w:eastAsia="仿宋_GB2312" w:hAnsi="宋体" w:cs="宋体" w:hint="eastAsia"/>
          <w:kern w:val="0"/>
          <w:sz w:val="32"/>
          <w:szCs w:val="32"/>
        </w:rPr>
        <w:t>、幼儿园</w:t>
      </w:r>
      <w:r w:rsidRPr="00D60923">
        <w:rPr>
          <w:rFonts w:ascii="仿宋_GB2312" w:eastAsia="仿宋_GB2312" w:hAnsi="宋体" w:cs="宋体" w:hint="eastAsia"/>
          <w:kern w:val="0"/>
          <w:sz w:val="32"/>
          <w:szCs w:val="32"/>
        </w:rPr>
        <w:t>及有关学校：</w:t>
      </w:r>
    </w:p>
    <w:p w:rsidR="00A665CB" w:rsidRPr="00D60923" w:rsidRDefault="00683FDE" w:rsidP="00E50326">
      <w:pPr>
        <w:widowControl/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0923">
        <w:rPr>
          <w:rFonts w:ascii="仿宋_GB2312" w:eastAsia="仿宋_GB2312" w:hint="eastAsia"/>
          <w:sz w:val="32"/>
          <w:szCs w:val="32"/>
        </w:rPr>
        <w:t>202</w:t>
      </w:r>
      <w:r w:rsidR="003A2ED0" w:rsidRPr="00D60923">
        <w:rPr>
          <w:rFonts w:ascii="仿宋_GB2312" w:eastAsia="仿宋_GB2312"/>
          <w:sz w:val="32"/>
          <w:szCs w:val="32"/>
        </w:rPr>
        <w:t>3</w:t>
      </w:r>
      <w:r w:rsidRPr="00D60923">
        <w:rPr>
          <w:rFonts w:ascii="仿宋_GB2312" w:eastAsia="仿宋_GB2312" w:hint="eastAsia"/>
          <w:sz w:val="32"/>
          <w:szCs w:val="32"/>
        </w:rPr>
        <w:t>年武进区</w:t>
      </w:r>
      <w:r w:rsidR="00C37E06" w:rsidRPr="00D60923">
        <w:rPr>
          <w:rFonts w:ascii="仿宋_GB2312" w:eastAsia="仿宋_GB2312" w:hint="eastAsia"/>
          <w:sz w:val="32"/>
          <w:szCs w:val="32"/>
        </w:rPr>
        <w:t>教育信息化和信息</w:t>
      </w:r>
      <w:r w:rsidR="003A2ED0" w:rsidRPr="00D60923">
        <w:rPr>
          <w:rFonts w:ascii="仿宋_GB2312" w:eastAsia="仿宋_GB2312" w:hint="eastAsia"/>
          <w:sz w:val="32"/>
          <w:szCs w:val="32"/>
        </w:rPr>
        <w:t>科技</w:t>
      </w:r>
      <w:r w:rsidR="00C37E06" w:rsidRPr="00D60923">
        <w:rPr>
          <w:rFonts w:ascii="仿宋_GB2312" w:eastAsia="仿宋_GB2312" w:hint="eastAsia"/>
          <w:sz w:val="32"/>
          <w:szCs w:val="32"/>
        </w:rPr>
        <w:t>学科</w:t>
      </w:r>
      <w:r w:rsidRPr="00D60923">
        <w:rPr>
          <w:rFonts w:ascii="仿宋_GB2312" w:eastAsia="仿宋_GB2312" w:hint="eastAsia"/>
          <w:sz w:val="32"/>
          <w:szCs w:val="32"/>
        </w:rPr>
        <w:t>论文评比活动</w:t>
      </w:r>
      <w:r w:rsidR="00C37E06" w:rsidRPr="00D60923">
        <w:rPr>
          <w:rFonts w:ascii="仿宋_GB2312" w:eastAsia="仿宋_GB2312" w:hint="eastAsia"/>
          <w:sz w:val="32"/>
          <w:szCs w:val="32"/>
        </w:rPr>
        <w:t>将</w:t>
      </w:r>
      <w:r w:rsidR="00A665CB" w:rsidRPr="00D60923">
        <w:rPr>
          <w:rFonts w:ascii="仿宋_GB2312" w:eastAsia="仿宋_GB2312" w:hint="eastAsia"/>
          <w:sz w:val="32"/>
          <w:szCs w:val="32"/>
        </w:rPr>
        <w:t>采用线上报名评审的方式，现将</w:t>
      </w:r>
      <w:r w:rsidR="003A2ED0" w:rsidRPr="00D60923">
        <w:rPr>
          <w:rFonts w:ascii="仿宋_GB2312" w:eastAsia="仿宋_GB2312" w:hint="eastAsia"/>
          <w:sz w:val="32"/>
          <w:szCs w:val="32"/>
        </w:rPr>
        <w:t>线上参评的</w:t>
      </w:r>
      <w:r w:rsidR="00857714" w:rsidRPr="00D60923">
        <w:rPr>
          <w:rFonts w:ascii="仿宋_GB2312" w:eastAsia="仿宋_GB2312" w:hint="eastAsia"/>
          <w:sz w:val="32"/>
          <w:szCs w:val="32"/>
        </w:rPr>
        <w:t>相关事宜</w:t>
      </w:r>
      <w:r w:rsidR="00A665CB" w:rsidRPr="00D60923">
        <w:rPr>
          <w:rFonts w:ascii="仿宋_GB2312" w:eastAsia="仿宋_GB2312" w:hint="eastAsia"/>
          <w:sz w:val="32"/>
          <w:szCs w:val="32"/>
        </w:rPr>
        <w:t>通知如下：</w:t>
      </w:r>
    </w:p>
    <w:p w:rsidR="007E0FC1" w:rsidRPr="00D60923" w:rsidRDefault="00A665CB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60923">
        <w:rPr>
          <w:rFonts w:ascii="黑体" w:eastAsia="黑体" w:hAnsi="黑体" w:hint="eastAsia"/>
          <w:sz w:val="32"/>
          <w:szCs w:val="32"/>
        </w:rPr>
        <w:t>一、</w:t>
      </w:r>
      <w:r w:rsidR="007E0FC1" w:rsidRPr="00D60923">
        <w:rPr>
          <w:rFonts w:ascii="黑体" w:eastAsia="黑体" w:hAnsi="黑体" w:hint="eastAsia"/>
          <w:sz w:val="32"/>
          <w:szCs w:val="32"/>
        </w:rPr>
        <w:t>线上参评</w:t>
      </w:r>
      <w:r w:rsidR="00DC4F5B" w:rsidRPr="00D60923">
        <w:rPr>
          <w:rFonts w:ascii="黑体" w:eastAsia="黑体" w:hAnsi="黑体" w:hint="eastAsia"/>
          <w:sz w:val="32"/>
          <w:szCs w:val="32"/>
        </w:rPr>
        <w:t>论文</w:t>
      </w:r>
      <w:r w:rsidR="007E0FC1" w:rsidRPr="00D60923">
        <w:rPr>
          <w:rFonts w:ascii="黑体" w:eastAsia="黑体" w:hAnsi="黑体" w:hint="eastAsia"/>
          <w:sz w:val="32"/>
          <w:szCs w:val="32"/>
        </w:rPr>
        <w:t>范围</w:t>
      </w:r>
    </w:p>
    <w:p w:rsidR="007E0FC1" w:rsidRPr="00D60923" w:rsidRDefault="007E0FC1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60923">
        <w:rPr>
          <w:rFonts w:ascii="仿宋_GB2312" w:eastAsia="仿宋_GB2312" w:hAnsi="黑体" w:hint="eastAsia"/>
          <w:sz w:val="32"/>
          <w:szCs w:val="32"/>
        </w:rPr>
        <w:t>1.</w:t>
      </w:r>
      <w:r w:rsidR="00D054FF" w:rsidRPr="00D60923">
        <w:rPr>
          <w:rFonts w:ascii="仿宋_GB2312" w:eastAsia="仿宋_GB2312" w:hAnsi="黑体" w:hint="eastAsia"/>
          <w:sz w:val="32"/>
          <w:szCs w:val="32"/>
        </w:rPr>
        <w:t>文章类别为“教育信息化”相关参评论文</w:t>
      </w:r>
    </w:p>
    <w:p w:rsidR="00D054FF" w:rsidRPr="00D60923" w:rsidRDefault="00D054FF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60923">
        <w:rPr>
          <w:rFonts w:ascii="仿宋_GB2312" w:eastAsia="仿宋_GB2312" w:hAnsi="黑体" w:hint="eastAsia"/>
          <w:sz w:val="32"/>
          <w:szCs w:val="32"/>
        </w:rPr>
        <w:t>2.中小学</w:t>
      </w:r>
      <w:r w:rsidR="0035184D" w:rsidRPr="00D60923">
        <w:rPr>
          <w:rFonts w:ascii="仿宋_GB2312" w:eastAsia="仿宋_GB2312" w:hAnsi="黑体" w:hint="eastAsia"/>
          <w:sz w:val="32"/>
          <w:szCs w:val="32"/>
        </w:rPr>
        <w:t>“信息</w:t>
      </w:r>
      <w:r w:rsidR="003A2ED0" w:rsidRPr="00D60923">
        <w:rPr>
          <w:rFonts w:ascii="仿宋_GB2312" w:eastAsia="仿宋_GB2312" w:hAnsi="黑体" w:hint="eastAsia"/>
          <w:sz w:val="32"/>
          <w:szCs w:val="32"/>
        </w:rPr>
        <w:t>科技</w:t>
      </w:r>
      <w:r w:rsidR="0035184D" w:rsidRPr="00D60923">
        <w:rPr>
          <w:rFonts w:ascii="仿宋_GB2312" w:eastAsia="仿宋_GB2312" w:hAnsi="黑体" w:hint="eastAsia"/>
          <w:sz w:val="32"/>
          <w:szCs w:val="32"/>
        </w:rPr>
        <w:t>”</w:t>
      </w:r>
      <w:r w:rsidRPr="00D60923">
        <w:rPr>
          <w:rFonts w:ascii="仿宋_GB2312" w:eastAsia="仿宋_GB2312" w:hAnsi="黑体" w:hint="eastAsia"/>
          <w:sz w:val="32"/>
          <w:szCs w:val="32"/>
        </w:rPr>
        <w:t>学科教育教学类参评论文</w:t>
      </w:r>
    </w:p>
    <w:p w:rsidR="004F0060" w:rsidRPr="00D60923" w:rsidRDefault="007E0FC1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60923">
        <w:rPr>
          <w:rFonts w:ascii="黑体" w:eastAsia="黑体" w:hAnsi="黑体" w:hint="eastAsia"/>
          <w:sz w:val="32"/>
          <w:szCs w:val="32"/>
        </w:rPr>
        <w:t>二、</w:t>
      </w:r>
      <w:r w:rsidR="00A665CB" w:rsidRPr="00D60923">
        <w:rPr>
          <w:rFonts w:ascii="黑体" w:eastAsia="黑体" w:hAnsi="黑体" w:hint="eastAsia"/>
          <w:sz w:val="32"/>
          <w:szCs w:val="32"/>
        </w:rPr>
        <w:t>参评</w:t>
      </w:r>
      <w:r w:rsidR="00DC4F5B" w:rsidRPr="00D60923">
        <w:rPr>
          <w:rFonts w:ascii="黑体" w:eastAsia="黑体" w:hAnsi="黑体" w:hint="eastAsia"/>
          <w:sz w:val="32"/>
          <w:szCs w:val="32"/>
        </w:rPr>
        <w:t>平台及</w:t>
      </w:r>
      <w:r w:rsidR="00A665CB" w:rsidRPr="00D60923">
        <w:rPr>
          <w:rFonts w:ascii="黑体" w:eastAsia="黑体" w:hAnsi="黑体" w:hint="eastAsia"/>
          <w:sz w:val="32"/>
          <w:szCs w:val="32"/>
        </w:rPr>
        <w:t>流程</w:t>
      </w:r>
    </w:p>
    <w:p w:rsidR="004F0060" w:rsidRPr="00D60923" w:rsidRDefault="00594A73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60923">
        <w:rPr>
          <w:rFonts w:ascii="仿宋_GB2312" w:eastAsia="仿宋_GB2312" w:hint="eastAsia"/>
          <w:sz w:val="32"/>
          <w:szCs w:val="32"/>
        </w:rPr>
        <w:t>1</w:t>
      </w:r>
      <w:r w:rsidRPr="00D60923">
        <w:rPr>
          <w:rFonts w:ascii="仿宋_GB2312" w:eastAsia="仿宋_GB2312"/>
          <w:sz w:val="32"/>
          <w:szCs w:val="32"/>
        </w:rPr>
        <w:t>.</w:t>
      </w:r>
      <w:r w:rsidR="003A2ED0" w:rsidRPr="00D60923">
        <w:rPr>
          <w:rFonts w:ascii="仿宋_GB2312" w:eastAsia="仿宋_GB2312" w:hint="eastAsia"/>
          <w:sz w:val="32"/>
          <w:szCs w:val="32"/>
        </w:rPr>
        <w:t>线上参评</w:t>
      </w:r>
      <w:r w:rsidR="004F0060" w:rsidRPr="00D60923">
        <w:rPr>
          <w:rFonts w:ascii="仿宋_GB2312" w:eastAsia="仿宋_GB2312" w:hint="eastAsia"/>
          <w:sz w:val="32"/>
          <w:szCs w:val="32"/>
        </w:rPr>
        <w:t>网址：</w:t>
      </w:r>
      <w:r w:rsidR="003A2ED0" w:rsidRPr="00D60923">
        <w:rPr>
          <w:rFonts w:ascii="仿宋_GB2312" w:eastAsia="仿宋_GB2312"/>
          <w:sz w:val="32"/>
          <w:szCs w:val="32"/>
        </w:rPr>
        <w:t>https://wjzhy.ke.seewo.com</w:t>
      </w:r>
      <w:r w:rsidR="003A2ED0" w:rsidRPr="00D60923">
        <w:rPr>
          <w:rFonts w:ascii="仿宋_GB2312" w:eastAsia="仿宋_GB2312"/>
          <w:sz w:val="32"/>
          <w:szCs w:val="32"/>
        </w:rPr>
        <w:t>-</w:t>
      </w:r>
      <w:r w:rsidR="003A2ED0" w:rsidRPr="00D60923">
        <w:rPr>
          <w:rFonts w:ascii="仿宋_GB2312" w:eastAsia="仿宋_GB2312" w:hint="eastAsia"/>
          <w:sz w:val="32"/>
          <w:szCs w:val="32"/>
        </w:rPr>
        <w:t>赛事活动</w:t>
      </w:r>
    </w:p>
    <w:p w:rsidR="00A665CB" w:rsidRPr="00D60923" w:rsidRDefault="00594A73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0923">
        <w:rPr>
          <w:rFonts w:ascii="仿宋_GB2312" w:eastAsia="仿宋_GB2312" w:hint="eastAsia"/>
          <w:sz w:val="32"/>
          <w:szCs w:val="32"/>
        </w:rPr>
        <w:t>2</w:t>
      </w:r>
      <w:r w:rsidRPr="00D60923">
        <w:rPr>
          <w:rFonts w:ascii="仿宋_GB2312" w:eastAsia="仿宋_GB2312"/>
          <w:sz w:val="32"/>
          <w:szCs w:val="32"/>
        </w:rPr>
        <w:t>.</w:t>
      </w:r>
      <w:r w:rsidRPr="00D60923">
        <w:rPr>
          <w:rFonts w:ascii="仿宋_GB2312" w:eastAsia="仿宋_GB2312" w:hint="eastAsia"/>
          <w:sz w:val="32"/>
          <w:szCs w:val="32"/>
        </w:rPr>
        <w:t>参评</w:t>
      </w:r>
      <w:r w:rsidR="00A665CB" w:rsidRPr="00D60923">
        <w:rPr>
          <w:rFonts w:ascii="仿宋_GB2312" w:eastAsia="仿宋_GB2312" w:hint="eastAsia"/>
          <w:sz w:val="32"/>
          <w:szCs w:val="32"/>
        </w:rPr>
        <w:t>流程：</w:t>
      </w:r>
      <w:r w:rsidR="00355C0B" w:rsidRPr="00D60923">
        <w:rPr>
          <w:rFonts w:ascii="仿宋_GB2312" w:eastAsia="仿宋_GB2312" w:hint="eastAsia"/>
          <w:sz w:val="32"/>
          <w:szCs w:val="32"/>
        </w:rPr>
        <w:t>①学校初评</w:t>
      </w:r>
      <w:r w:rsidR="00857714" w:rsidRPr="00D60923">
        <w:rPr>
          <w:rFonts w:ascii="仿宋_GB2312" w:eastAsia="仿宋_GB2312" w:hint="eastAsia"/>
          <w:sz w:val="32"/>
          <w:szCs w:val="32"/>
        </w:rPr>
        <w:t>审核</w:t>
      </w:r>
      <w:r w:rsidR="00355C0B" w:rsidRPr="00D60923">
        <w:rPr>
          <w:rFonts w:ascii="仿宋_GB2312" w:eastAsia="仿宋_GB2312" w:hint="eastAsia"/>
          <w:sz w:val="32"/>
          <w:szCs w:val="32"/>
        </w:rPr>
        <w:t>②</w:t>
      </w:r>
      <w:r w:rsidR="00857714" w:rsidRPr="00D60923">
        <w:rPr>
          <w:rFonts w:ascii="仿宋_GB2312" w:eastAsia="仿宋_GB2312" w:hint="eastAsia"/>
          <w:sz w:val="32"/>
          <w:szCs w:val="32"/>
        </w:rPr>
        <w:t>参评教师线上提交论文</w:t>
      </w:r>
      <w:r w:rsidR="00857714" w:rsidRPr="00D60923">
        <w:rPr>
          <w:rFonts w:ascii="仿宋_GB2312" w:eastAsia="仿宋_GB2312" w:hint="eastAsia"/>
          <w:sz w:val="32"/>
          <w:szCs w:val="32"/>
        </w:rPr>
        <w:t>和评价表扫描件</w:t>
      </w:r>
      <w:r w:rsidR="00355C0B" w:rsidRPr="00D60923">
        <w:rPr>
          <w:rFonts w:ascii="仿宋_GB2312" w:eastAsia="仿宋_GB2312" w:hint="eastAsia"/>
          <w:sz w:val="32"/>
          <w:szCs w:val="32"/>
        </w:rPr>
        <w:t>③</w:t>
      </w:r>
      <w:r w:rsidR="00F20173" w:rsidRPr="00D60923">
        <w:rPr>
          <w:rFonts w:ascii="仿宋_GB2312" w:eastAsia="仿宋_GB2312" w:hint="eastAsia"/>
          <w:sz w:val="32"/>
          <w:szCs w:val="32"/>
        </w:rPr>
        <w:t>完成</w:t>
      </w:r>
      <w:r w:rsidR="00581A4E" w:rsidRPr="00D60923">
        <w:rPr>
          <w:rFonts w:ascii="仿宋_GB2312" w:eastAsia="仿宋_GB2312" w:hint="eastAsia"/>
          <w:sz w:val="32"/>
          <w:szCs w:val="32"/>
        </w:rPr>
        <w:t>信息</w:t>
      </w:r>
      <w:r w:rsidR="00F20173" w:rsidRPr="00D60923">
        <w:rPr>
          <w:rFonts w:ascii="仿宋_GB2312" w:eastAsia="仿宋_GB2312" w:hint="eastAsia"/>
          <w:sz w:val="32"/>
          <w:szCs w:val="32"/>
        </w:rPr>
        <w:t>填报</w:t>
      </w:r>
      <w:r w:rsidR="00581A4E" w:rsidRPr="00D60923">
        <w:rPr>
          <w:rFonts w:ascii="仿宋_GB2312" w:eastAsia="仿宋_GB2312" w:hint="eastAsia"/>
          <w:sz w:val="32"/>
          <w:szCs w:val="32"/>
        </w:rPr>
        <w:t>。</w:t>
      </w:r>
    </w:p>
    <w:p w:rsidR="00A665CB" w:rsidRPr="00D60923" w:rsidRDefault="00284CC5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60923">
        <w:rPr>
          <w:rFonts w:ascii="仿宋_GB2312" w:eastAsia="仿宋_GB2312" w:hint="eastAsia"/>
          <w:sz w:val="32"/>
          <w:szCs w:val="32"/>
        </w:rPr>
        <w:t>3</w:t>
      </w:r>
      <w:r w:rsidRPr="00D60923">
        <w:rPr>
          <w:rFonts w:ascii="仿宋_GB2312" w:eastAsia="仿宋_GB2312"/>
          <w:sz w:val="32"/>
          <w:szCs w:val="32"/>
        </w:rPr>
        <w:t>.</w:t>
      </w:r>
      <w:r w:rsidRPr="00D60923">
        <w:rPr>
          <w:rFonts w:ascii="仿宋_GB2312" w:eastAsia="仿宋_GB2312" w:hint="eastAsia"/>
          <w:sz w:val="32"/>
          <w:szCs w:val="32"/>
        </w:rPr>
        <w:t>具体参评方法和注意事项详见附件1</w:t>
      </w:r>
      <w:r w:rsidR="00981962">
        <w:rPr>
          <w:rFonts w:ascii="仿宋_GB2312" w:eastAsia="仿宋_GB2312" w:hint="eastAsia"/>
          <w:sz w:val="32"/>
          <w:szCs w:val="32"/>
        </w:rPr>
        <w:t>。</w:t>
      </w:r>
      <w:r w:rsidR="002139A5" w:rsidRPr="00D60923">
        <w:rPr>
          <w:rFonts w:ascii="仿宋_GB2312" w:eastAsia="仿宋_GB2312" w:hint="eastAsia"/>
          <w:sz w:val="32"/>
          <w:szCs w:val="32"/>
        </w:rPr>
        <w:t>上传参赛资料时需要</w:t>
      </w:r>
      <w:r w:rsidR="00054617">
        <w:rPr>
          <w:rFonts w:ascii="仿宋_GB2312" w:eastAsia="仿宋_GB2312" w:hint="eastAsia"/>
          <w:sz w:val="32"/>
          <w:szCs w:val="32"/>
        </w:rPr>
        <w:t>同时</w:t>
      </w:r>
      <w:r w:rsidR="002139A5" w:rsidRPr="00D60923">
        <w:rPr>
          <w:rFonts w:ascii="仿宋_GB2312" w:eastAsia="仿宋_GB2312" w:hint="eastAsia"/>
          <w:sz w:val="32"/>
          <w:szCs w:val="32"/>
        </w:rPr>
        <w:t>上</w:t>
      </w:r>
      <w:proofErr w:type="gramStart"/>
      <w:r w:rsidR="002139A5" w:rsidRPr="00D60923">
        <w:rPr>
          <w:rFonts w:ascii="仿宋_GB2312" w:eastAsia="仿宋_GB2312" w:hint="eastAsia"/>
          <w:sz w:val="32"/>
          <w:szCs w:val="32"/>
        </w:rPr>
        <w:t>传学校</w:t>
      </w:r>
      <w:proofErr w:type="gramEnd"/>
      <w:r w:rsidR="002139A5" w:rsidRPr="00D60923">
        <w:rPr>
          <w:rFonts w:ascii="仿宋_GB2312" w:eastAsia="仿宋_GB2312" w:hint="eastAsia"/>
          <w:sz w:val="32"/>
          <w:szCs w:val="32"/>
        </w:rPr>
        <w:t>审核盖章后</w:t>
      </w:r>
      <w:r w:rsidR="002139A5">
        <w:rPr>
          <w:rFonts w:ascii="仿宋_GB2312" w:eastAsia="仿宋_GB2312" w:hint="eastAsia"/>
          <w:sz w:val="32"/>
          <w:szCs w:val="32"/>
        </w:rPr>
        <w:t>的</w:t>
      </w:r>
      <w:r w:rsidR="002139A5" w:rsidRPr="00D60923">
        <w:rPr>
          <w:rFonts w:ascii="仿宋_GB2312" w:eastAsia="仿宋_GB2312" w:hint="eastAsia"/>
          <w:sz w:val="32"/>
          <w:szCs w:val="32"/>
        </w:rPr>
        <w:t>“论文评价表”（见附件2）</w:t>
      </w:r>
      <w:r w:rsidR="002139A5">
        <w:rPr>
          <w:rFonts w:ascii="仿宋_GB2312" w:eastAsia="仿宋_GB2312" w:hint="eastAsia"/>
          <w:sz w:val="32"/>
          <w:szCs w:val="32"/>
        </w:rPr>
        <w:t>，</w:t>
      </w:r>
      <w:r w:rsidRPr="00D60923">
        <w:rPr>
          <w:rFonts w:ascii="仿宋_GB2312" w:eastAsia="仿宋_GB2312" w:hint="eastAsia"/>
          <w:sz w:val="32"/>
          <w:szCs w:val="32"/>
        </w:rPr>
        <w:t>如有问题可咨询区学校和教师发展中心邵老师，联系电话：1</w:t>
      </w:r>
      <w:r w:rsidRPr="00D60923">
        <w:rPr>
          <w:rFonts w:ascii="仿宋_GB2312" w:eastAsia="仿宋_GB2312"/>
          <w:sz w:val="32"/>
          <w:szCs w:val="32"/>
        </w:rPr>
        <w:t>3861212167</w:t>
      </w:r>
      <w:r w:rsidRPr="00D60923">
        <w:rPr>
          <w:rFonts w:ascii="仿宋_GB2312" w:eastAsia="仿宋_GB2312" w:hint="eastAsia"/>
          <w:sz w:val="32"/>
          <w:szCs w:val="32"/>
        </w:rPr>
        <w:t>。</w:t>
      </w:r>
    </w:p>
    <w:p w:rsidR="00481B0E" w:rsidRPr="00D60923" w:rsidRDefault="00284CC5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60923">
        <w:rPr>
          <w:rFonts w:ascii="黑体" w:eastAsia="黑体" w:hAnsi="黑体" w:hint="eastAsia"/>
          <w:sz w:val="32"/>
          <w:szCs w:val="32"/>
        </w:rPr>
        <w:t>三</w:t>
      </w:r>
      <w:r w:rsidR="00A665CB" w:rsidRPr="00D60923">
        <w:rPr>
          <w:rFonts w:ascii="黑体" w:eastAsia="黑体" w:hAnsi="黑体" w:hint="eastAsia"/>
          <w:sz w:val="32"/>
          <w:szCs w:val="32"/>
        </w:rPr>
        <w:t>、截止时间</w:t>
      </w:r>
    </w:p>
    <w:p w:rsidR="00A665CB" w:rsidRPr="00D60923" w:rsidRDefault="00A665CB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0923">
        <w:rPr>
          <w:rFonts w:ascii="仿宋_GB2312" w:eastAsia="仿宋_GB2312" w:hint="eastAsia"/>
          <w:sz w:val="32"/>
          <w:szCs w:val="32"/>
        </w:rPr>
        <w:t>参赛材料上传的截止时间为</w:t>
      </w:r>
      <w:r w:rsidR="003D7D1A" w:rsidRPr="00D60923">
        <w:rPr>
          <w:rFonts w:ascii="仿宋_GB2312" w:eastAsia="仿宋_GB2312" w:hint="eastAsia"/>
          <w:sz w:val="32"/>
          <w:szCs w:val="32"/>
        </w:rPr>
        <w:t>2</w:t>
      </w:r>
      <w:r w:rsidR="003D7D1A" w:rsidRPr="00D60923">
        <w:rPr>
          <w:rFonts w:ascii="仿宋_GB2312" w:eastAsia="仿宋_GB2312"/>
          <w:sz w:val="32"/>
          <w:szCs w:val="32"/>
        </w:rPr>
        <w:t>023</w:t>
      </w:r>
      <w:r w:rsidR="003D7D1A" w:rsidRPr="00D60923">
        <w:rPr>
          <w:rFonts w:ascii="仿宋_GB2312" w:eastAsia="仿宋_GB2312" w:hint="eastAsia"/>
          <w:sz w:val="32"/>
          <w:szCs w:val="32"/>
        </w:rPr>
        <w:t>年</w:t>
      </w:r>
      <w:r w:rsidR="00453B70" w:rsidRPr="00D60923">
        <w:rPr>
          <w:rFonts w:ascii="仿宋_GB2312" w:eastAsia="仿宋_GB2312" w:hint="eastAsia"/>
          <w:sz w:val="32"/>
          <w:szCs w:val="32"/>
        </w:rPr>
        <w:t>10</w:t>
      </w:r>
      <w:r w:rsidRPr="00D60923">
        <w:rPr>
          <w:rFonts w:ascii="仿宋_GB2312" w:eastAsia="仿宋_GB2312" w:hint="eastAsia"/>
          <w:sz w:val="32"/>
          <w:szCs w:val="32"/>
        </w:rPr>
        <w:t>月</w:t>
      </w:r>
      <w:r w:rsidR="00453B70" w:rsidRPr="00D60923">
        <w:rPr>
          <w:rFonts w:ascii="仿宋_GB2312" w:eastAsia="仿宋_GB2312" w:hint="eastAsia"/>
          <w:sz w:val="32"/>
          <w:szCs w:val="32"/>
        </w:rPr>
        <w:t>3</w:t>
      </w:r>
      <w:r w:rsidR="00445E3A" w:rsidRPr="00D60923">
        <w:rPr>
          <w:rFonts w:ascii="仿宋_GB2312" w:eastAsia="仿宋_GB2312"/>
          <w:sz w:val="32"/>
          <w:szCs w:val="32"/>
        </w:rPr>
        <w:t>0</w:t>
      </w:r>
      <w:r w:rsidRPr="00D60923">
        <w:rPr>
          <w:rFonts w:ascii="仿宋_GB2312" w:eastAsia="仿宋_GB2312" w:hint="eastAsia"/>
          <w:sz w:val="32"/>
          <w:szCs w:val="32"/>
        </w:rPr>
        <w:t>日，请</w:t>
      </w:r>
      <w:r w:rsidR="00D51875" w:rsidRPr="00D60923">
        <w:rPr>
          <w:rFonts w:ascii="仿宋_GB2312" w:eastAsia="仿宋_GB2312" w:hint="eastAsia"/>
          <w:sz w:val="32"/>
          <w:szCs w:val="32"/>
        </w:rPr>
        <w:t>各校</w:t>
      </w:r>
      <w:r w:rsidR="000C69E7" w:rsidRPr="00D60923">
        <w:rPr>
          <w:rFonts w:ascii="仿宋_GB2312" w:eastAsia="仿宋_GB2312" w:hint="eastAsia"/>
          <w:sz w:val="32"/>
          <w:szCs w:val="32"/>
        </w:rPr>
        <w:t>和</w:t>
      </w:r>
      <w:r w:rsidR="001D4F53" w:rsidRPr="00D60923">
        <w:rPr>
          <w:rFonts w:ascii="仿宋_GB2312" w:eastAsia="仿宋_GB2312" w:hint="eastAsia"/>
          <w:sz w:val="32"/>
          <w:szCs w:val="32"/>
        </w:rPr>
        <w:t>参赛教师</w:t>
      </w:r>
      <w:r w:rsidR="00D51875" w:rsidRPr="00D60923">
        <w:rPr>
          <w:rFonts w:ascii="仿宋_GB2312" w:eastAsia="仿宋_GB2312" w:hint="eastAsia"/>
          <w:sz w:val="32"/>
          <w:szCs w:val="32"/>
        </w:rPr>
        <w:t>高度重视，务必</w:t>
      </w:r>
      <w:r w:rsidRPr="00D60923">
        <w:rPr>
          <w:rFonts w:ascii="仿宋_GB2312" w:eastAsia="仿宋_GB2312" w:hint="eastAsia"/>
          <w:sz w:val="32"/>
          <w:szCs w:val="32"/>
        </w:rPr>
        <w:t>在</w:t>
      </w:r>
      <w:r w:rsidR="00D51875" w:rsidRPr="00D60923">
        <w:rPr>
          <w:rFonts w:ascii="仿宋_GB2312" w:eastAsia="仿宋_GB2312" w:hint="eastAsia"/>
          <w:sz w:val="32"/>
          <w:szCs w:val="32"/>
        </w:rPr>
        <w:t>截止日期</w:t>
      </w:r>
      <w:r w:rsidRPr="00D60923">
        <w:rPr>
          <w:rFonts w:ascii="仿宋_GB2312" w:eastAsia="仿宋_GB2312" w:hint="eastAsia"/>
          <w:sz w:val="32"/>
          <w:szCs w:val="32"/>
        </w:rPr>
        <w:t>前完成上传</w:t>
      </w:r>
      <w:r w:rsidR="003D7D1A" w:rsidRPr="00D60923">
        <w:rPr>
          <w:rFonts w:ascii="仿宋_GB2312" w:eastAsia="仿宋_GB2312" w:hint="eastAsia"/>
          <w:sz w:val="32"/>
          <w:szCs w:val="32"/>
        </w:rPr>
        <w:t>参赛资料</w:t>
      </w:r>
      <w:r w:rsidR="003659E9" w:rsidRPr="00D60923">
        <w:rPr>
          <w:rFonts w:ascii="仿宋_GB2312" w:eastAsia="仿宋_GB2312" w:hint="eastAsia"/>
          <w:sz w:val="32"/>
          <w:szCs w:val="32"/>
        </w:rPr>
        <w:t>，逾期视作自动放弃参赛。</w:t>
      </w:r>
    </w:p>
    <w:p w:rsidR="00FB274D" w:rsidRPr="00D60923" w:rsidRDefault="00284CC5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60923"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A665CB" w:rsidRPr="00D60923">
        <w:rPr>
          <w:rFonts w:ascii="黑体" w:eastAsia="黑体" w:hAnsi="黑体" w:hint="eastAsia"/>
          <w:sz w:val="32"/>
          <w:szCs w:val="32"/>
        </w:rPr>
        <w:t>、</w:t>
      </w:r>
      <w:r w:rsidR="00154172" w:rsidRPr="00D60923">
        <w:rPr>
          <w:rFonts w:ascii="黑体" w:eastAsia="黑体" w:hAnsi="黑体" w:hint="eastAsia"/>
          <w:sz w:val="32"/>
          <w:szCs w:val="32"/>
        </w:rPr>
        <w:t>参评论文要求</w:t>
      </w:r>
    </w:p>
    <w:p w:rsidR="00154172" w:rsidRPr="00D60923" w:rsidRDefault="00154172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60923">
        <w:rPr>
          <w:rFonts w:ascii="仿宋_GB2312" w:eastAsia="仿宋_GB2312" w:hAnsi="黑体" w:hint="eastAsia"/>
          <w:sz w:val="32"/>
          <w:szCs w:val="32"/>
        </w:rPr>
        <w:t>1</w:t>
      </w:r>
      <w:r w:rsidRPr="00D60923">
        <w:rPr>
          <w:rFonts w:ascii="仿宋_GB2312" w:eastAsia="仿宋_GB2312" w:hAnsi="黑体"/>
          <w:sz w:val="32"/>
          <w:szCs w:val="32"/>
        </w:rPr>
        <w:t>.</w:t>
      </w:r>
      <w:r w:rsidR="008143E3" w:rsidRPr="00D60923">
        <w:rPr>
          <w:rFonts w:ascii="仿宋_GB2312" w:eastAsia="仿宋_GB2312" w:hint="eastAsia"/>
          <w:sz w:val="32"/>
          <w:szCs w:val="32"/>
        </w:rPr>
        <w:t>参评论文必须是2</w:t>
      </w:r>
      <w:r w:rsidR="008143E3" w:rsidRPr="00D60923">
        <w:rPr>
          <w:rFonts w:ascii="仿宋_GB2312" w:eastAsia="仿宋_GB2312"/>
          <w:sz w:val="32"/>
          <w:szCs w:val="32"/>
        </w:rPr>
        <w:t>02</w:t>
      </w:r>
      <w:r w:rsidR="006D5822" w:rsidRPr="00D60923">
        <w:rPr>
          <w:rFonts w:ascii="仿宋_GB2312" w:eastAsia="仿宋_GB2312"/>
          <w:sz w:val="32"/>
          <w:szCs w:val="32"/>
        </w:rPr>
        <w:t>2</w:t>
      </w:r>
      <w:r w:rsidR="008143E3" w:rsidRPr="00D60923">
        <w:rPr>
          <w:rFonts w:ascii="仿宋_GB2312" w:eastAsia="仿宋_GB2312" w:hint="eastAsia"/>
          <w:sz w:val="32"/>
          <w:szCs w:val="32"/>
        </w:rPr>
        <w:t>至2</w:t>
      </w:r>
      <w:r w:rsidR="008143E3" w:rsidRPr="00D60923">
        <w:rPr>
          <w:rFonts w:ascii="仿宋_GB2312" w:eastAsia="仿宋_GB2312"/>
          <w:sz w:val="32"/>
          <w:szCs w:val="32"/>
        </w:rPr>
        <w:t>02</w:t>
      </w:r>
      <w:r w:rsidR="006D5822" w:rsidRPr="00D60923">
        <w:rPr>
          <w:rFonts w:ascii="仿宋_GB2312" w:eastAsia="仿宋_GB2312"/>
          <w:sz w:val="32"/>
          <w:szCs w:val="32"/>
        </w:rPr>
        <w:t>3</w:t>
      </w:r>
      <w:r w:rsidR="008143E3" w:rsidRPr="00D60923">
        <w:rPr>
          <w:rFonts w:ascii="仿宋_GB2312" w:eastAsia="仿宋_GB2312" w:hint="eastAsia"/>
          <w:sz w:val="32"/>
          <w:szCs w:val="32"/>
        </w:rPr>
        <w:t>两年中撰写的，必须是未在区级及区级以上有关论文评比活动中获奖的，尚未在省级及以上刊物发表的。</w:t>
      </w:r>
    </w:p>
    <w:p w:rsidR="008143E3" w:rsidRPr="00D60923" w:rsidRDefault="00BF596A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0923">
        <w:rPr>
          <w:rFonts w:ascii="仿宋_GB2312" w:eastAsia="仿宋_GB2312" w:hAnsi="黑体" w:hint="eastAsia"/>
          <w:sz w:val="32"/>
          <w:szCs w:val="32"/>
        </w:rPr>
        <w:t>2.</w:t>
      </w:r>
      <w:r w:rsidR="008143E3" w:rsidRPr="00D60923">
        <w:rPr>
          <w:rFonts w:ascii="仿宋_GB2312" w:eastAsia="仿宋_GB2312" w:hAnsi="黑体" w:hint="eastAsia"/>
          <w:sz w:val="32"/>
          <w:szCs w:val="32"/>
        </w:rPr>
        <w:t>参评论文</w:t>
      </w:r>
      <w:r w:rsidR="006D5822" w:rsidRPr="00D60923">
        <w:rPr>
          <w:rFonts w:ascii="仿宋_GB2312" w:eastAsia="仿宋_GB2312" w:hAnsi="黑体" w:hint="eastAsia"/>
          <w:sz w:val="32"/>
          <w:szCs w:val="32"/>
        </w:rPr>
        <w:t>电子稿</w:t>
      </w:r>
      <w:r w:rsidR="008143E3" w:rsidRPr="00D60923">
        <w:rPr>
          <w:rFonts w:ascii="仿宋_GB2312" w:eastAsia="仿宋_GB2312" w:hAnsi="黑体" w:hint="eastAsia"/>
          <w:sz w:val="32"/>
          <w:szCs w:val="32"/>
        </w:rPr>
        <w:t>中不得出现作者姓名及单位</w:t>
      </w:r>
      <w:r w:rsidR="00BB3AF9">
        <w:rPr>
          <w:rFonts w:ascii="仿宋_GB2312" w:eastAsia="仿宋_GB2312" w:hAnsi="黑体" w:hint="eastAsia"/>
          <w:sz w:val="32"/>
          <w:szCs w:val="32"/>
        </w:rPr>
        <w:t>信息</w:t>
      </w:r>
      <w:r w:rsidR="008143E3" w:rsidRPr="00D60923">
        <w:rPr>
          <w:rFonts w:ascii="仿宋_GB2312" w:eastAsia="仿宋_GB2312" w:hAnsi="黑体" w:hint="eastAsia"/>
          <w:sz w:val="32"/>
          <w:szCs w:val="32"/>
        </w:rPr>
        <w:t>。</w:t>
      </w:r>
    </w:p>
    <w:p w:rsidR="00087F0E" w:rsidRPr="00D60923" w:rsidRDefault="008143E3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60923">
        <w:rPr>
          <w:rFonts w:ascii="仿宋_GB2312" w:eastAsia="仿宋_GB2312" w:hint="eastAsia"/>
          <w:sz w:val="32"/>
          <w:szCs w:val="32"/>
        </w:rPr>
        <w:t>3.</w:t>
      </w:r>
      <w:r w:rsidRPr="00D60923">
        <w:rPr>
          <w:rFonts w:ascii="仿宋_GB2312" w:eastAsia="仿宋_GB2312" w:hAnsi="黑体" w:hint="eastAsia"/>
          <w:sz w:val="32"/>
          <w:szCs w:val="32"/>
        </w:rPr>
        <w:t>论文电子稿格式要求：</w:t>
      </w:r>
    </w:p>
    <w:p w:rsidR="008143E3" w:rsidRPr="00D60923" w:rsidRDefault="00087F0E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60923">
        <w:rPr>
          <w:rFonts w:ascii="仿宋_GB2312" w:eastAsia="仿宋_GB2312" w:hAnsi="黑体" w:hint="eastAsia"/>
          <w:sz w:val="32"/>
          <w:szCs w:val="32"/>
        </w:rPr>
        <w:t>①</w:t>
      </w:r>
      <w:r w:rsidRPr="00D60923">
        <w:rPr>
          <w:rFonts w:ascii="仿宋_GB2312" w:eastAsia="仿宋_GB2312" w:hint="eastAsia"/>
          <w:sz w:val="32"/>
          <w:szCs w:val="32"/>
        </w:rPr>
        <w:t>论文标题：宋体3号加粗居中（标题应简明、具体、确切，能概括全文主旨，一般不超</w:t>
      </w:r>
      <w:r w:rsidRPr="00D60923">
        <w:rPr>
          <w:rFonts w:ascii="仿宋_GB2312" w:eastAsia="仿宋_GB2312" w:hAnsi="黑体" w:hint="eastAsia"/>
          <w:sz w:val="32"/>
          <w:szCs w:val="32"/>
        </w:rPr>
        <w:t xml:space="preserve">过20个汉字，必要时可加副标题。） </w:t>
      </w:r>
    </w:p>
    <w:p w:rsidR="008143E3" w:rsidRPr="00D60923" w:rsidRDefault="00087F0E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60923">
        <w:rPr>
          <w:rFonts w:ascii="仿宋_GB2312" w:eastAsia="仿宋_GB2312" w:hAnsi="黑体" w:hint="eastAsia"/>
          <w:sz w:val="32"/>
          <w:szCs w:val="32"/>
        </w:rPr>
        <w:t>②摘要：宋体四号（来稿均应有中文摘要，其内容应包括研究目的、主要方法、结果和结论等，篇幅为100-200字。）</w:t>
      </w:r>
    </w:p>
    <w:p w:rsidR="008143E3" w:rsidRPr="00D60923" w:rsidRDefault="00087F0E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60923">
        <w:rPr>
          <w:rFonts w:ascii="仿宋_GB2312" w:eastAsia="仿宋_GB2312" w:hAnsi="黑体" w:hint="eastAsia"/>
          <w:sz w:val="32"/>
          <w:szCs w:val="32"/>
        </w:rPr>
        <w:t xml:space="preserve">③关键词：宋体四号（每篇文章可选3-6个关键词） </w:t>
      </w:r>
    </w:p>
    <w:p w:rsidR="008143E3" w:rsidRPr="00D60923" w:rsidRDefault="00087F0E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60923">
        <w:rPr>
          <w:rFonts w:ascii="仿宋_GB2312" w:eastAsia="仿宋_GB2312" w:hAnsi="黑体" w:hint="eastAsia"/>
          <w:sz w:val="32"/>
          <w:szCs w:val="32"/>
        </w:rPr>
        <w:t>④一级标题：一、</w:t>
      </w:r>
      <w:r w:rsidR="00DD2BFF" w:rsidRPr="00D60923">
        <w:rPr>
          <w:rFonts w:ascii="仿宋_GB2312" w:eastAsia="仿宋_GB2312" w:hAnsi="黑体" w:hint="eastAsia"/>
          <w:sz w:val="32"/>
          <w:szCs w:val="32"/>
        </w:rPr>
        <w:t>二、三</w:t>
      </w:r>
      <w:r w:rsidR="00735AD5" w:rsidRPr="00D60923">
        <w:rPr>
          <w:rFonts w:ascii="仿宋_GB2312" w:eastAsia="仿宋_GB2312" w:hAnsi="黑体" w:hint="eastAsia"/>
          <w:sz w:val="32"/>
          <w:szCs w:val="32"/>
        </w:rPr>
        <w:t>、</w:t>
      </w:r>
      <w:r w:rsidR="00DD2BFF" w:rsidRPr="00D60923">
        <w:rPr>
          <w:rFonts w:ascii="仿宋_GB2312" w:eastAsia="仿宋_GB2312" w:hAnsi="黑体" w:hint="eastAsia"/>
          <w:sz w:val="32"/>
          <w:szCs w:val="32"/>
        </w:rPr>
        <w:t>……</w:t>
      </w:r>
      <w:r w:rsidRPr="00D60923">
        <w:rPr>
          <w:rFonts w:ascii="仿宋_GB2312" w:eastAsia="仿宋_GB2312" w:hAnsi="黑体" w:hint="eastAsia"/>
          <w:sz w:val="32"/>
          <w:szCs w:val="32"/>
        </w:rPr>
        <w:t>（宋体四号加粗）</w:t>
      </w:r>
    </w:p>
    <w:p w:rsidR="008143E3" w:rsidRPr="00D60923" w:rsidRDefault="00087F0E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60923">
        <w:rPr>
          <w:rFonts w:ascii="仿宋_GB2312" w:eastAsia="仿宋_GB2312" w:hAnsi="黑体" w:hint="eastAsia"/>
          <w:sz w:val="32"/>
          <w:szCs w:val="32"/>
        </w:rPr>
        <w:t>⑤二级标题：1.</w:t>
      </w:r>
      <w:r w:rsidR="00DD2BFF" w:rsidRPr="00D60923">
        <w:rPr>
          <w:rFonts w:ascii="仿宋_GB2312" w:eastAsia="仿宋_GB2312" w:hAnsi="黑体" w:hint="eastAsia"/>
          <w:sz w:val="32"/>
          <w:szCs w:val="32"/>
        </w:rPr>
        <w:t>2.3.……</w:t>
      </w:r>
      <w:r w:rsidRPr="00D60923">
        <w:rPr>
          <w:rFonts w:ascii="仿宋_GB2312" w:eastAsia="仿宋_GB2312" w:hAnsi="黑体" w:hint="eastAsia"/>
          <w:sz w:val="32"/>
          <w:szCs w:val="32"/>
        </w:rPr>
        <w:t xml:space="preserve">（宋体四号加粗） </w:t>
      </w:r>
    </w:p>
    <w:p w:rsidR="008143E3" w:rsidRPr="00D60923" w:rsidRDefault="00087F0E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60923">
        <w:rPr>
          <w:rFonts w:ascii="仿宋_GB2312" w:eastAsia="仿宋_GB2312" w:hAnsi="黑体" w:hint="eastAsia"/>
          <w:sz w:val="32"/>
          <w:szCs w:val="32"/>
        </w:rPr>
        <w:t>⑥三级标题：（1）</w:t>
      </w:r>
      <w:r w:rsidR="00DD2BFF" w:rsidRPr="00D60923">
        <w:rPr>
          <w:rFonts w:ascii="仿宋_GB2312" w:eastAsia="仿宋_GB2312" w:hAnsi="黑体" w:hint="eastAsia"/>
          <w:sz w:val="32"/>
          <w:szCs w:val="32"/>
        </w:rPr>
        <w:t>（2）（3）……</w:t>
      </w:r>
      <w:r w:rsidRPr="00D60923">
        <w:rPr>
          <w:rFonts w:ascii="仿宋_GB2312" w:eastAsia="仿宋_GB2312" w:hAnsi="黑体" w:hint="eastAsia"/>
          <w:sz w:val="32"/>
          <w:szCs w:val="32"/>
        </w:rPr>
        <w:t>（宋体四号）</w:t>
      </w:r>
    </w:p>
    <w:p w:rsidR="008143E3" w:rsidRPr="00D60923" w:rsidRDefault="00087F0E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60923">
        <w:rPr>
          <w:rFonts w:ascii="仿宋_GB2312" w:eastAsia="仿宋_GB2312" w:hAnsi="黑体" w:hint="eastAsia"/>
          <w:sz w:val="32"/>
          <w:szCs w:val="32"/>
        </w:rPr>
        <w:t xml:space="preserve">⑦正文：宋体四号 </w:t>
      </w:r>
    </w:p>
    <w:p w:rsidR="008143E3" w:rsidRPr="00D60923" w:rsidRDefault="00087F0E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60923">
        <w:rPr>
          <w:rFonts w:ascii="仿宋_GB2312" w:eastAsia="仿宋_GB2312" w:hAnsi="黑体" w:hint="eastAsia"/>
          <w:sz w:val="32"/>
          <w:szCs w:val="32"/>
        </w:rPr>
        <w:t>⑧正文内容单</w:t>
      </w:r>
      <w:proofErr w:type="gramStart"/>
      <w:r w:rsidRPr="00D60923">
        <w:rPr>
          <w:rFonts w:ascii="仿宋_GB2312" w:eastAsia="仿宋_GB2312" w:hAnsi="黑体" w:hint="eastAsia"/>
          <w:sz w:val="32"/>
          <w:szCs w:val="32"/>
        </w:rPr>
        <w:t>倍</w:t>
      </w:r>
      <w:proofErr w:type="gramEnd"/>
      <w:r w:rsidRPr="00D60923">
        <w:rPr>
          <w:rFonts w:ascii="仿宋_GB2312" w:eastAsia="仿宋_GB2312" w:hAnsi="黑体" w:hint="eastAsia"/>
          <w:sz w:val="32"/>
          <w:szCs w:val="32"/>
        </w:rPr>
        <w:t>行距，每页编号。</w:t>
      </w:r>
    </w:p>
    <w:p w:rsidR="00BF596A" w:rsidRPr="00D60923" w:rsidRDefault="00087F0E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60923">
        <w:rPr>
          <w:rFonts w:ascii="仿宋_GB2312" w:eastAsia="仿宋_GB2312" w:hAnsi="黑体" w:hint="eastAsia"/>
          <w:sz w:val="32"/>
          <w:szCs w:val="32"/>
        </w:rPr>
        <w:t>⑨注释及参考文献格式：正文后的注释和参考文献应完整、准确，注释用脚注，参考文献</w:t>
      </w:r>
      <w:proofErr w:type="gramStart"/>
      <w:r w:rsidRPr="00D60923">
        <w:rPr>
          <w:rFonts w:ascii="仿宋_GB2312" w:eastAsia="仿宋_GB2312" w:hAnsi="黑体" w:hint="eastAsia"/>
          <w:sz w:val="32"/>
          <w:szCs w:val="32"/>
        </w:rPr>
        <w:t>用尾注</w:t>
      </w:r>
      <w:proofErr w:type="gramEnd"/>
      <w:r w:rsidRPr="00D60923">
        <w:rPr>
          <w:rFonts w:ascii="仿宋_GB2312" w:eastAsia="仿宋_GB2312" w:hAnsi="黑体" w:hint="eastAsia"/>
          <w:sz w:val="32"/>
          <w:szCs w:val="32"/>
        </w:rPr>
        <w:t>。</w:t>
      </w:r>
    </w:p>
    <w:p w:rsidR="00BF596A" w:rsidRPr="00D60923" w:rsidRDefault="00BF596A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60923">
        <w:rPr>
          <w:rFonts w:ascii="仿宋_GB2312" w:eastAsia="仿宋_GB2312" w:hint="eastAsia"/>
          <w:sz w:val="32"/>
          <w:szCs w:val="32"/>
        </w:rPr>
        <w:t>4.</w:t>
      </w:r>
      <w:r w:rsidR="008F3869" w:rsidRPr="00D60923">
        <w:rPr>
          <w:rFonts w:ascii="仿宋_GB2312" w:eastAsia="仿宋_GB2312" w:hint="eastAsia"/>
          <w:sz w:val="32"/>
          <w:szCs w:val="32"/>
        </w:rPr>
        <w:t>参评论文必须是参评教师本人原创，</w:t>
      </w:r>
      <w:r w:rsidR="0083661C">
        <w:rPr>
          <w:rFonts w:ascii="仿宋_GB2312" w:eastAsia="仿宋_GB2312" w:hint="eastAsia"/>
          <w:sz w:val="32"/>
          <w:szCs w:val="32"/>
        </w:rPr>
        <w:t>如发现</w:t>
      </w:r>
      <w:r w:rsidR="0083661C" w:rsidRPr="00D60923">
        <w:rPr>
          <w:rFonts w:ascii="仿宋_GB2312" w:eastAsia="仿宋_GB2312" w:hint="eastAsia"/>
          <w:sz w:val="32"/>
          <w:szCs w:val="32"/>
        </w:rPr>
        <w:t>论文抄袭、剽窃等行为</w:t>
      </w:r>
      <w:r w:rsidR="0083661C">
        <w:rPr>
          <w:rFonts w:ascii="仿宋_GB2312" w:eastAsia="仿宋_GB2312" w:hint="eastAsia"/>
          <w:sz w:val="32"/>
          <w:szCs w:val="32"/>
        </w:rPr>
        <w:t>，将取消</w:t>
      </w:r>
      <w:r w:rsidR="007F4749">
        <w:rPr>
          <w:rFonts w:ascii="仿宋_GB2312" w:eastAsia="仿宋_GB2312" w:hint="eastAsia"/>
          <w:sz w:val="32"/>
          <w:szCs w:val="32"/>
        </w:rPr>
        <w:t>其</w:t>
      </w:r>
      <w:r w:rsidR="0083661C">
        <w:rPr>
          <w:rFonts w:ascii="仿宋_GB2312" w:eastAsia="仿宋_GB2312" w:hint="eastAsia"/>
          <w:sz w:val="32"/>
          <w:szCs w:val="32"/>
        </w:rPr>
        <w:t>参赛资格并进行通报，且3年内不得参加教育信息化相关赛事。</w:t>
      </w:r>
    </w:p>
    <w:p w:rsidR="00BB4FCB" w:rsidRPr="00D60923" w:rsidRDefault="00BB4FCB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0923">
        <w:rPr>
          <w:rFonts w:ascii="仿宋_GB2312" w:eastAsia="仿宋_GB2312" w:hint="eastAsia"/>
          <w:sz w:val="32"/>
          <w:szCs w:val="32"/>
        </w:rPr>
        <w:lastRenderedPageBreak/>
        <w:t>5</w:t>
      </w:r>
      <w:r w:rsidRPr="00D60923">
        <w:rPr>
          <w:rFonts w:ascii="仿宋_GB2312" w:eastAsia="仿宋_GB2312"/>
          <w:sz w:val="32"/>
          <w:szCs w:val="32"/>
        </w:rPr>
        <w:t>.</w:t>
      </w:r>
      <w:r w:rsidRPr="00D60923">
        <w:rPr>
          <w:rFonts w:ascii="仿宋_GB2312" w:eastAsia="仿宋_GB2312" w:hint="eastAsia"/>
          <w:sz w:val="32"/>
          <w:szCs w:val="32"/>
        </w:rPr>
        <w:t>线上参评的教育信息化和信息</w:t>
      </w:r>
      <w:r w:rsidR="006D5822" w:rsidRPr="00D60923">
        <w:rPr>
          <w:rFonts w:ascii="仿宋_GB2312" w:eastAsia="仿宋_GB2312" w:hint="eastAsia"/>
          <w:sz w:val="32"/>
          <w:szCs w:val="32"/>
        </w:rPr>
        <w:t>科技</w:t>
      </w:r>
      <w:r w:rsidRPr="00D60923">
        <w:rPr>
          <w:rFonts w:ascii="仿宋_GB2312" w:eastAsia="仿宋_GB2312" w:hint="eastAsia"/>
          <w:sz w:val="32"/>
          <w:szCs w:val="32"/>
        </w:rPr>
        <w:t>学科论文不需要再另行提交纸质稿。</w:t>
      </w:r>
    </w:p>
    <w:p w:rsidR="00193227" w:rsidRPr="00D60923" w:rsidRDefault="00193227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0923">
        <w:rPr>
          <w:rFonts w:ascii="仿宋_GB2312" w:eastAsia="仿宋_GB2312" w:hint="eastAsia"/>
          <w:sz w:val="32"/>
          <w:szCs w:val="32"/>
        </w:rPr>
        <w:t>请各校接本通知后，</w:t>
      </w:r>
      <w:proofErr w:type="gramStart"/>
      <w:r w:rsidRPr="00D60923">
        <w:rPr>
          <w:rFonts w:ascii="仿宋_GB2312" w:eastAsia="仿宋_GB2312" w:hint="eastAsia"/>
          <w:sz w:val="32"/>
          <w:szCs w:val="32"/>
        </w:rPr>
        <w:t>把通知</w:t>
      </w:r>
      <w:proofErr w:type="gramEnd"/>
      <w:r w:rsidRPr="00D60923">
        <w:rPr>
          <w:rFonts w:ascii="仿宋_GB2312" w:eastAsia="仿宋_GB2312" w:hint="eastAsia"/>
          <w:sz w:val="32"/>
          <w:szCs w:val="32"/>
        </w:rPr>
        <w:t>精神及早告知教师，做好发动和组织工作，动员广大教师积极参加</w:t>
      </w:r>
      <w:r w:rsidR="009350F7" w:rsidRPr="00D60923">
        <w:rPr>
          <w:rFonts w:ascii="仿宋_GB2312" w:eastAsia="仿宋_GB2312" w:hint="eastAsia"/>
          <w:sz w:val="32"/>
          <w:szCs w:val="32"/>
        </w:rPr>
        <w:t>线上</w:t>
      </w:r>
      <w:r w:rsidR="009350F7" w:rsidRPr="00D60923">
        <w:rPr>
          <w:rFonts w:ascii="仿宋_GB2312" w:eastAsia="仿宋_GB2312" w:hint="eastAsia"/>
          <w:sz w:val="32"/>
          <w:szCs w:val="32"/>
        </w:rPr>
        <w:t>论文</w:t>
      </w:r>
      <w:r w:rsidRPr="00D60923">
        <w:rPr>
          <w:rFonts w:ascii="仿宋_GB2312" w:eastAsia="仿宋_GB2312" w:hint="eastAsia"/>
          <w:sz w:val="32"/>
          <w:szCs w:val="32"/>
        </w:rPr>
        <w:t>评比活动。</w:t>
      </w:r>
    </w:p>
    <w:p w:rsidR="0050465D" w:rsidRPr="00D60923" w:rsidRDefault="0050465D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0465D" w:rsidRPr="00D60923" w:rsidRDefault="004F4D6D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0923">
        <w:rPr>
          <w:rFonts w:ascii="仿宋_GB2312" w:eastAsia="仿宋_GB2312" w:hint="eastAsia"/>
          <w:sz w:val="32"/>
          <w:szCs w:val="32"/>
        </w:rPr>
        <w:t>附件</w:t>
      </w:r>
      <w:r w:rsidR="00322B32" w:rsidRPr="00D60923">
        <w:rPr>
          <w:rFonts w:ascii="仿宋_GB2312" w:eastAsia="仿宋_GB2312" w:hint="eastAsia"/>
          <w:sz w:val="32"/>
          <w:szCs w:val="32"/>
        </w:rPr>
        <w:t>：</w:t>
      </w:r>
      <w:r w:rsidRPr="00D60923">
        <w:rPr>
          <w:rFonts w:ascii="仿宋_GB2312" w:eastAsia="仿宋_GB2312" w:hint="eastAsia"/>
          <w:sz w:val="32"/>
          <w:szCs w:val="32"/>
        </w:rPr>
        <w:t>1.</w:t>
      </w:r>
      <w:r w:rsidR="00E16F80" w:rsidRPr="00D60923">
        <w:rPr>
          <w:rFonts w:ascii="仿宋_GB2312" w:eastAsia="仿宋_GB2312"/>
          <w:sz w:val="32"/>
          <w:szCs w:val="32"/>
        </w:rPr>
        <w:t>2023年论文线上参评方法</w:t>
      </w:r>
    </w:p>
    <w:p w:rsidR="00624972" w:rsidRDefault="004F4D6D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D60923">
        <w:rPr>
          <w:rFonts w:ascii="仿宋_GB2312" w:eastAsia="仿宋_GB2312" w:hint="eastAsia"/>
          <w:sz w:val="32"/>
          <w:szCs w:val="32"/>
        </w:rPr>
        <w:t>2.</w:t>
      </w:r>
      <w:r w:rsidR="00E16F80" w:rsidRPr="00D60923">
        <w:rPr>
          <w:rFonts w:ascii="仿宋_GB2312" w:eastAsia="仿宋_GB2312"/>
          <w:sz w:val="32"/>
          <w:szCs w:val="32"/>
        </w:rPr>
        <w:t>武进区教育学会教育信息化主题论文评价表</w:t>
      </w:r>
    </w:p>
    <w:p w:rsidR="00A55003" w:rsidRDefault="00A55003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500" w:firstLine="16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A55003" w:rsidRDefault="00A55003" w:rsidP="00E50326">
      <w:pPr>
        <w:pStyle w:val="a3"/>
        <w:shd w:val="clear" w:color="auto" w:fill="FFFFFF"/>
        <w:spacing w:before="0" w:beforeAutospacing="0" w:after="0" w:afterAutospacing="0" w:line="570" w:lineRule="exact"/>
        <w:ind w:firstLineChars="500" w:firstLine="1600"/>
        <w:rPr>
          <w:rFonts w:ascii="仿宋_GB2312" w:eastAsia="仿宋_GB2312" w:hint="eastAsia"/>
          <w:sz w:val="32"/>
          <w:szCs w:val="32"/>
        </w:rPr>
      </w:pPr>
    </w:p>
    <w:p w:rsidR="0050465D" w:rsidRPr="00D60923" w:rsidRDefault="0050465D" w:rsidP="00E50326">
      <w:pPr>
        <w:pStyle w:val="a3"/>
        <w:shd w:val="clear" w:color="auto" w:fill="FFFFFF"/>
        <w:wordWrap w:val="0"/>
        <w:spacing w:before="0" w:beforeAutospacing="0" w:after="0" w:afterAutospacing="0" w:line="570" w:lineRule="exact"/>
        <w:ind w:right="640"/>
        <w:jc w:val="right"/>
        <w:rPr>
          <w:rFonts w:ascii="仿宋_GB2312" w:eastAsia="仿宋_GB2312"/>
          <w:sz w:val="32"/>
          <w:szCs w:val="32"/>
        </w:rPr>
      </w:pPr>
      <w:r w:rsidRPr="00D60923">
        <w:rPr>
          <w:rFonts w:ascii="仿宋_GB2312" w:eastAsia="仿宋_GB2312" w:hint="eastAsia"/>
          <w:sz w:val="32"/>
          <w:szCs w:val="32"/>
        </w:rPr>
        <w:t>常州市武进区学校和教师发展中心</w:t>
      </w:r>
      <w:r w:rsidR="00E50326">
        <w:rPr>
          <w:rFonts w:ascii="仿宋_GB2312" w:eastAsia="仿宋_GB2312" w:hint="eastAsia"/>
          <w:sz w:val="32"/>
          <w:szCs w:val="32"/>
        </w:rPr>
        <w:t xml:space="preserve"> </w:t>
      </w:r>
      <w:r w:rsidR="00E50326">
        <w:rPr>
          <w:rFonts w:ascii="仿宋_GB2312" w:eastAsia="仿宋_GB2312"/>
          <w:sz w:val="32"/>
          <w:szCs w:val="32"/>
        </w:rPr>
        <w:t xml:space="preserve"> </w:t>
      </w:r>
    </w:p>
    <w:p w:rsidR="0050465D" w:rsidRPr="00D60923" w:rsidRDefault="0050465D" w:rsidP="00E50326">
      <w:pPr>
        <w:pStyle w:val="a3"/>
        <w:shd w:val="clear" w:color="auto" w:fill="FFFFFF"/>
        <w:wordWrap w:val="0"/>
        <w:spacing w:before="0" w:beforeAutospacing="0" w:after="0" w:afterAutospacing="0" w:line="570" w:lineRule="exact"/>
        <w:ind w:right="640"/>
        <w:jc w:val="right"/>
        <w:rPr>
          <w:rFonts w:ascii="仿宋_GB2312" w:eastAsia="仿宋_GB2312"/>
          <w:sz w:val="32"/>
          <w:szCs w:val="32"/>
        </w:rPr>
      </w:pPr>
      <w:r w:rsidRPr="00D60923">
        <w:rPr>
          <w:rFonts w:ascii="仿宋_GB2312" w:eastAsia="仿宋_GB2312" w:hint="eastAsia"/>
          <w:sz w:val="32"/>
          <w:szCs w:val="32"/>
        </w:rPr>
        <w:t>2</w:t>
      </w:r>
      <w:r w:rsidRPr="00D60923">
        <w:rPr>
          <w:rFonts w:ascii="仿宋_GB2312" w:eastAsia="仿宋_GB2312"/>
          <w:sz w:val="32"/>
          <w:szCs w:val="32"/>
        </w:rPr>
        <w:t>02</w:t>
      </w:r>
      <w:r w:rsidR="00E50326">
        <w:rPr>
          <w:rFonts w:ascii="仿宋_GB2312" w:eastAsia="仿宋_GB2312"/>
          <w:sz w:val="32"/>
          <w:szCs w:val="32"/>
        </w:rPr>
        <w:t>3</w:t>
      </w:r>
      <w:r w:rsidRPr="00D60923">
        <w:rPr>
          <w:rFonts w:ascii="仿宋_GB2312" w:eastAsia="仿宋_GB2312" w:hint="eastAsia"/>
          <w:sz w:val="32"/>
          <w:szCs w:val="32"/>
        </w:rPr>
        <w:t>年</w:t>
      </w:r>
      <w:r w:rsidR="00276A37" w:rsidRPr="00D60923">
        <w:rPr>
          <w:rFonts w:ascii="仿宋_GB2312" w:eastAsia="仿宋_GB2312"/>
          <w:sz w:val="32"/>
          <w:szCs w:val="32"/>
        </w:rPr>
        <w:t>10</w:t>
      </w:r>
      <w:r w:rsidRPr="00D60923">
        <w:rPr>
          <w:rFonts w:ascii="仿宋_GB2312" w:eastAsia="仿宋_GB2312" w:hint="eastAsia"/>
          <w:sz w:val="32"/>
          <w:szCs w:val="32"/>
        </w:rPr>
        <w:t>月</w:t>
      </w:r>
      <w:r w:rsidR="00E16F80" w:rsidRPr="00D60923">
        <w:rPr>
          <w:rFonts w:ascii="仿宋_GB2312" w:eastAsia="仿宋_GB2312"/>
          <w:sz w:val="32"/>
          <w:szCs w:val="32"/>
        </w:rPr>
        <w:t>7</w:t>
      </w:r>
      <w:r w:rsidRPr="00D60923">
        <w:rPr>
          <w:rFonts w:ascii="仿宋_GB2312" w:eastAsia="仿宋_GB2312" w:hint="eastAsia"/>
          <w:sz w:val="32"/>
          <w:szCs w:val="32"/>
        </w:rPr>
        <w:t>日</w:t>
      </w:r>
      <w:r w:rsidR="00E50326">
        <w:rPr>
          <w:rFonts w:ascii="仿宋_GB2312" w:eastAsia="仿宋_GB2312" w:hint="eastAsia"/>
          <w:sz w:val="32"/>
          <w:szCs w:val="32"/>
        </w:rPr>
        <w:t xml:space="preserve"> </w:t>
      </w:r>
      <w:r w:rsidR="00E50326">
        <w:rPr>
          <w:rFonts w:ascii="仿宋_GB2312" w:eastAsia="仿宋_GB2312"/>
          <w:sz w:val="32"/>
          <w:szCs w:val="32"/>
        </w:rPr>
        <w:t xml:space="preserve">         </w:t>
      </w:r>
    </w:p>
    <w:sectPr w:rsidR="0050465D" w:rsidRPr="00D60923" w:rsidSect="003A4460">
      <w:pgSz w:w="11906" w:h="16838" w:code="9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EC6" w:rsidRDefault="004E7EC6" w:rsidP="006B1A25">
      <w:r>
        <w:separator/>
      </w:r>
    </w:p>
  </w:endnote>
  <w:endnote w:type="continuationSeparator" w:id="0">
    <w:p w:rsidR="004E7EC6" w:rsidRDefault="004E7EC6" w:rsidP="006B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EC6" w:rsidRDefault="004E7EC6" w:rsidP="006B1A25">
      <w:r>
        <w:separator/>
      </w:r>
    </w:p>
  </w:footnote>
  <w:footnote w:type="continuationSeparator" w:id="0">
    <w:p w:rsidR="004E7EC6" w:rsidRDefault="004E7EC6" w:rsidP="006B1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CB"/>
    <w:rsid w:val="00002FBD"/>
    <w:rsid w:val="0000576C"/>
    <w:rsid w:val="000246CF"/>
    <w:rsid w:val="00025BDC"/>
    <w:rsid w:val="00054617"/>
    <w:rsid w:val="00054AD5"/>
    <w:rsid w:val="000663E0"/>
    <w:rsid w:val="00067924"/>
    <w:rsid w:val="00082599"/>
    <w:rsid w:val="00083CD8"/>
    <w:rsid w:val="00087F0E"/>
    <w:rsid w:val="00097749"/>
    <w:rsid w:val="000A738E"/>
    <w:rsid w:val="000C69E7"/>
    <w:rsid w:val="00142B6F"/>
    <w:rsid w:val="00154172"/>
    <w:rsid w:val="00193227"/>
    <w:rsid w:val="001D4F53"/>
    <w:rsid w:val="002139A5"/>
    <w:rsid w:val="0023643E"/>
    <w:rsid w:val="00265A87"/>
    <w:rsid w:val="0027458A"/>
    <w:rsid w:val="00276A37"/>
    <w:rsid w:val="00284CC5"/>
    <w:rsid w:val="002B3008"/>
    <w:rsid w:val="00310561"/>
    <w:rsid w:val="00310F78"/>
    <w:rsid w:val="00312D67"/>
    <w:rsid w:val="00313BC9"/>
    <w:rsid w:val="00322B32"/>
    <w:rsid w:val="00334941"/>
    <w:rsid w:val="0035184D"/>
    <w:rsid w:val="00355C0B"/>
    <w:rsid w:val="0035639C"/>
    <w:rsid w:val="003659E9"/>
    <w:rsid w:val="00370FE2"/>
    <w:rsid w:val="0039250F"/>
    <w:rsid w:val="003A2ED0"/>
    <w:rsid w:val="003A4460"/>
    <w:rsid w:val="003D7D1A"/>
    <w:rsid w:val="003F1AF0"/>
    <w:rsid w:val="00445E3A"/>
    <w:rsid w:val="00453B70"/>
    <w:rsid w:val="00481B0E"/>
    <w:rsid w:val="00484438"/>
    <w:rsid w:val="00486B8F"/>
    <w:rsid w:val="004B7052"/>
    <w:rsid w:val="004C2EDE"/>
    <w:rsid w:val="004C50DC"/>
    <w:rsid w:val="004D181E"/>
    <w:rsid w:val="004E7EC6"/>
    <w:rsid w:val="004F0060"/>
    <w:rsid w:val="004F4D6D"/>
    <w:rsid w:val="0050465D"/>
    <w:rsid w:val="005252B2"/>
    <w:rsid w:val="00536B32"/>
    <w:rsid w:val="00565969"/>
    <w:rsid w:val="00581A4E"/>
    <w:rsid w:val="00591159"/>
    <w:rsid w:val="00594A73"/>
    <w:rsid w:val="005976BB"/>
    <w:rsid w:val="005B0ABA"/>
    <w:rsid w:val="005F1D77"/>
    <w:rsid w:val="005F48D3"/>
    <w:rsid w:val="005F603B"/>
    <w:rsid w:val="00624972"/>
    <w:rsid w:val="00683FDE"/>
    <w:rsid w:val="00687B50"/>
    <w:rsid w:val="006931F4"/>
    <w:rsid w:val="006B1A25"/>
    <w:rsid w:val="006B45E6"/>
    <w:rsid w:val="006D5822"/>
    <w:rsid w:val="006E5870"/>
    <w:rsid w:val="006F1A8D"/>
    <w:rsid w:val="007036FA"/>
    <w:rsid w:val="007100D6"/>
    <w:rsid w:val="00735AD5"/>
    <w:rsid w:val="00771AE4"/>
    <w:rsid w:val="007973AD"/>
    <w:rsid w:val="007E0FC1"/>
    <w:rsid w:val="007F4749"/>
    <w:rsid w:val="00813031"/>
    <w:rsid w:val="008143E3"/>
    <w:rsid w:val="00831D79"/>
    <w:rsid w:val="0083661C"/>
    <w:rsid w:val="00857714"/>
    <w:rsid w:val="00896286"/>
    <w:rsid w:val="008B0C67"/>
    <w:rsid w:val="008B78F9"/>
    <w:rsid w:val="008E6493"/>
    <w:rsid w:val="008F3869"/>
    <w:rsid w:val="008F4830"/>
    <w:rsid w:val="00910BDA"/>
    <w:rsid w:val="0091589B"/>
    <w:rsid w:val="009350F7"/>
    <w:rsid w:val="00981962"/>
    <w:rsid w:val="00994C93"/>
    <w:rsid w:val="009C6215"/>
    <w:rsid w:val="00A038BE"/>
    <w:rsid w:val="00A23186"/>
    <w:rsid w:val="00A55003"/>
    <w:rsid w:val="00A665CB"/>
    <w:rsid w:val="00A67022"/>
    <w:rsid w:val="00AC786A"/>
    <w:rsid w:val="00AE088D"/>
    <w:rsid w:val="00AE6A0C"/>
    <w:rsid w:val="00B16EB0"/>
    <w:rsid w:val="00B20D37"/>
    <w:rsid w:val="00B56682"/>
    <w:rsid w:val="00BB3AF9"/>
    <w:rsid w:val="00BB4FCB"/>
    <w:rsid w:val="00BD5266"/>
    <w:rsid w:val="00BF596A"/>
    <w:rsid w:val="00C37E06"/>
    <w:rsid w:val="00C601F1"/>
    <w:rsid w:val="00C6469C"/>
    <w:rsid w:val="00C770AF"/>
    <w:rsid w:val="00CA7BDF"/>
    <w:rsid w:val="00D054FF"/>
    <w:rsid w:val="00D0654E"/>
    <w:rsid w:val="00D357B4"/>
    <w:rsid w:val="00D431B0"/>
    <w:rsid w:val="00D51875"/>
    <w:rsid w:val="00D60923"/>
    <w:rsid w:val="00D82E64"/>
    <w:rsid w:val="00D91DCF"/>
    <w:rsid w:val="00DA25DC"/>
    <w:rsid w:val="00DA29DD"/>
    <w:rsid w:val="00DC4F5B"/>
    <w:rsid w:val="00DC5784"/>
    <w:rsid w:val="00DD2BFF"/>
    <w:rsid w:val="00DE0B9A"/>
    <w:rsid w:val="00DE2CC1"/>
    <w:rsid w:val="00DF6715"/>
    <w:rsid w:val="00E162C2"/>
    <w:rsid w:val="00E16F80"/>
    <w:rsid w:val="00E20C5E"/>
    <w:rsid w:val="00E24C8B"/>
    <w:rsid w:val="00E40124"/>
    <w:rsid w:val="00E50326"/>
    <w:rsid w:val="00E52B95"/>
    <w:rsid w:val="00ED0EE0"/>
    <w:rsid w:val="00ED61DC"/>
    <w:rsid w:val="00F20173"/>
    <w:rsid w:val="00F22C34"/>
    <w:rsid w:val="00F3592F"/>
    <w:rsid w:val="00F6294F"/>
    <w:rsid w:val="00FB274D"/>
    <w:rsid w:val="00FD018F"/>
    <w:rsid w:val="00FE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E6019"/>
  <w15:chartTrackingRefBased/>
  <w15:docId w15:val="{DFFE290F-6248-47BA-B626-C5C81839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5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1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1A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1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1A25"/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4F006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F0060"/>
    <w:pPr>
      <w:spacing w:line="331" w:lineRule="auto"/>
      <w:ind w:firstLineChars="200" w:firstLine="420"/>
    </w:pPr>
    <w:rPr>
      <w:sz w:val="24"/>
      <w:szCs w:val="21"/>
    </w:rPr>
  </w:style>
  <w:style w:type="character" w:styleId="aa">
    <w:name w:val="Unresolved Mention"/>
    <w:basedOn w:val="a0"/>
    <w:uiPriority w:val="99"/>
    <w:semiHidden/>
    <w:unhideWhenUsed/>
    <w:rsid w:val="003A2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邵胜峰</dc:creator>
  <cp:keywords/>
  <dc:description/>
  <cp:lastModifiedBy>邵胜峰</cp:lastModifiedBy>
  <cp:revision>179</cp:revision>
  <dcterms:created xsi:type="dcterms:W3CDTF">2022-05-27T03:45:00Z</dcterms:created>
  <dcterms:modified xsi:type="dcterms:W3CDTF">2023-10-07T00:33:00Z</dcterms:modified>
</cp:coreProperties>
</file>