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人，高睿琪、单昕若、张帅、郭铖恺、王俊逸、唐晴朗、陈梓奕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牛奶、腰果、椒盐酥饼干、大奶牛饼干、骨汤小小饼。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户外活动：混班游戏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2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9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9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2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9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我在小雨后面排队走平衡木呢。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这是云梯，可以做开合跳，也可以单脚、并脚连续跳。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我一口气跳到头，还挺累呢。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96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2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9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97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我藏在滑滑梯底下都能被你发现。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我们爬上了秘密小屋楼梯口的扶手，挑战各种高难度动作。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我在教果果跳拉丁舞，来跟我一起“恰恰恰！”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200660</wp:posOffset>
            </wp:positionV>
            <wp:extent cx="1800225" cy="1347470"/>
            <wp:effectExtent l="0" t="0" r="13335" b="8890"/>
            <wp:wrapSquare wrapText="bothSides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儿歌：小种子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《小种子》是一首语句押韵、朗朗上口的儿歌，儿歌将种子拟人化，将种子用第一人称“我”代替，在阳光、清风、雨点的作用之下逐渐的发生着变化，同时也介绍了在春、夏、秋三个季节种子所发生的变化，符合生活经验，对幼儿有一定的引导作用。本次活动主要借助图片，引导孩子在了解儿歌的基础上学说儿歌，从而了解秋天的种子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5595"/>
                  <wp:effectExtent l="0" t="0" r="4445" b="14605"/>
                  <wp:docPr id="38" name="图片 38" descr="64EF53D1D0EEB1EA7082353A1DF6C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64EF53D1D0EEB1EA7082353A1DF6C08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5595"/>
                  <wp:effectExtent l="0" t="0" r="4445" b="14605"/>
                  <wp:docPr id="39" name="图片 39" descr="C191061F23F7795A1101B67D318FD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191061F23F7795A1101B67D318FDA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5595"/>
                  <wp:effectExtent l="0" t="0" r="4445" b="14605"/>
                  <wp:docPr id="40" name="图片 40" descr="8E40A5A164A53960BD340BA9D65D7F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8E40A5A164A53960BD340BA9D65D7FD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我们最近在研究有趣的磁铁，发现磁力片里也藏着磁铁呢！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我们在用架空的技巧建构仙女立交桥。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我们在科探区玩磁力迷宫，用下方的磁铁带动小动物找到出口。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5595"/>
                  <wp:effectExtent l="0" t="0" r="4445" b="14605"/>
                  <wp:docPr id="41" name="图片 41" descr="39EB8666241AA36D2CC1A4C5AFA11F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39EB8666241AA36D2CC1A4C5AFA11FE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5595"/>
                  <wp:effectExtent l="0" t="0" r="4445" b="14605"/>
                  <wp:docPr id="42" name="图片 42" descr="E15CCF7D8617CD22309672EC7246CD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15CCF7D8617CD22309672EC7246CDB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5595"/>
                  <wp:effectExtent l="0" t="0" r="4445" b="14605"/>
                  <wp:docPr id="43" name="图片 43" descr="304BCDCC312E84111BB366471E3CEB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304BCDCC312E84111BB366471E3CEBC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我们轮流掷骰子，掷到几就走几步，看谁先到终点。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我趴在图书区的垫子上，惬意的看着绘本。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长颈鹿在和朋友玩捉迷藏，他打算躲在树的后面。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中午：藜麦饭、多彩虾仁、菠菜炒蘑菇、猪蹄黄豆山药汤。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没吃完：糖糖、二宝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下午：五彩疙瘩面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入睡较晚：二宝、星星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32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14605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bookmarkStart w:id="1" w:name="_GoBack"/>
      <w:bookmarkEnd w:id="1"/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温馨提示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 《低保对象教育补贴》告家长书回执已下发，请家长们签好字明天务必带来哦！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 秋游明天即将截止报名，还有想要参加的尽快哦！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EC7625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17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2023-10-24T13:16:41Z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