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0EFC4657" w:rsidR="00B37599" w:rsidRDefault="00F47F58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148956246"/>
      <w:bookmarkEnd w:id="0"/>
      <w:r>
        <w:rPr>
          <w:rFonts w:ascii="黑体" w:eastAsia="黑体" w:hAnsi="黑体"/>
          <w:b/>
          <w:bCs/>
          <w:sz w:val="32"/>
          <w:szCs w:val="32"/>
        </w:rPr>
        <w:t>10.</w:t>
      </w:r>
      <w:r w:rsidR="00CF159B">
        <w:rPr>
          <w:rFonts w:ascii="黑体" w:eastAsia="黑体" w:hAnsi="黑体"/>
          <w:b/>
          <w:bCs/>
          <w:sz w:val="32"/>
          <w:szCs w:val="32"/>
        </w:rPr>
        <w:t>2</w:t>
      </w:r>
      <w:r w:rsidR="00783591">
        <w:rPr>
          <w:rFonts w:ascii="黑体" w:eastAsia="黑体" w:hAnsi="黑体"/>
          <w:b/>
          <w:bCs/>
          <w:sz w:val="32"/>
          <w:szCs w:val="32"/>
        </w:rPr>
        <w:t>4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05A57A5F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F159B">
        <w:rPr>
          <w:rFonts w:ascii="黑体" w:eastAsia="黑体" w:hAnsi="黑体"/>
          <w:szCs w:val="21"/>
        </w:rPr>
        <w:t>1</w:t>
      </w:r>
      <w:r w:rsidR="00783591">
        <w:rPr>
          <w:rFonts w:ascii="黑体" w:eastAsia="黑体" w:hAnsi="黑体"/>
          <w:szCs w:val="21"/>
        </w:rPr>
        <w:t>8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76389E71" w14:textId="5453B5E4" w:rsidR="00871B67" w:rsidRDefault="00E9715A" w:rsidP="00F3700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90A05E" w14:textId="77777777" w:rsidR="00CF159B" w:rsidRDefault="00CF159B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125A71A" w14:textId="35A4F9D4" w:rsidR="00E9715A" w:rsidRPr="00524B3E" w:rsidRDefault="00783591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9715A"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区域游戏</w:t>
      </w:r>
    </w:p>
    <w:p w14:paraId="021B4818" w14:textId="22B440BD" w:rsidR="00D212DE" w:rsidRDefault="00783591" w:rsidP="00CF159B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AC785F">
        <w:rPr>
          <w:rFonts w:ascii="黑体" w:eastAsia="黑体" w:hAnsi="黑体" w:hint="eastAsia"/>
          <w:b/>
          <w:bCs/>
          <w:szCs w:val="21"/>
          <w:u w:val="single"/>
        </w:rPr>
        <w:t>郑沫苒、李云皓、常佳怡</w:t>
      </w:r>
      <w:r>
        <w:rPr>
          <w:rFonts w:ascii="黑体" w:eastAsia="黑体" w:hAnsi="黑体" w:hint="eastAsia"/>
          <w:szCs w:val="21"/>
        </w:rPr>
        <w:t>在图书角各自找到自己喜欢看的图书，坐在垫子上安静看书，并且能够相互讲着故事；</w:t>
      </w:r>
    </w:p>
    <w:p w14:paraId="246F69B2" w14:textId="1204B96B" w:rsidR="00783591" w:rsidRDefault="00783591" w:rsidP="00CF159B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AC785F">
        <w:rPr>
          <w:rFonts w:ascii="黑体" w:eastAsia="黑体" w:hAnsi="黑体" w:hint="eastAsia"/>
          <w:b/>
          <w:bCs/>
          <w:szCs w:val="21"/>
          <w:u w:val="single"/>
        </w:rPr>
        <w:t>赵锦泽、李一诺、史锦瑞、孙晨希、黄曼汐、刘雨琦、沈子煜</w:t>
      </w:r>
      <w:r>
        <w:rPr>
          <w:rFonts w:ascii="黑体" w:eastAsia="黑体" w:hAnsi="黑体" w:hint="eastAsia"/>
          <w:szCs w:val="21"/>
        </w:rPr>
        <w:t>在娃娃家做着小厨师和妈妈，可以在厨房使用厨房工具进行烧饭游戏，还可以在卧室照顾小宝宝。</w:t>
      </w:r>
    </w:p>
    <w:p w14:paraId="62F8E6C7" w14:textId="76387B9B" w:rsidR="00783591" w:rsidRDefault="00783591" w:rsidP="00CF159B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AC785F">
        <w:rPr>
          <w:rFonts w:ascii="黑体" w:eastAsia="黑体" w:hAnsi="黑体" w:hint="eastAsia"/>
          <w:b/>
          <w:bCs/>
          <w:szCs w:val="21"/>
          <w:u w:val="single"/>
        </w:rPr>
        <w:t>张谦益、毛锦妍、彭思</w:t>
      </w:r>
      <w:proofErr w:type="gramStart"/>
      <w:r w:rsidRPr="00AC785F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在桌面建构玩着串珠和乐高玩具，小朋友们已经懂得了相互分享玩具。</w:t>
      </w:r>
    </w:p>
    <w:p w14:paraId="1134F254" w14:textId="6D2CA482" w:rsidR="00AC785F" w:rsidRDefault="00AC785F" w:rsidP="00CF159B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AC785F">
        <w:rPr>
          <w:rFonts w:ascii="黑体" w:eastAsia="黑体" w:hAnsi="黑体" w:hint="eastAsia"/>
          <w:b/>
          <w:bCs/>
          <w:szCs w:val="21"/>
          <w:u w:val="single"/>
        </w:rPr>
        <w:t>陶奕然、陶奕颖</w:t>
      </w:r>
      <w:r>
        <w:rPr>
          <w:rFonts w:ascii="黑体" w:eastAsia="黑体" w:hAnsi="黑体" w:hint="eastAsia"/>
          <w:szCs w:val="21"/>
        </w:rPr>
        <w:t>在地面建构</w:t>
      </w:r>
      <w:proofErr w:type="gramStart"/>
      <w:r>
        <w:rPr>
          <w:rFonts w:ascii="黑体" w:eastAsia="黑体" w:hAnsi="黑体" w:hint="eastAsia"/>
          <w:szCs w:val="21"/>
        </w:rPr>
        <w:t>搭昨天还未搭</w:t>
      </w:r>
      <w:proofErr w:type="gramEnd"/>
      <w:r>
        <w:rPr>
          <w:rFonts w:ascii="黑体" w:eastAsia="黑体" w:hAnsi="黑体" w:hint="eastAsia"/>
          <w:szCs w:val="21"/>
        </w:rPr>
        <w:t>好的小房子，两位小朋友的配合十分默契，在区域安静游戏，不一会，小房子已经有个大概的轮廓了。</w:t>
      </w:r>
    </w:p>
    <w:p w14:paraId="4E16A5B2" w14:textId="58128880" w:rsidR="00AC785F" w:rsidRPr="00CF159B" w:rsidRDefault="00AC785F" w:rsidP="00CF159B">
      <w:pPr>
        <w:spacing w:line="400" w:lineRule="exact"/>
        <w:ind w:firstLineChars="200" w:firstLine="422"/>
        <w:rPr>
          <w:rFonts w:ascii="黑体" w:eastAsia="黑体" w:hAnsi="黑体" w:hint="eastAsia"/>
          <w:b/>
          <w:bCs/>
          <w:szCs w:val="21"/>
          <w:u w:val="single"/>
        </w:rPr>
      </w:pPr>
      <w:r w:rsidRPr="00AC785F">
        <w:rPr>
          <w:rFonts w:ascii="黑体" w:eastAsia="黑体" w:hAnsi="黑体" w:hint="eastAsia"/>
          <w:b/>
          <w:bCs/>
          <w:szCs w:val="21"/>
          <w:u w:val="single"/>
        </w:rPr>
        <w:t>徐言昊</w:t>
      </w:r>
      <w:r>
        <w:rPr>
          <w:rFonts w:ascii="黑体" w:eastAsia="黑体" w:hAnsi="黑体" w:hint="eastAsia"/>
          <w:szCs w:val="21"/>
        </w:rPr>
        <w:t>在美工</w:t>
      </w:r>
      <w:proofErr w:type="gramStart"/>
      <w:r>
        <w:rPr>
          <w:rFonts w:ascii="黑体" w:eastAsia="黑体" w:hAnsi="黑体" w:hint="eastAsia"/>
          <w:szCs w:val="21"/>
        </w:rPr>
        <w:t>区玩超轻粘土</w:t>
      </w:r>
      <w:proofErr w:type="gramEnd"/>
      <w:r>
        <w:rPr>
          <w:rFonts w:ascii="黑体" w:eastAsia="黑体" w:hAnsi="黑体" w:hint="eastAsia"/>
          <w:szCs w:val="21"/>
        </w:rPr>
        <w:t>，他搓</w:t>
      </w:r>
      <w:proofErr w:type="gramStart"/>
      <w:r>
        <w:rPr>
          <w:rFonts w:ascii="黑体" w:eastAsia="黑体" w:hAnsi="黑体" w:hint="eastAsia"/>
          <w:szCs w:val="21"/>
        </w:rPr>
        <w:t>圆已经</w:t>
      </w:r>
      <w:proofErr w:type="gramEnd"/>
      <w:r>
        <w:rPr>
          <w:rFonts w:ascii="黑体" w:eastAsia="黑体" w:hAnsi="黑体" w:hint="eastAsia"/>
          <w:szCs w:val="21"/>
        </w:rPr>
        <w:t>越来越熟练啦，不一会儿，小花瓶里已经装满了五颜六色的“糖果”啦！</w:t>
      </w:r>
    </w:p>
    <w:p w14:paraId="5021140A" w14:textId="77777777" w:rsidR="002C7C34" w:rsidRDefault="002C7C34" w:rsidP="002C7C34">
      <w:pPr>
        <w:jc w:val="center"/>
      </w:pPr>
      <w:r>
        <w:rPr>
          <w:rFonts w:hint="eastAsia"/>
          <w:noProof/>
        </w:rPr>
        <w:drawing>
          <wp:inline distT="0" distB="0" distL="0" distR="0" wp14:anchorId="200A917C" wp14:editId="61AACD24">
            <wp:extent cx="1610804" cy="1208103"/>
            <wp:effectExtent l="0" t="0" r="8890" b="0"/>
            <wp:docPr id="1828356640" name="图片 182835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56640" name="图片 18283566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2B1575F" wp14:editId="217D5ECE">
            <wp:extent cx="1587648" cy="1190736"/>
            <wp:effectExtent l="0" t="0" r="0" b="9525"/>
            <wp:docPr id="117275739" name="图片 11727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5739" name="图片 1172757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D73F272" wp14:editId="6FEAE5C3">
            <wp:extent cx="1583856" cy="1187892"/>
            <wp:effectExtent l="0" t="0" r="0" b="0"/>
            <wp:docPr id="948622690" name="图片 94862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22690" name="图片 9486226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0CF23" w14:textId="77777777" w:rsidR="00D04428" w:rsidRDefault="00D04428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4FDE0B08" w14:textId="7F369ACE" w:rsidR="00F37009" w:rsidRPr="00524B3E" w:rsidRDefault="00F37009" w:rsidP="00F37009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集体活动——</w:t>
      </w:r>
      <w:r w:rsidR="00AC785F">
        <w:rPr>
          <w:rFonts w:ascii="黑体" w:eastAsia="黑体" w:hAnsi="黑体" w:hint="eastAsia"/>
          <w:b/>
          <w:bCs/>
          <w:szCs w:val="21"/>
        </w:rPr>
        <w:t>音乐欣赏</w:t>
      </w:r>
      <w:r>
        <w:rPr>
          <w:rFonts w:ascii="黑体" w:eastAsia="黑体" w:hAnsi="黑体" w:hint="eastAsia"/>
          <w:b/>
          <w:bCs/>
          <w:szCs w:val="21"/>
        </w:rPr>
        <w:t>《</w:t>
      </w:r>
      <w:r w:rsidR="00AC785F">
        <w:rPr>
          <w:rFonts w:ascii="黑体" w:eastAsia="黑体" w:hAnsi="黑体" w:hint="eastAsia"/>
          <w:b/>
          <w:bCs/>
          <w:szCs w:val="21"/>
        </w:rPr>
        <w:t>郊游</w:t>
      </w:r>
      <w:r>
        <w:rPr>
          <w:rFonts w:ascii="黑体" w:eastAsia="黑体" w:hAnsi="黑体" w:hint="eastAsia"/>
          <w:b/>
          <w:bCs/>
          <w:szCs w:val="21"/>
        </w:rPr>
        <w:t>》</w:t>
      </w:r>
    </w:p>
    <w:p w14:paraId="41196787" w14:textId="77777777" w:rsidR="00AC785F" w:rsidRPr="00AC785F" w:rsidRDefault="00AC785F" w:rsidP="00AC785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AC785F">
        <w:rPr>
          <w:rFonts w:ascii="黑体" w:eastAsia="黑体" w:hAnsi="黑体" w:hint="eastAsia"/>
          <w:szCs w:val="21"/>
        </w:rPr>
        <w:t>歌曲《郊游》是一首曲调流畅、轻快从容的台湾童谣，描写的是儿童结伴去郊游的情景。歌曲</w:t>
      </w:r>
      <w:r w:rsidRPr="00AC785F">
        <w:rPr>
          <w:rFonts w:ascii="黑体" w:eastAsia="黑体" w:hAnsi="黑体"/>
          <w:szCs w:val="21"/>
        </w:rPr>
        <w:t>2/4拍，节奏稳定，歌词通俗易懂，意境优美，全曲分三个乐句，第一、三乐句相同，节奏比较紧凑，生动地描述了小朋友郊游的欣喜之情，第二句节奏比较舒展，表现了美丽的大自然景色。本节教学活动，主要是通过图片引导幼儿欣赏、感受歌曲的节奏、旋律，体验歌曲欢乐的情感，能尝试用肢体动作表达自己感受。</w:t>
      </w:r>
    </w:p>
    <w:p w14:paraId="145A12CB" w14:textId="6DB7FA6B" w:rsidR="00F37009" w:rsidRDefault="00AC785F" w:rsidP="00AC785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AC785F">
        <w:rPr>
          <w:rFonts w:ascii="黑体" w:eastAsia="黑体" w:hAnsi="黑体"/>
          <w:szCs w:val="21"/>
        </w:rPr>
        <w:t>我班幼儿喜欢边唱歌边表演，有一定的音乐表现力，但是在倾听习惯方面还需要加强，特别是部分幼儿在哼唱歌曲时音高控制不好，会出现喊唱现象。</w:t>
      </w:r>
    </w:p>
    <w:p w14:paraId="5E8FA3E6" w14:textId="5973DD03" w:rsidR="00F37009" w:rsidRPr="00F37009" w:rsidRDefault="00AC785F" w:rsidP="00AC785F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AC785F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陶奕然，徐言昊，司睿，张谦益，李云皓，赵锦泽，李一诺，史锦瑞，孙晨希，黄曼汐，常佳怡，毛锦妍，郑沫苒，陶奕颖，彭思</w:t>
      </w:r>
      <w:proofErr w:type="gramStart"/>
      <w:r w:rsidRPr="00AC785F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AC785F">
        <w:rPr>
          <w:rFonts w:ascii="黑体" w:eastAsia="黑体" w:hAnsi="黑体" w:hint="eastAsia"/>
          <w:b/>
          <w:bCs/>
          <w:szCs w:val="21"/>
          <w:u w:val="single"/>
        </w:rPr>
        <w:t>，沈子煜，刘雨琦，喻梓悦</w:t>
      </w:r>
      <w:r w:rsidRPr="00AC785F">
        <w:rPr>
          <w:rFonts w:ascii="黑体" w:eastAsia="黑体" w:hAnsi="黑体" w:hint="eastAsia"/>
          <w:szCs w:val="21"/>
        </w:rPr>
        <w:t>欣赏音乐，感受欢快、优美的郊游情境</w:t>
      </w:r>
      <w:r>
        <w:rPr>
          <w:rFonts w:ascii="黑体" w:eastAsia="黑体" w:hAnsi="黑体" w:hint="eastAsia"/>
          <w:szCs w:val="21"/>
        </w:rPr>
        <w:t>，</w:t>
      </w:r>
      <w:r w:rsidRPr="00AC785F">
        <w:rPr>
          <w:rFonts w:ascii="黑体" w:eastAsia="黑体" w:hAnsi="黑体"/>
          <w:szCs w:val="21"/>
        </w:rPr>
        <w:t>能够用肢体动作表达自己对音乐的理解。</w:t>
      </w:r>
    </w:p>
    <w:p w14:paraId="478FAA90" w14:textId="4CF2946E" w:rsidR="00F37009" w:rsidRDefault="00F37009" w:rsidP="00F37009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6D8F2163" wp14:editId="07D81383">
            <wp:extent cx="2197036" cy="1647777"/>
            <wp:effectExtent l="0" t="0" r="0" b="0"/>
            <wp:docPr id="1165962549" name="图片 116596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62549" name="图片 11659625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036" cy="164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5B7AA1B" wp14:editId="28560A5B">
            <wp:extent cx="2188178" cy="1641133"/>
            <wp:effectExtent l="0" t="0" r="3175" b="0"/>
            <wp:docPr id="75610365" name="图片 75610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0365" name="图片 7561036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178" cy="164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12E1A" w14:textId="77777777" w:rsidR="006E3A62" w:rsidRPr="00F37009" w:rsidRDefault="006E3A62" w:rsidP="00F3700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6E3A62" w:rsidRPr="00F37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44A9" w14:textId="77777777" w:rsidR="00D343DA" w:rsidRDefault="00D343DA" w:rsidP="008175EA">
      <w:r>
        <w:separator/>
      </w:r>
    </w:p>
  </w:endnote>
  <w:endnote w:type="continuationSeparator" w:id="0">
    <w:p w14:paraId="114C814C" w14:textId="77777777" w:rsidR="00D343DA" w:rsidRDefault="00D343DA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488B" w14:textId="77777777" w:rsidR="00D343DA" w:rsidRDefault="00D343DA" w:rsidP="008175EA">
      <w:r>
        <w:separator/>
      </w:r>
    </w:p>
  </w:footnote>
  <w:footnote w:type="continuationSeparator" w:id="0">
    <w:p w14:paraId="062BEE52" w14:textId="77777777" w:rsidR="00D343DA" w:rsidRDefault="00D343DA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3954"/>
    <w:rsid w:val="000C404B"/>
    <w:rsid w:val="000C64D7"/>
    <w:rsid w:val="000D19B5"/>
    <w:rsid w:val="000D35F7"/>
    <w:rsid w:val="000D4481"/>
    <w:rsid w:val="000D7B4F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C7C34"/>
    <w:rsid w:val="002F1AED"/>
    <w:rsid w:val="0034273C"/>
    <w:rsid w:val="00352C1C"/>
    <w:rsid w:val="00361748"/>
    <w:rsid w:val="003819C8"/>
    <w:rsid w:val="00382A4C"/>
    <w:rsid w:val="003A3CC7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F773E"/>
    <w:rsid w:val="00512EC4"/>
    <w:rsid w:val="00520623"/>
    <w:rsid w:val="00524B3E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62632"/>
    <w:rsid w:val="00762AAD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1377C"/>
    <w:rsid w:val="0094715C"/>
    <w:rsid w:val="0097762F"/>
    <w:rsid w:val="009925F7"/>
    <w:rsid w:val="009A0B3C"/>
    <w:rsid w:val="009B15AD"/>
    <w:rsid w:val="009C714E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A2270"/>
    <w:rsid w:val="00AA3506"/>
    <w:rsid w:val="00AC785F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6206D"/>
    <w:rsid w:val="00F645A7"/>
    <w:rsid w:val="00F70CE3"/>
    <w:rsid w:val="00F726EC"/>
    <w:rsid w:val="00F938B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2023-10-24T05:08:00Z</dcterms:created>
  <dcterms:modified xsi:type="dcterms:W3CDTF">2023-10-24T05:09:00Z</dcterms:modified>
</cp:coreProperties>
</file>