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10.19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四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未命名文件夹/IMG_2185.jpegIMG_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未命名文件夹/IMG_2185.jpegIMG_2185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/Users/zhangjie/Desktop/未命名文件夹/IMG_2186.jpegIMG_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zhangjie/Desktop/未命名文件夹/IMG_2186.jpegIMG_2186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/Users/zhangjie/Desktop/未命名文件夹/IMG_2189.jpegIMG_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zhangjie/Desktop/未命名文件夹/IMG_2189.jpegIMG_2189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7" name="图片 27" descr="/Users/zhangjie/Desktop/未命名文件夹/IMG_2187.jpegIMG_2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Users/zhangjie/Desktop/未命名文件夹/IMG_2187.jpegIMG_218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/Users/zhangjie/Desktop/未命名文件夹/IMG_2190.jpegIMG_2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zhangjie/Desktop/未命名文件夹/IMG_2190.jpegIMG_219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9" name="图片 29" descr="/Users/zhangjie/Desktop/未命名文件夹/IMG_2191.jpegIMG_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zhangjie/Desktop/未命名文件夹/IMG_2191.jpegIMG_219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在今天的区域游戏中，孩子们都能够认真参与，不争也不抢，跟其他小朋友一起友好相处。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 w:eastAsiaTheme="minorEastAsia"/>
          <w:color w:val="auto"/>
          <w:lang w:val="en-US" w:eastAsia="zh-Hans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今日重点观察的区域为：美工</w:t>
      </w:r>
      <w:r>
        <w:rPr>
          <w:rFonts w:hint="eastAsia" w:ascii="Helvetica" w:hAnsi="Helvetica" w:cs="Helvetica"/>
          <w:color w:val="auto"/>
          <w:lang w:val="en-US" w:eastAsia="zh-Hans"/>
        </w:rPr>
        <w:t>区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3"/>
        <w:gridCol w:w="3762"/>
        <w:gridCol w:w="4079"/>
      </w:tblGrid>
      <w:tr>
        <w:trPr>
          <w:trHeight w:val="360" w:hRule="atLeast"/>
        </w:trPr>
        <w:tc>
          <w:tcPr>
            <w:tcW w:w="1673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eastAsia" w:ascii="Helvetica" w:hAnsi="Helvetica" w:cs="Helvetica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CN"/>
              </w:rPr>
              <w:t>观察对象</w:t>
            </w:r>
          </w:p>
        </w:tc>
        <w:tc>
          <w:tcPr>
            <w:tcW w:w="3762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eastAsia" w:ascii="Helvetica" w:hAnsi="Helvetica" w:cs="Helvetica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CN"/>
              </w:rPr>
              <w:t>观察实录</w:t>
            </w:r>
          </w:p>
        </w:tc>
        <w:tc>
          <w:tcPr>
            <w:tcW w:w="4079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eastAsia" w:ascii="Helvetica" w:hAnsi="Helvetica" w:cs="Helvetica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CN"/>
              </w:rPr>
              <w:t>活动照片</w:t>
            </w:r>
          </w:p>
        </w:tc>
      </w:tr>
      <w:tr>
        <w:trPr>
          <w:trHeight w:val="1694" w:hRule="atLeast"/>
        </w:trPr>
        <w:tc>
          <w:tcPr>
            <w:tcW w:w="1673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Helvetica" w:hAnsi="Helvetica" w:cs="Helvetica"/>
                <w:color w:val="auto"/>
                <w:lang w:val="en-US" w:eastAsia="zh-Hans"/>
              </w:rPr>
            </w:pPr>
          </w:p>
          <w:p>
            <w:pPr>
              <w:autoSpaceDE w:val="0"/>
              <w:autoSpaceDN w:val="0"/>
              <w:adjustRightInd w:val="0"/>
              <w:jc w:val="center"/>
              <w:rPr>
                <w:rFonts w:hint="eastAsia" w:ascii="Helvetica" w:hAnsi="Helvetica" w:cs="Helvetica"/>
                <w:color w:val="auto"/>
                <w:lang w:val="en-US" w:eastAsia="zh-Hans"/>
              </w:rPr>
            </w:pPr>
          </w:p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eastAsia" w:ascii="Helvetica" w:hAnsi="Helvetica" w:cs="Helvetica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b w:val="0"/>
                <w:bCs w:val="0"/>
                <w:color w:val="auto"/>
                <w:lang w:val="en-US" w:eastAsia="zh-CN"/>
              </w:rPr>
              <w:t>刘星彤</w:t>
            </w:r>
          </w:p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default" w:ascii="Helvetica" w:hAnsi="Helvetica" w:cs="Helvetica"/>
                <w:b w:val="0"/>
                <w:bCs w:val="0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b w:val="0"/>
                <w:bCs w:val="0"/>
                <w:color w:val="auto"/>
                <w:lang w:val="en-US" w:eastAsia="zh-CN"/>
              </w:rPr>
              <w:t>吕卓彤</w:t>
            </w:r>
          </w:p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default" w:ascii="Helvetica" w:hAnsi="Helvetica" w:cs="Helvetica"/>
                <w:b w:val="0"/>
                <w:bCs w:val="0"/>
                <w:color w:val="auto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default" w:ascii="Helvetica" w:hAnsi="Helvetica" w:cs="Helvetica"/>
                <w:b w:val="0"/>
                <w:bCs w:val="0"/>
                <w:color w:val="auto"/>
                <w:lang w:val="en-US" w:eastAsia="zh-Hans"/>
              </w:rPr>
            </w:pPr>
          </w:p>
        </w:tc>
        <w:tc>
          <w:tcPr>
            <w:tcW w:w="3762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eastAsia" w:ascii="Helvetica" w:hAnsi="Helvetica" w:cs="Helvetica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CN"/>
              </w:rPr>
              <w:t>昨天我们延时班进行了美术活动《小鱼挂件》，今天将游戏材料投入到了美工区。</w:t>
            </w:r>
          </w:p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eastAsia" w:ascii="Helvetica" w:hAnsi="Helvetica" w:cs="Helvetica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CN"/>
              </w:rPr>
              <w:t>早上刘星彤和吕卓彤来到了美工区，拿出了材料开始玩了起来。</w:t>
            </w:r>
          </w:p>
          <w:p>
            <w:pPr>
              <w:autoSpaceDE w:val="0"/>
              <w:autoSpaceDN w:val="0"/>
              <w:adjustRightInd w:val="0"/>
              <w:ind w:firstLine="480" w:firstLineChars="200"/>
              <w:jc w:val="left"/>
              <w:rPr>
                <w:rFonts w:hint="default" w:ascii="Helvetica" w:hAnsi="Helvetica" w:cs="Helvetica"/>
                <w:color w:val="auto"/>
                <w:lang w:val="en-US" w:eastAsia="zh-CN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CN"/>
              </w:rPr>
              <w:t>先将“鱼鳞”一个一个取下来，沿着黑线折一折，在点点图案那边涂上胶棒，粘在纸盘上后继续下一步。</w:t>
            </w:r>
          </w:p>
        </w:tc>
        <w:tc>
          <w:tcPr>
            <w:tcW w:w="4079" w:type="dxa"/>
            <w:noWrap w:val="0"/>
            <w:vAlign w:val="top"/>
          </w:tcPr>
          <w:p>
            <w:pPr>
              <w:autoSpaceDE w:val="0"/>
              <w:autoSpaceDN w:val="0"/>
              <w:adjustRightInd w:val="0"/>
              <w:jc w:val="left"/>
              <w:rPr>
                <w:rFonts w:hint="default" w:ascii="Helvetica" w:hAnsi="Helvetica" w:cs="Helvetica"/>
                <w:color w:val="auto"/>
                <w:lang w:eastAsia="zh-CN"/>
              </w:rPr>
            </w:pPr>
            <w:r>
              <w:rPr>
                <w:rFonts w:hint="eastAsia" w:ascii="Helvetica" w:hAnsi="Helvetica" w:cs="Helvetica"/>
                <w:color w:val="auto"/>
                <w:lang w:val="en-US" w:eastAsia="zh-CN"/>
              </w:rPr>
              <w:drawing>
                <wp:inline distT="0" distB="0" distL="114300" distR="114300">
                  <wp:extent cx="2409825" cy="1807210"/>
                  <wp:effectExtent l="0" t="0" r="3175" b="21590"/>
                  <wp:docPr id="6" name="图片 6" descr="/Users/zhangjie/Desktop/未命名文件夹/IMG_2185.jpegIMG_2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zhangjie/Desktop/未命名文件夹/IMG_2185.jpegIMG_218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Hans"/>
        </w:rPr>
        <w:t>户外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9" name="图片 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8" name="图片 28" descr="/Users/zhangjie/Desktop/IMG_2208.jpegIMG_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/Users/zhangjie/Desktop/IMG_2208.jpegIMG_2208"/>
                    <pic:cNvPicPr>
                      <a:picLocks noChangeAspect="1"/>
                    </pic:cNvPicPr>
                  </pic:nvPicPr>
                  <pic:blipFill>
                    <a:blip r:embed="rId1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IMG_2217.jpegIMG_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IMG_2217.jpegIMG_2217"/>
                    <pic:cNvPicPr>
                      <a:picLocks noChangeAspect="1"/>
                    </pic:cNvPicPr>
                  </pic:nvPicPr>
                  <pic:blipFill>
                    <a:blip r:embed="rId1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0" name="图片 30" descr="/Users/zhangjie/Desktop/IMG_2221.jpegIMG_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zhangjie/Desktop/IMG_2221.jpegIMG_2221"/>
                    <pic:cNvPicPr>
                      <a:picLocks noChangeAspect="1"/>
                    </pic:cNvPicPr>
                  </pic:nvPicPr>
                  <pic:blipFill>
                    <a:blip r:embed="rId14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  <w:color w:val="auto"/>
          <w:lang w:eastAsia="zh-Hans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1" name="图片 31" descr="/Users/zhangjie/Desktop/IMG_2222.jpegIMG_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Users/zhangjie/Desktop/IMG_2222.jpegIMG_222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2" name="图片 32" descr="/Users/zhangjie/Desktop/IMG_2223.jpegIMG_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zhangjie/Desktop/IMG_2223.jpegIMG_2223"/>
                    <pic:cNvPicPr>
                      <a:picLocks noChangeAspect="1"/>
                    </pic:cNvPicPr>
                  </pic:nvPicPr>
                  <pic:blipFill>
                    <a:blip r:embed="rId16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3" name="图片 33" descr="/Users/zhangjie/Desktop/IMG_2224.jpegIMG_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zhangjie/Desktop/IMG_2224.jpegIMG_2224"/>
                    <pic:cNvPicPr>
                      <a:picLocks noChangeAspect="1"/>
                    </pic:cNvPicPr>
                  </pic:nvPicPr>
                  <pic:blipFill>
                    <a:blip r:embed="rId17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exact"/>
        <w:jc w:val="center"/>
        <w:rPr>
          <w:rFonts w:hint="default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综合：常州特产</w:t>
      </w:r>
    </w:p>
    <w:p>
      <w:pPr>
        <w:widowControl/>
        <w:ind w:firstLine="480" w:firstLineChars="200"/>
        <w:jc w:val="left"/>
        <w:rPr>
          <w:rFonts w:hint="eastAsia" w:ascii="宋体" w:hAnsi="宋体" w:cs="宋体"/>
          <w:color w:val="000000"/>
          <w:kern w:val="0"/>
          <w:szCs w:val="21"/>
        </w:rPr>
      </w:pPr>
      <w:r>
        <w:rPr>
          <w:rFonts w:hint="eastAsia" w:ascii="宋体" w:hAnsi="宋体" w:cs="宋体"/>
          <w:color w:val="000000"/>
          <w:kern w:val="0"/>
          <w:szCs w:val="21"/>
        </w:rPr>
        <w:t>特产指某地特有的或特别著名的产品，有历史和文化内涵。常州主要特产有大麻糕 、三鲜馄饨、酒酿元宵、 蟹壳黄、萝卜干、芝麻糖等；还有一些工艺产品，如：梳篦、砖刻屏、景泰蓝掐丝工艺画、乱针绣、中国彩绒画、留青竹刻等。</w:t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zhangjie/Desktop/未命名文件夹/IMG_2193.jpegIMG_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未命名文件夹/IMG_2193.jpegIMG_2193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/Users/zhangjie/Desktop/未命名文件夹/QQ图片20231019122457(1).jpgQQ图片202310191224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zhangjie/Desktop/未命名文件夹/QQ图片20231019122457(1).jpgQQ图片20231019122457(1)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未命名文件夹/QQ图片20231019122457.jpgQQ图片2023101912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/QQ图片20231019122457.jpgQQ图片20231019122457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等线" w:hAnsi="等线"/>
          <w:b w:val="0"/>
          <w:bCs/>
          <w:szCs w:val="21"/>
          <w:lang w:val="en-US" w:eastAsia="zh-CN"/>
        </w:rPr>
      </w:pPr>
      <w:r>
        <w:rPr>
          <w:rFonts w:hint="eastAsia" w:ascii="等线" w:hAnsi="等线"/>
          <w:szCs w:val="21"/>
          <w:lang w:val="en-US" w:eastAsia="zh-CN"/>
        </w:rPr>
        <w:t>本节活动中，大部分幼儿带来了自制的调查表。在与其他小朋友互相交流的过程中，逐步地了解到了常州的部分特产。在邀请孩子上来介绍给所有幼儿听的时候，都能够大声表述，真棒！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等线" w:hAnsi="等线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等线" w:hAnsi="等线"/>
          <w:szCs w:val="21"/>
          <w:lang w:val="en-US" w:eastAsia="zh-CN"/>
        </w:rPr>
      </w:pPr>
    </w:p>
    <w:p>
      <w:pPr>
        <w:spacing w:line="360" w:lineRule="exact"/>
        <w:jc w:val="center"/>
        <w:rPr>
          <w:rFonts w:hint="default" w:ascii="Helvetica" w:hAnsi="Helvetica" w:cs="Helvetica"/>
          <w:b/>
          <w:bCs/>
          <w:kern w:val="0"/>
          <w:sz w:val="24"/>
          <w:u w:val="none"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2.防震减灾演练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distribute"/>
        <w:textAlignment w:val="auto"/>
        <w:rPr>
          <w:rFonts w:hint="default" w:ascii="Helvetica" w:hAnsi="Helvetica" w:cs="Helvetica"/>
          <w:b/>
          <w:bCs/>
          <w:kern w:val="0"/>
          <w:sz w:val="24"/>
          <w:u w:val="none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" name="图片 1" descr="/Users/zhangjie/Desktop/d5375dd2f1d0a48d6ac802a1fe069755.pngd5375dd2f1d0a48d6ac802a1fe069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d5375dd2f1d0a48d6ac802a1fe069755.pngd5375dd2f1d0a48d6ac802a1fe069755"/>
                    <pic:cNvPicPr>
                      <a:picLocks noChangeAspect="1"/>
                    </pic:cNvPicPr>
                  </pic:nvPicPr>
                  <pic:blipFill>
                    <a:blip r:embed="rId21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/Users/zhangjie/Desktop/586a2f86b408fe7607b1e0fd959fcb13.png586a2f86b408fe7607b1e0fd959fcb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586a2f86b408fe7607b1e0fd959fcb13.png586a2f86b408fe7607b1e0fd959fcb13"/>
                    <pic:cNvPicPr>
                      <a:picLocks noChangeAspect="1"/>
                    </pic:cNvPicPr>
                  </pic:nvPicPr>
                  <pic:blipFill>
                    <a:blip r:embed="rId2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" name="图片 2" descr="/Users/zhangjie/Desktop/591039611c27fea6be7cc3328893bf98.png591039611c27fea6be7cc3328893bf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zhangjie/Desktop/591039611c27fea6be7cc3328893bf98.png591039611c27fea6be7cc3328893bf98"/>
                    <pic:cNvPicPr>
                      <a:picLocks noChangeAspect="1"/>
                    </pic:cNvPicPr>
                  </pic:nvPicPr>
                  <pic:blipFill>
                    <a:blip r:embed="rId23"/>
                    <a:srcRect t="21875" b="2187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  <w:b/>
          <w:bCs/>
          <w:kern w:val="0"/>
          <w:sz w:val="24"/>
          <w:u w:val="none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snapToGrid/>
        <w:spacing w:before="0" w:beforeAutospacing="0" w:after="0" w:afterAutospacing="0" w:line="360" w:lineRule="auto"/>
        <w:jc w:val="center"/>
        <w:textAlignment w:val="baseline"/>
        <w:rPr>
          <w:rFonts w:hint="eastAsia" w:ascii="宋体" w:hAnsi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Style w:val="22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Style w:val="22"/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牛奶、</w:t>
      </w:r>
      <w:r>
        <w:rPr>
          <w:rStyle w:val="22"/>
          <w:rFonts w:hint="eastAsia" w:ascii="宋体" w:hAnsi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腰果、香椰饼干/达能王子饼干/康元饼干</w:t>
      </w:r>
      <w:r>
        <w:rPr>
          <w:rStyle w:val="22"/>
          <w:rFonts w:hint="eastAsia" w:ascii="宋体" w:hAnsi="宋体" w:eastAsia="宋体" w:cs="宋体"/>
          <w:b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 xml:space="preserve"> </w:t>
      </w:r>
      <w:r>
        <w:rPr>
          <w:rStyle w:val="22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 xml:space="preserve">  水果：</w:t>
      </w:r>
      <w:r>
        <w:rPr>
          <w:rFonts w:hint="eastAsia" w:ascii="宋体" w:hAnsi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西梅、柚子</w:t>
      </w:r>
    </w:p>
    <w:p>
      <w:pPr>
        <w:snapToGrid/>
        <w:spacing w:before="0" w:beforeAutospacing="0" w:after="0" w:afterAutospacing="0" w:line="360" w:lineRule="auto"/>
        <w:jc w:val="center"/>
        <w:textAlignment w:val="baseline"/>
        <w:rPr>
          <w:rFonts w:hint="default" w:ascii="Helvetica" w:hAnsi="Helvetica" w:cs="Helvetica"/>
          <w:b w:val="0"/>
          <w:bCs w:val="0"/>
          <w:color w:val="auto"/>
          <w:u w:val="none"/>
          <w:lang w:eastAsia="zh-Hans"/>
        </w:rPr>
      </w:pPr>
      <w:r>
        <w:rPr>
          <w:rStyle w:val="22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</w:t>
      </w:r>
      <w:r>
        <w:rPr>
          <w:rFonts w:hint="eastAsia" w:ascii="宋体" w:hAnsi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玉米</w:t>
      </w: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饭、</w:t>
      </w:r>
      <w:r>
        <w:rPr>
          <w:rFonts w:hint="eastAsia" w:ascii="宋体" w:hAnsi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圆椒猪肝、大白菜炒油豆腐、紫菜虾滑汤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安全教育《我不欺负人》，还有没完成的，请家长们回家带着孩子完成一下哦！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2010600030101010101"/>
    <w:charset w:val="00"/>
    <w:family w:val="auto"/>
    <w:pitch w:val="default"/>
    <w:sig w:usb0="00000000" w:usb1="00000000" w:usb2="00000016" w:usb3="00000000" w:csb0="0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D9F5BC"/>
    <w:multiLevelType w:val="singleLevel"/>
    <w:tmpl w:val="7DD9F5B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ADF1A3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DFE6EA2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DFF373C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7F4AD7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DCF58A3"/>
    <w:rsid w:val="6E3A2D26"/>
    <w:rsid w:val="6E5B2C4D"/>
    <w:rsid w:val="6E674159"/>
    <w:rsid w:val="6E6C4E5A"/>
    <w:rsid w:val="6EA50D93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C163367"/>
    <w:rsid w:val="7C7DA32E"/>
    <w:rsid w:val="7C9C57DD"/>
    <w:rsid w:val="7CDF3A06"/>
    <w:rsid w:val="7CE61843"/>
    <w:rsid w:val="7CE8B58D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E0205C8"/>
    <w:rsid w:val="7E2376A7"/>
    <w:rsid w:val="7E477791"/>
    <w:rsid w:val="7E7F18DF"/>
    <w:rsid w:val="7EC04A02"/>
    <w:rsid w:val="7EFD8586"/>
    <w:rsid w:val="7F6D9973"/>
    <w:rsid w:val="7FED1750"/>
    <w:rsid w:val="7FFF92A2"/>
    <w:rsid w:val="9F7F5034"/>
    <w:rsid w:val="AAFDE4DE"/>
    <w:rsid w:val="AFFEBF7D"/>
    <w:rsid w:val="B7EFCC29"/>
    <w:rsid w:val="BDFFECAA"/>
    <w:rsid w:val="BEF72913"/>
    <w:rsid w:val="BEFF489A"/>
    <w:rsid w:val="BF7D5EC8"/>
    <w:rsid w:val="BFBBB12F"/>
    <w:rsid w:val="BFED2C07"/>
    <w:rsid w:val="BFFE2A5E"/>
    <w:rsid w:val="C63F3B76"/>
    <w:rsid w:val="C6EF2868"/>
    <w:rsid w:val="CAC943E1"/>
    <w:rsid w:val="CE6526FC"/>
    <w:rsid w:val="CFFF8E74"/>
    <w:rsid w:val="DCFF4190"/>
    <w:rsid w:val="DDD5B6FA"/>
    <w:rsid w:val="E67E460B"/>
    <w:rsid w:val="E6B3320C"/>
    <w:rsid w:val="E77F8352"/>
    <w:rsid w:val="ED77DB55"/>
    <w:rsid w:val="EEC44384"/>
    <w:rsid w:val="EEFF7DA9"/>
    <w:rsid w:val="F8FDF435"/>
    <w:rsid w:val="FB4F0DDA"/>
    <w:rsid w:val="FB9E207D"/>
    <w:rsid w:val="FBABA98B"/>
    <w:rsid w:val="FBAF59A6"/>
    <w:rsid w:val="FCEF055B"/>
    <w:rsid w:val="FD5381F4"/>
    <w:rsid w:val="FDB50831"/>
    <w:rsid w:val="FEFE02C4"/>
    <w:rsid w:val="FF570A5E"/>
    <w:rsid w:val="FF6F64B5"/>
    <w:rsid w:val="FF7C0E31"/>
    <w:rsid w:val="FFDE3E33"/>
    <w:rsid w:val="FFEF822B"/>
    <w:rsid w:val="FFF74B59"/>
    <w:rsid w:val="FFFB8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2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2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2</TotalTime>
  <ScaleCrop>false</ScaleCrop>
  <LinksUpToDate>false</LinksUpToDate>
  <CharactersWithSpaces>1097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2021-10-03T20:49:00Z</dcterms:created>
  <dc:creator>Youny</dc:creator>
  <cp:lastModifiedBy>QYqy</cp:lastModifiedBy>
  <cp:lastPrinted>2022-12-27T09:09:00Z</cp:lastPrinted>
  <dcterms:modified xsi:type="dcterms:W3CDTF">2023-10-19T15:11:25Z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2052-6.2.2.8394</vt:lpwstr>
  </property>
  <property fmtid="{D5CDD505-2E9C-101B-9397-08002B2CF9AE}" pid="6" name="ICV">
    <vt:lpwstr>64C0A20ABCF2EEE7E0B230650EBBD2D5_43</vt:lpwstr>
  </property>
</Properties>
</file>