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10.24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牛奶、腰果、饼干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437(20231024-125141).JPGIMG_4437(20231024-1251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437(20231024-125141).JPGIMG_4437(20231024-12514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63" b="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438(20231024-125144).JPGIMG_4438(20231024-1251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438(20231024-125144).JPGIMG_4438(20231024-12514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41" r="1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439(20231024-125147).JPGIMG_4439(20231024-1251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439(20231024-125147).JPGIMG_4439(20231024-12514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63" b="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《家》这首诗歌语言朴实、优美，浅显易懂。诗歌中巧妙地运用白云与天空、小鸟与树林、花朵与草地、小鱼与河水等一一对应的依属关系，描绘出一幅幅生动、美好的画面，激发幼儿的想象。诗中大胆的想象调动幼儿亲切的感觉,读起来琅琅上口，便于幼儿喜爱与接受。结尾处用一句"我们是祖国的花朵，祖国就是我们的家"将幼儿从想象拉回到现实,更贴切地联想到自己，从而产生爱祖国、爱家乡的情感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</w:rPr>
        <w:t>进入中班以后，我班幼儿的语言表达能力和想象力都有所提高，幼儿们对于内容易懂、读起来朗朗上口的诗歌很感兴趣，对于朗诵诗歌也是乐此不疲。几乎所有中班幼儿都对自己的家有着很强烈的依恋感，大多数幼儿有着强烈的表达愿望，愿意在集体面前大胆表现自己，但部分幼儿显得不够自信，语言表达能力和理解能力较弱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428.JPG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428.JPGIMG_44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430.JPGIMG_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430.JPGIMG_44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431.JPG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431.JPGIMG_44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432(1).JPGIMG_44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432(1).JPGIMG_443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433.JPGIMG_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433.JPGIMG_44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435.JPGIMG_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435.JPGIMG_44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440(20231024-125152).JPGIMG_4440(20231024-1251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440(20231024-125152).JPGIMG_4440(20231024-125152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916" b="21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441(20231024-125154).JPGIMG_4441(20231024-1251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441(20231024-125154).JPGIMG_4441(20231024-125154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442(20231024-125158).JPGIMG_4442(20231024-1251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442(20231024-125158).JPGIMG_4442(20231024-125158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443(20231024-125201).JPGIMG_4443(20231024-1252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443(20231024-125201).JPGIMG_4443(20231024-12520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444(20231024-125204).JPGIMG_4444(20231024-1252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444(20231024-125204).JPGIMG_4444(20231024-125204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4445(20231024-125206).JPGIMG_4445(20231024-1252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4445(20231024-125206).JPGIMG_4445(20231024-125206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藜麦饭、多彩虾仁、菠菜炒蘑菇、猪蹄黄豆山药汤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高远，李成蹊，丁昕辰，朱宇乐，张熙隽、李沐荞，彭钰韩，孙念，蒋清竹，万明玥，蔡梦恬，尹乐岩，陈博宣，卢乐琪，孙屹然，蒋荣朔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张徐恺，李天佑，李承锴、陈沐清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陆乐珺，唐梦萱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8774D46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2023-10-24T05:00:25Z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