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400" w:afterAutospacing="0" w:line="360" w:lineRule="auto"/>
        <w:ind w:left="0" w:right="0" w:firstLine="0"/>
        <w:jc w:val="center"/>
        <w:rPr>
          <w:rStyle w:val="7"/>
          <w:rFonts w:hint="default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none"/>
          <w:lang w:val="en-US" w:eastAsia="zh-CN"/>
        </w:rPr>
        <w:t>10月校园活动：我爱喝水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愿意喝水，不贪喝饮料。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知道什么时候需要喝水。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知道多喝水对身体有好处。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活动准备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Calibri" w:eastAsia="宋体"/>
          <w:b w:val="0"/>
          <w:bCs w:val="0"/>
          <w:sz w:val="21"/>
          <w:szCs w:val="21"/>
          <w:lang w:val="en-US" w:eastAsia="zh-CN"/>
        </w:rPr>
        <w:t>课件准备：《宝宝多喝水》动画视频；“什么时候要喝水”组图。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活动过程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师幼交流，组织幼儿谈论口渴时怎么办。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——你们口渴了会怎么办？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——会选择喝白开水还是饮料？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——你喝过哪些饮料？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播放动画视频《宝宝多喝水》，引导幼儿知道水比饮料健康。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——小老鼠皮皮他不爱喝水，只喜欢喝饮料，结果会发生什么？我们一起来看看吧。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——熊猫奇奇和熊猫妙妙在喝水的时候，皮皮在喝什么？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——最后皮皮怎么了？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小结：饮料虽然味道好，但是有些饮料糖分过高，对小朋友牙齿和身体健康不好。只有水才是每个小朋友都可以喝的最健康的饮料。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师幼交流讨论，引导幼儿知道多喝水对身体有好处。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——如果小朋友不喝水会怎样？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小结：小朋友如果不喝水，容易流鼻血、皮肤会干燥、嘴唇会干裂、还会经常生病。所以我们要多喝水，小朋友的身体才会健康，每天才会有活力。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出示组图“什么时候喝水”，帮助幼儿了解什么时候需要喝水。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——我们什么时候需要喝水？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小结：早操、活动结束前后要喝水，早晨起床后要喝水，生病的时候要喝水，当我们感到渴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的时候要喝水，运动后也要喝水。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活动延伸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 w:bidi="ar"/>
        </w:rPr>
        <w:t>日常活动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 xml:space="preserve">    在一日生活中提醒幼儿自觉喝水，养成运动前后、起床后、活动结束后喝水的习惯。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 w:ascii="Calibri" w:eastAsia="宋体"/>
          <w:b w:val="0"/>
          <w:bCs w:val="0"/>
          <w:sz w:val="21"/>
          <w:szCs w:val="21"/>
          <w:lang w:val="en-US" w:eastAsia="zh-CN"/>
        </w:rPr>
        <w:t>家园共育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 w:ascii="Calibri" w:eastAsia="宋体"/>
          <w:b w:val="0"/>
          <w:bCs w:val="0"/>
          <w:sz w:val="21"/>
          <w:szCs w:val="21"/>
          <w:lang w:val="en-US" w:eastAsia="zh-CN"/>
        </w:rPr>
        <w:t xml:space="preserve">    家长可以在家中帮助幼儿养成少喝饮料、多喝水的好习惯。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1965C"/>
    <w:multiLevelType w:val="singleLevel"/>
    <w:tmpl w:val="5F41965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176D"/>
    <w:rsid w:val="27EF176D"/>
    <w:rsid w:val="E7B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2023-10-23T12:34:00Z</dcterms:created>
  <dc:creator>龙星凉</dc:creator>
  <cp:lastModifiedBy>龙星凉</cp:lastModifiedBy>
  <dcterms:modified xsi:type="dcterms:W3CDTF">2023-10-23T12:37:10Z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C4D2A92456AECD0976F83565AC29C37F_43</vt:lpwstr>
  </property>
</Properties>
</file>