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10</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20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五</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小四班今日出勤人数</w:t>
      </w:r>
      <w:r>
        <w:rPr>
          <w:rFonts w:hint="eastAsia" w:ascii="宋体" w:hAnsi="宋体" w:cs="宋体"/>
          <w:b w:val="0"/>
          <w:bCs/>
          <w:i w:val="0"/>
          <w:caps w:val="0"/>
          <w:color w:val="000000"/>
          <w:spacing w:val="0"/>
          <w:w w:val="100"/>
          <w:sz w:val="21"/>
          <w:szCs w:val="21"/>
          <w:lang w:val="en-US" w:eastAsia="zh-CN"/>
        </w:rPr>
        <w:t>12人。</w:t>
      </w:r>
    </w:p>
    <w:p>
      <w:pPr>
        <w:numPr>
          <w:ilvl w:val="0"/>
          <w:numId w:val="0"/>
        </w:numPr>
        <w:snapToGrid/>
        <w:spacing w:before="0" w:beforeAutospacing="0" w:after="0" w:afterAutospacing="0" w:line="240" w:lineRule="auto"/>
        <w:ind w:firstLine="422" w:firstLineChars="200"/>
        <w:jc w:val="left"/>
        <w:textAlignment w:val="baseline"/>
        <w:rPr>
          <w:rFonts w:hint="eastAsia" w:ascii="宋体" w:hAnsi="宋体" w:eastAsia="宋体" w:cs="宋体"/>
          <w:b w:val="0"/>
          <w:bCs/>
          <w:i w:val="0"/>
          <w:caps w:val="0"/>
          <w:color w:val="000000"/>
          <w:spacing w:val="0"/>
          <w:w w:val="100"/>
          <w:sz w:val="21"/>
          <w:szCs w:val="21"/>
          <w:lang w:val="en-US" w:eastAsia="zh-CN"/>
        </w:rPr>
      </w:pPr>
      <w:r>
        <w:rPr>
          <w:rFonts w:hint="eastAsia" w:ascii="宋体" w:hAnsi="宋体" w:eastAsia="宋体" w:cs="宋体"/>
          <w:b/>
          <w:bCs/>
          <w:sz w:val="21"/>
          <w:szCs w:val="21"/>
          <w:u w:val="single"/>
        </w:rPr>
        <w:t>陈吕安冉、耿宸悦、芦洛希、于籽欣、陈彦潼、娄丁逸、杨奕、张继宸、丁一宸</w:t>
      </w:r>
      <w:r>
        <w:rPr>
          <w:rFonts w:hint="eastAsia" w:ascii="宋体" w:hAnsi="宋体" w:cs="宋体"/>
          <w:b/>
          <w:bCs/>
          <w:sz w:val="21"/>
          <w:szCs w:val="21"/>
          <w:u w:val="single"/>
          <w:lang w:eastAsia="zh-CN"/>
        </w:rPr>
        <w:t>、</w:t>
      </w:r>
      <w:r>
        <w:rPr>
          <w:rFonts w:hint="eastAsia" w:ascii="宋体" w:hAnsi="宋体" w:eastAsia="宋体" w:cs="宋体"/>
          <w:b/>
          <w:bCs/>
          <w:sz w:val="21"/>
          <w:szCs w:val="21"/>
          <w:u w:val="single"/>
        </w:rPr>
        <w:t>杨煜枫</w:t>
      </w:r>
      <w:r>
        <w:rPr>
          <w:rFonts w:hint="eastAsia" w:ascii="宋体" w:hAnsi="宋体" w:cs="宋体"/>
          <w:b w:val="0"/>
          <w:bCs w:val="0"/>
          <w:sz w:val="21"/>
          <w:szCs w:val="21"/>
          <w:u w:val="none"/>
          <w:lang w:val="en-US" w:eastAsia="zh-CN"/>
        </w:rPr>
        <w:t>请假。</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val="0"/>
          <w:bCs w:val="0"/>
          <w:sz w:val="21"/>
          <w:szCs w:val="21"/>
          <w:u w:val="none"/>
          <w:lang w:val="en-US" w:eastAsia="zh-CN"/>
        </w:rPr>
      </w:pPr>
      <w:r>
        <w:rPr>
          <w:rFonts w:hint="eastAsia" w:ascii="宋体" w:hAnsi="宋体" w:eastAsia="宋体" w:cs="宋体"/>
          <w:b/>
          <w:bCs/>
          <w:sz w:val="21"/>
          <w:szCs w:val="21"/>
          <w:u w:val="single"/>
        </w:rPr>
        <w:t>高婧夏、陈彧、王木禾、周金妍、李秉臻、顾乐凡、陈铮、张德坤、徐槿安、邹梓宁、刘景辰、刘奕泽</w:t>
      </w:r>
      <w:r>
        <w:rPr>
          <w:rFonts w:hint="eastAsia" w:ascii="宋体" w:hAnsi="宋体" w:eastAsia="宋体" w:cs="宋体"/>
          <w:b w:val="0"/>
          <w:bCs w:val="0"/>
          <w:sz w:val="21"/>
          <w:szCs w:val="21"/>
          <w:u w:val="none"/>
          <w:lang w:val="en-US" w:eastAsia="zh-CN"/>
        </w:rPr>
        <w:t>能开开心心来幼儿园，非常棒哦</w:t>
      </w:r>
      <w:r>
        <w:rPr>
          <w:rFonts w:hint="eastAsia" w:ascii="宋体" w:hAnsi="宋体" w:cs="宋体"/>
          <w:b w:val="0"/>
          <w:bCs w:val="0"/>
          <w:sz w:val="21"/>
          <w:szCs w:val="21"/>
          <w:u w:val="none"/>
          <w:lang w:val="en-US"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涂氟+听力测试</w:t>
      </w:r>
    </w:p>
    <w:p>
      <w:pPr>
        <w:keepNext w:val="0"/>
        <w:keepLines w:val="0"/>
        <w:pageBreakBefore w:val="0"/>
        <w:numPr>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今天新桥卫生院的阿姨来给我们小朋友牙齿涂氟并检测了听力，宝贝们表现都可好了，表扬所有的宝贝。</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28570" cy="1896745"/>
                  <wp:effectExtent l="0" t="0" r="1270" b="8255"/>
                  <wp:docPr id="1" name="图片 1" descr="IMG_20231020_08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1020_083809"/>
                          <pic:cNvPicPr>
                            <a:picLocks noChangeAspect="1"/>
                          </pic:cNvPicPr>
                        </pic:nvPicPr>
                        <pic:blipFill>
                          <a:blip r:embed="rId6"/>
                          <a:stretch>
                            <a:fillRect/>
                          </a:stretch>
                        </pic:blipFill>
                        <pic:spPr>
                          <a:xfrm>
                            <a:off x="0" y="0"/>
                            <a:ext cx="2528570" cy="189674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 name="图片 2" descr="IMG_20231020_08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020_083800"/>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31020_08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020_083749"/>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31020_08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020_083651"/>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020_08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020_083719"/>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8" name="图片 8" descr="IMG_20231020_08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020_083906"/>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numPr>
          <w:ilvl w:val="0"/>
          <w:numId w:val="0"/>
        </w:numPr>
        <w:snapToGrid/>
        <w:spacing w:before="0" w:beforeAutospacing="0" w:after="0" w:afterAutospacing="0" w:line="240" w:lineRule="auto"/>
        <w:ind w:firstLine="420"/>
        <w:jc w:val="left"/>
        <w:textAlignment w:val="baseline"/>
        <w:rPr>
          <w:rFonts w:hint="default" w:ascii="宋体" w:hAnsi="宋体" w:cs="宋体"/>
          <w:b w:val="0"/>
          <w:bCs w:val="0"/>
          <w:sz w:val="21"/>
          <w:szCs w:val="21"/>
          <w:u w:val="none"/>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体育《蚂蚁搬豆》</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宋体" w:hAnsi="宋体" w:eastAsia="宋体"/>
          <w:b w:val="0"/>
          <w:bCs/>
          <w:lang w:val="en-US" w:eastAsia="zh-CN"/>
        </w:rPr>
      </w:pPr>
      <w:r>
        <w:rPr>
          <w:rFonts w:hint="eastAsia" w:ascii="宋体" w:hAnsi="宋体" w:cs="宋体"/>
          <w:b w:val="0"/>
          <w:bCs/>
          <w:i w:val="0"/>
          <w:caps w:val="0"/>
          <w:color w:val="000000"/>
          <w:spacing w:val="0"/>
          <w:w w:val="100"/>
          <w:sz w:val="21"/>
          <w:szCs w:val="21"/>
          <w:lang w:val="en-US" w:eastAsia="zh-CN"/>
        </w:rPr>
        <w:t>教材分析：</w:t>
      </w:r>
      <w:r>
        <w:rPr>
          <w:rFonts w:hint="eastAsia" w:ascii="宋体" w:hAnsi="宋体"/>
          <w:b w:val="0"/>
          <w:bCs/>
          <w:lang w:val="en-US" w:eastAsia="zh-CN"/>
        </w:rPr>
        <w:t>本次活动通过创设“蚂蚁搬豆”的游戏情境，结合前期幼儿练习双手双膝着地向前爬的方法和技能的初步掌握的基础上，对动作要领巩固提升，同时更进一步的尝试倒退爬。在已有经验上加深上肢和躯干肌肉的力量，提高上下肢的协调性。</w:t>
      </w:r>
    </w:p>
    <w:p>
      <w:pPr>
        <w:spacing w:line="320" w:lineRule="exact"/>
        <w:ind w:firstLine="420" w:firstLineChars="200"/>
        <w:rPr>
          <w:rFonts w:hint="eastAsia" w:cs="宋体"/>
          <w:kern w:val="0"/>
          <w:szCs w:val="21"/>
        </w:rPr>
      </w:pPr>
    </w:p>
    <w:p>
      <w:pPr>
        <w:tabs>
          <w:tab w:val="left" w:pos="3828"/>
        </w:tabs>
        <w:spacing w:line="360" w:lineRule="exact"/>
        <w:ind w:firstLine="422" w:firstLineChars="200"/>
        <w:rPr>
          <w:rFonts w:hint="eastAsia" w:ascii="宋体" w:hAnsi="宋体"/>
          <w:color w:val="000000"/>
          <w:szCs w:val="21"/>
        </w:rPr>
      </w:pPr>
      <w:r>
        <w:rPr>
          <w:rFonts w:hint="eastAsia" w:ascii="宋体" w:hAnsi="宋体" w:eastAsia="宋体" w:cs="宋体"/>
          <w:b/>
          <w:bCs/>
          <w:sz w:val="21"/>
          <w:szCs w:val="21"/>
          <w:u w:val="single"/>
        </w:rPr>
        <w:t>高婧夏、陈彧、王木禾、周金妍、李秉臻、顾乐凡、陈铮、张德坤、徐槿安、邹梓宁、刘景辰、刘奕泽</w:t>
      </w:r>
      <w:r>
        <w:rPr>
          <w:rFonts w:hint="eastAsia" w:ascii="宋体" w:hAnsi="宋体" w:cs="宋体"/>
          <w:szCs w:val="21"/>
          <w:lang w:val="en-US" w:eastAsia="zh-CN"/>
        </w:rPr>
        <w:t>练习手膝着地自然协调地向前爬，尝试倒退爬，提高动作的灵活性。</w:t>
      </w:r>
    </w:p>
    <w:p>
      <w:pPr>
        <w:tabs>
          <w:tab w:val="left" w:pos="3828"/>
        </w:tabs>
        <w:spacing w:line="360" w:lineRule="exact"/>
        <w:rPr>
          <w:rFonts w:hint="eastAsia" w:ascii="宋体" w:hAnsi="宋体"/>
          <w:color w:val="000000"/>
          <w:szCs w:val="21"/>
        </w:rPr>
      </w:pPr>
    </w:p>
    <w:p>
      <w:pPr>
        <w:widowControl w:val="0"/>
        <w:numPr>
          <w:ilvl w:val="0"/>
          <w:numId w:val="1"/>
        </w:numPr>
        <w:snapToGrid/>
        <w:spacing w:before="0" w:beforeAutospacing="0" w:after="0" w:afterAutospacing="0" w:line="240" w:lineRule="auto"/>
        <w:ind w:left="0" w:leftChars="0" w:firstLine="422" w:firstLineChars="0"/>
        <w:jc w:val="both"/>
        <w:textAlignment w:val="baseline"/>
        <w:rPr>
          <w:rFonts w:hint="eastAsia" w:ascii="宋体" w:hAnsi="宋体"/>
          <w:b/>
          <w:bCs/>
          <w:i w:val="0"/>
          <w:caps w:val="0"/>
          <w:spacing w:val="0"/>
          <w:w w:val="100"/>
          <w:sz w:val="20"/>
          <w:szCs w:val="21"/>
          <w:lang w:val="en-US" w:eastAsia="zh-CN"/>
        </w:rPr>
      </w:pPr>
      <w:r>
        <w:rPr>
          <w:rFonts w:hint="eastAsia" w:ascii="宋体" w:hAnsi="宋体"/>
          <w:b/>
          <w:bCs/>
          <w:i w:val="0"/>
          <w:caps w:val="0"/>
          <w:spacing w:val="0"/>
          <w:w w:val="100"/>
          <w:sz w:val="20"/>
          <w:szCs w:val="21"/>
          <w:lang w:val="en-US" w:eastAsia="zh-CN"/>
        </w:rPr>
        <w:t>生活活动</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午餐情况：</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主食：花生饭</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菜：清蒸鸦片鱼、青菜炒香菇</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汤：白萝卜豆苗贡丸汤</w:t>
      </w:r>
    </w:p>
    <w:p>
      <w:pPr>
        <w:pStyle w:val="4"/>
        <w:keepLines w:val="0"/>
        <w:widowControl/>
        <w:suppressLineNumbers w:val="0"/>
        <w:snapToGrid/>
        <w:spacing w:before="0" w:beforeAutospacing="0" w:after="0" w:afterAutospacing="0" w:line="400" w:lineRule="exact"/>
        <w:ind w:right="0" w:firstLine="422" w:firstLineChars="200"/>
        <w:jc w:val="left"/>
        <w:textAlignment w:val="baseline"/>
        <w:rPr>
          <w:rFonts w:hint="default" w:ascii="宋体" w:hAnsi="宋体" w:eastAsia="宋体" w:cs="宋体"/>
          <w:b w:val="0"/>
          <w:bCs w:val="0"/>
          <w:sz w:val="21"/>
          <w:szCs w:val="21"/>
          <w:u w:val="none"/>
          <w:lang w:val="en-US" w:eastAsia="zh-CN"/>
        </w:rPr>
      </w:pPr>
      <w:r>
        <w:rPr>
          <w:rFonts w:hint="eastAsia" w:ascii="宋体" w:hAnsi="宋体" w:eastAsia="宋体" w:cs="宋体"/>
          <w:b/>
          <w:bCs/>
          <w:sz w:val="21"/>
          <w:szCs w:val="21"/>
          <w:u w:val="single"/>
        </w:rPr>
        <w:t>高婧夏、陈彧、王木禾、周金妍、李秉臻、顾乐凡、陈铮、张德坤、徐槿安、邹梓宁、刘景辰、刘奕泽</w:t>
      </w:r>
      <w:r>
        <w:rPr>
          <w:rFonts w:hint="eastAsia" w:ascii="宋体" w:hAnsi="宋体" w:cs="宋体"/>
          <w:b w:val="0"/>
          <w:bCs w:val="0"/>
          <w:sz w:val="21"/>
          <w:szCs w:val="21"/>
          <w:u w:val="none"/>
          <w:lang w:val="en-US" w:eastAsia="zh-CN"/>
        </w:rPr>
        <w:t>饭菜都吃光啦</w:t>
      </w:r>
      <w:r>
        <w:rPr>
          <w:rFonts w:hint="eastAsia" w:ascii="宋体" w:hAnsi="宋体" w:eastAsia="宋体" w:cs="宋体"/>
          <w:b w:val="0"/>
          <w:bCs w:val="0"/>
          <w:sz w:val="21"/>
          <w:szCs w:val="21"/>
          <w:u w:val="none"/>
          <w:lang w:val="en-US" w:eastAsia="zh-CN"/>
        </w:rPr>
        <w:t>。</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午睡情况：</w:t>
      </w:r>
    </w:p>
    <w:p>
      <w:pPr>
        <w:widowControl w:val="0"/>
        <w:numPr>
          <w:ilvl w:val="0"/>
          <w:numId w:val="0"/>
        </w:numPr>
        <w:snapToGrid/>
        <w:spacing w:before="0" w:beforeAutospacing="0" w:after="0" w:afterAutospacing="0" w:line="240" w:lineRule="auto"/>
        <w:ind w:firstLine="422" w:firstLineChars="200"/>
        <w:jc w:val="both"/>
        <w:textAlignment w:val="baseline"/>
        <w:rPr>
          <w:rFonts w:hint="eastAsia" w:ascii="宋体" w:hAnsi="宋体" w:cs="宋体"/>
          <w:b w:val="0"/>
          <w:bCs w:val="0"/>
          <w:sz w:val="21"/>
          <w:szCs w:val="21"/>
          <w:u w:val="single"/>
          <w:lang w:val="en-US" w:eastAsia="zh-CN"/>
        </w:rPr>
      </w:pPr>
      <w:r>
        <w:rPr>
          <w:rFonts w:hint="eastAsia" w:ascii="宋体" w:hAnsi="宋体" w:eastAsia="宋体" w:cs="宋体"/>
          <w:b/>
          <w:bCs/>
          <w:sz w:val="21"/>
          <w:szCs w:val="21"/>
          <w:u w:val="single"/>
        </w:rPr>
        <w:t>高婧夏、陈彧、王木禾、周金妍、李秉臻、顾乐凡、陈铮、张德坤、徐槿安、邹梓宁、刘景辰、刘奕泽</w:t>
      </w:r>
      <w:r>
        <w:rPr>
          <w:rFonts w:hint="eastAsia" w:ascii="宋体" w:hAnsi="宋体" w:cs="宋体"/>
          <w:b w:val="0"/>
          <w:bCs w:val="0"/>
          <w:sz w:val="21"/>
          <w:szCs w:val="21"/>
          <w:u w:val="single"/>
          <w:lang w:val="en-US" w:eastAsia="zh-CN"/>
        </w:rPr>
        <w:t>都能在13点前睡着。</w:t>
      </w: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val="0"/>
          <w:bCs w:val="0"/>
          <w:sz w:val="21"/>
          <w:szCs w:val="21"/>
          <w:u w:val="single"/>
          <w:lang w:val="en-US" w:eastAsia="zh-CN"/>
        </w:rPr>
      </w:pPr>
    </w:p>
    <w:p>
      <w:pPr>
        <w:widowControl w:val="0"/>
        <w:numPr>
          <w:ilvl w:val="0"/>
          <w:numId w:val="1"/>
        </w:numPr>
        <w:snapToGrid/>
        <w:spacing w:before="0" w:beforeAutospacing="0" w:after="0" w:afterAutospacing="0" w:line="240" w:lineRule="auto"/>
        <w:ind w:left="0" w:leftChars="0" w:firstLine="422" w:firstLineChars="0"/>
        <w:jc w:val="both"/>
        <w:textAlignment w:val="baseline"/>
        <w:rPr>
          <w:rFonts w:hint="eastAsia" w:ascii="宋体" w:hAnsi="宋体" w:cs="宋体"/>
          <w:b/>
          <w:bCs/>
          <w:i w:val="0"/>
          <w:caps w:val="0"/>
          <w:color w:val="000000"/>
          <w:spacing w:val="0"/>
          <w:w w:val="100"/>
          <w:kern w:val="2"/>
          <w:sz w:val="21"/>
          <w:szCs w:val="21"/>
          <w:lang w:val="en-US" w:eastAsia="zh-CN" w:bidi="ar-SA"/>
        </w:rPr>
      </w:pPr>
      <w:r>
        <w:rPr>
          <w:rFonts w:hint="eastAsia" w:ascii="宋体" w:hAnsi="宋体" w:cs="宋体"/>
          <w:b/>
          <w:bCs/>
          <w:i w:val="0"/>
          <w:caps w:val="0"/>
          <w:color w:val="000000"/>
          <w:spacing w:val="0"/>
          <w:w w:val="100"/>
          <w:kern w:val="2"/>
          <w:sz w:val="21"/>
          <w:szCs w:val="21"/>
          <w:lang w:val="en-US" w:eastAsia="zh-CN" w:bidi="ar-SA"/>
        </w:rPr>
        <w:t>户外活动</w:t>
      </w:r>
    </w:p>
    <w:p>
      <w:pPr>
        <w:widowControl w:val="0"/>
        <w:numPr>
          <w:ilvl w:val="0"/>
          <w:numId w:val="0"/>
        </w:numPr>
        <w:snapToGrid/>
        <w:spacing w:before="0" w:beforeAutospacing="0" w:after="0" w:afterAutospacing="0" w:line="240" w:lineRule="auto"/>
        <w:ind w:firstLine="420" w:firstLineChars="200"/>
        <w:jc w:val="both"/>
        <w:textAlignment w:val="baseline"/>
        <w:rPr>
          <w:rFonts w:hint="default"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今天我们户外玩了皮球和跳跳球，游戏之前小朋友们先听老师介绍了游戏规则，小朋友们都能做到文明排队游戏。</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9" name="图片 9" descr="IMG_20231020_0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020_095250"/>
                          <pic:cNvPicPr>
                            <a:picLocks noChangeAspect="1"/>
                          </pic:cNvPicPr>
                        </pic:nvPicPr>
                        <pic:blipFill>
                          <a:blip r:embed="rId12"/>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0" name="图片 10" descr="IMG_20231020_09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020_095209"/>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1" name="图片 11" descr="IMG_20231020_09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020_095147"/>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2" name="图片 12" descr="IMG_20231020_10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020_101546"/>
                          <pic:cNvPicPr>
                            <a:picLocks noChangeAspect="1"/>
                          </pic:cNvPicPr>
                        </pic:nvPicPr>
                        <pic:blipFill>
                          <a:blip r:embed="rId15"/>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3" name="图片 13" descr="IMG_20231020_09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1020_095304"/>
                          <pic:cNvPicPr>
                            <a:picLocks noChangeAspect="1"/>
                          </pic:cNvPicPr>
                        </pic:nvPicPr>
                        <pic:blipFill>
                          <a:blip r:embed="rId1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4" name="图片 14" descr="IMG_20231020_09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1020_095253"/>
                          <pic:cNvPicPr>
                            <a:picLocks noChangeAspect="1"/>
                          </pic:cNvPicPr>
                        </pic:nvPicPr>
                        <pic:blipFill>
                          <a:blip r:embed="rId17"/>
                          <a:stretch>
                            <a:fillRect/>
                          </a:stretch>
                        </pic:blipFill>
                        <pic:spPr>
                          <a:xfrm>
                            <a:off x="0" y="0"/>
                            <a:ext cx="2548255" cy="1911350"/>
                          </a:xfrm>
                          <a:prstGeom prst="rect">
                            <a:avLst/>
                          </a:prstGeom>
                        </pic:spPr>
                      </pic:pic>
                    </a:graphicData>
                  </a:graphic>
                </wp:inline>
              </w:drawing>
            </w:r>
          </w:p>
        </w:tc>
      </w:tr>
    </w:tbl>
    <w:p>
      <w:pPr>
        <w:widowControl w:val="0"/>
        <w:numPr>
          <w:ilvl w:val="0"/>
          <w:numId w:val="0"/>
        </w:numPr>
        <w:snapToGrid/>
        <w:spacing w:before="0" w:beforeAutospacing="0" w:after="0" w:afterAutospacing="0" w:line="240" w:lineRule="auto"/>
        <w:ind w:firstLine="420" w:firstLineChars="200"/>
        <w:jc w:val="both"/>
        <w:textAlignment w:val="baseline"/>
        <w:rPr>
          <w:rFonts w:hint="default" w:ascii="宋体" w:hAnsi="宋体" w:cs="宋体"/>
          <w:b w:val="0"/>
          <w:bCs w:val="0"/>
          <w:i w:val="0"/>
          <w:caps w:val="0"/>
          <w:color w:val="000000"/>
          <w:spacing w:val="0"/>
          <w:w w:val="100"/>
          <w:kern w:val="2"/>
          <w:sz w:val="21"/>
          <w:szCs w:val="21"/>
          <w:lang w:val="en-US" w:eastAsia="zh-CN" w:bidi="ar-SA"/>
        </w:rPr>
      </w:pP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bCs/>
          <w:i w:val="0"/>
          <w:caps w:val="0"/>
          <w:color w:val="000000"/>
          <w:spacing w:val="0"/>
          <w:w w:val="100"/>
          <w:kern w:val="2"/>
          <w:sz w:val="21"/>
          <w:szCs w:val="21"/>
          <w:lang w:val="en-US" w:eastAsia="zh-CN" w:bidi="ar-SA"/>
        </w:rPr>
      </w:pP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bCs/>
          <w:i w:val="0"/>
          <w:caps w:val="0"/>
          <w:color w:val="000000"/>
          <w:spacing w:val="0"/>
          <w:w w:val="100"/>
          <w:kern w:val="2"/>
          <w:sz w:val="21"/>
          <w:szCs w:val="21"/>
          <w:lang w:val="en-US" w:eastAsia="zh-CN" w:bidi="ar-SA"/>
        </w:rPr>
      </w:pPr>
    </w:p>
    <w:p>
      <w:pPr>
        <w:widowControl w:val="0"/>
        <w:numPr>
          <w:ilvl w:val="0"/>
          <w:numId w:val="1"/>
        </w:numPr>
        <w:snapToGrid/>
        <w:spacing w:before="0" w:beforeAutospacing="0" w:after="0" w:afterAutospacing="0" w:line="240" w:lineRule="auto"/>
        <w:ind w:left="0" w:leftChars="0" w:firstLine="422" w:firstLineChars="0"/>
        <w:jc w:val="both"/>
        <w:textAlignment w:val="baseline"/>
        <w:rPr>
          <w:rFonts w:hint="default" w:ascii="宋体" w:hAnsi="宋体" w:cs="宋体"/>
          <w:b w:val="0"/>
          <w:bCs w:val="0"/>
          <w:i w:val="0"/>
          <w:caps w:val="0"/>
          <w:color w:val="000000"/>
          <w:spacing w:val="0"/>
          <w:w w:val="100"/>
          <w:kern w:val="2"/>
          <w:sz w:val="21"/>
          <w:szCs w:val="21"/>
          <w:lang w:val="en-US" w:eastAsia="zh-CN" w:bidi="ar-SA"/>
        </w:rPr>
      </w:pPr>
      <w:r>
        <w:rPr>
          <w:rFonts w:hint="eastAsia" w:ascii="宋体" w:hAnsi="宋体" w:cs="宋体"/>
          <w:b/>
          <w:bCs/>
          <w:i w:val="0"/>
          <w:caps w:val="0"/>
          <w:color w:val="000000"/>
          <w:spacing w:val="0"/>
          <w:w w:val="100"/>
          <w:kern w:val="2"/>
          <w:sz w:val="21"/>
          <w:szCs w:val="21"/>
          <w:lang w:val="en-US" w:eastAsia="zh-CN" w:bidi="ar-SA"/>
        </w:rPr>
        <w:t>温馨提示</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各位家长，中午好:</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今天是周五，不开展延时班活动，请于3点30准时来接孩子，提前10分钟拿被子</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请假的需要打包被子请2点前群里告知老师～</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请大家今日完成安全作业《不挤不抢懂礼让》，上礼拜安全作业《当陌生人来敲门》未完成的也尽快了啊！</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重阳节将至，麻烦群相册《我真孝顺</w:t>
      </w:r>
      <w:bookmarkStart w:id="0" w:name="_GoBack"/>
      <w:bookmarkEnd w:id="0"/>
      <w:r>
        <w:rPr>
          <w:rFonts w:hint="eastAsia" w:ascii="宋体" w:hAnsi="宋体" w:cs="宋体"/>
          <w:b w:val="0"/>
          <w:bCs w:val="0"/>
          <w:i w:val="0"/>
          <w:caps w:val="0"/>
          <w:color w:val="000000"/>
          <w:spacing w:val="0"/>
          <w:w w:val="100"/>
          <w:kern w:val="2"/>
          <w:sz w:val="21"/>
          <w:szCs w:val="21"/>
          <w:lang w:val="en-US" w:eastAsia="zh-CN" w:bidi="ar-SA"/>
        </w:rPr>
        <w:t>》照片未上传的家长速度啦！</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近期天气温差大孩子容易生病，周末尽量少去人口密集的地方游玩，如果幼儿生病，一定要痊愈后返园，不带病上学哦～生病去过医院🏥的小朋友返园需要医院开具病历证明哦！</w:t>
      </w:r>
    </w:p>
    <w:p>
      <w:pPr>
        <w:keepNext w:val="0"/>
        <w:keepLines w:val="0"/>
        <w:pageBreakBefore w:val="0"/>
        <w:numPr>
          <w:ilvl w:val="0"/>
          <w:numId w:val="3"/>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近期在午检中发现有些幼儿指甲💅🏻较长，请家长们注意检查，及时为幼儿修剪</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abstractNum w:abstractNumId="2">
    <w:nsid w:val="3FD9D768"/>
    <w:multiLevelType w:val="singleLevel"/>
    <w:tmpl w:val="3FD9D768"/>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M5LCJoZGlkIjoiODViY2JkMjU3NGYzZTEwMzZmMGFkZWViYmNkYWU3NDIiLCJ1c2VyQ291bnQiOjV9"/>
  </w:docVars>
  <w:rsids>
    <w:rsidRoot w:val="00000000"/>
    <w:rsid w:val="00452C8C"/>
    <w:rsid w:val="008D6502"/>
    <w:rsid w:val="00DD4A4C"/>
    <w:rsid w:val="023B4E13"/>
    <w:rsid w:val="0668092C"/>
    <w:rsid w:val="089E4FE9"/>
    <w:rsid w:val="08A35158"/>
    <w:rsid w:val="09810339"/>
    <w:rsid w:val="09BF1E8A"/>
    <w:rsid w:val="0AA947E3"/>
    <w:rsid w:val="0B721760"/>
    <w:rsid w:val="0D090CDC"/>
    <w:rsid w:val="0D377AD4"/>
    <w:rsid w:val="0D6D699E"/>
    <w:rsid w:val="0E485779"/>
    <w:rsid w:val="0EDB31E4"/>
    <w:rsid w:val="0F5B1261"/>
    <w:rsid w:val="1117406B"/>
    <w:rsid w:val="111D10C4"/>
    <w:rsid w:val="11537DB5"/>
    <w:rsid w:val="118A2939"/>
    <w:rsid w:val="12817228"/>
    <w:rsid w:val="132477B7"/>
    <w:rsid w:val="14E21961"/>
    <w:rsid w:val="154A73F4"/>
    <w:rsid w:val="161B48EC"/>
    <w:rsid w:val="178655BC"/>
    <w:rsid w:val="1B0256D6"/>
    <w:rsid w:val="1B252495"/>
    <w:rsid w:val="1B7F25EE"/>
    <w:rsid w:val="1BEE0DC0"/>
    <w:rsid w:val="1DAD49C3"/>
    <w:rsid w:val="1DB357ED"/>
    <w:rsid w:val="1F431810"/>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E22573"/>
    <w:rsid w:val="2EE37C2C"/>
    <w:rsid w:val="30621EEB"/>
    <w:rsid w:val="306F1C94"/>
    <w:rsid w:val="31010477"/>
    <w:rsid w:val="32693814"/>
    <w:rsid w:val="32A45F3D"/>
    <w:rsid w:val="32AF446B"/>
    <w:rsid w:val="33041D9C"/>
    <w:rsid w:val="34081B1F"/>
    <w:rsid w:val="345E30E7"/>
    <w:rsid w:val="36615687"/>
    <w:rsid w:val="368574FE"/>
    <w:rsid w:val="39625A9E"/>
    <w:rsid w:val="397317F4"/>
    <w:rsid w:val="39AF5EB5"/>
    <w:rsid w:val="3A217E73"/>
    <w:rsid w:val="3AA92F05"/>
    <w:rsid w:val="3B194EA9"/>
    <w:rsid w:val="3BD61609"/>
    <w:rsid w:val="3BD94C62"/>
    <w:rsid w:val="3C884634"/>
    <w:rsid w:val="3CC97926"/>
    <w:rsid w:val="3D5F61C9"/>
    <w:rsid w:val="3D686164"/>
    <w:rsid w:val="40856FF7"/>
    <w:rsid w:val="42A56447"/>
    <w:rsid w:val="46312108"/>
    <w:rsid w:val="46981A48"/>
    <w:rsid w:val="47B440D5"/>
    <w:rsid w:val="48274028"/>
    <w:rsid w:val="48CC4F27"/>
    <w:rsid w:val="494B5262"/>
    <w:rsid w:val="4A06548D"/>
    <w:rsid w:val="4B7613D3"/>
    <w:rsid w:val="4CAD759F"/>
    <w:rsid w:val="4CB956A2"/>
    <w:rsid w:val="4CEA5F23"/>
    <w:rsid w:val="4D40640B"/>
    <w:rsid w:val="4D897887"/>
    <w:rsid w:val="4DC434D2"/>
    <w:rsid w:val="4DEB6E44"/>
    <w:rsid w:val="4E557581"/>
    <w:rsid w:val="5019487C"/>
    <w:rsid w:val="50694782"/>
    <w:rsid w:val="516001E7"/>
    <w:rsid w:val="522F6CD5"/>
    <w:rsid w:val="52883B4D"/>
    <w:rsid w:val="5451394D"/>
    <w:rsid w:val="54627EC3"/>
    <w:rsid w:val="547D4F9E"/>
    <w:rsid w:val="549F5DAB"/>
    <w:rsid w:val="558B59A3"/>
    <w:rsid w:val="58D261AB"/>
    <w:rsid w:val="5AA20D99"/>
    <w:rsid w:val="5C1678FB"/>
    <w:rsid w:val="5C440450"/>
    <w:rsid w:val="5C6E1BC0"/>
    <w:rsid w:val="5CAE3391"/>
    <w:rsid w:val="5CE70052"/>
    <w:rsid w:val="5D9544F1"/>
    <w:rsid w:val="5ED356C4"/>
    <w:rsid w:val="5ED62146"/>
    <w:rsid w:val="60FB5284"/>
    <w:rsid w:val="61235C9D"/>
    <w:rsid w:val="630024F7"/>
    <w:rsid w:val="636D389F"/>
    <w:rsid w:val="64DC3261"/>
    <w:rsid w:val="653865E1"/>
    <w:rsid w:val="6583444E"/>
    <w:rsid w:val="66CA4A49"/>
    <w:rsid w:val="6871298D"/>
    <w:rsid w:val="6AAA2656"/>
    <w:rsid w:val="6AC9392C"/>
    <w:rsid w:val="6B311856"/>
    <w:rsid w:val="6D315F6E"/>
    <w:rsid w:val="6D667CB0"/>
    <w:rsid w:val="6DC54022"/>
    <w:rsid w:val="70B0026D"/>
    <w:rsid w:val="70C745CA"/>
    <w:rsid w:val="717D3F41"/>
    <w:rsid w:val="72A51834"/>
    <w:rsid w:val="746F2E58"/>
    <w:rsid w:val="74A74768"/>
    <w:rsid w:val="74CF11AD"/>
    <w:rsid w:val="779E362B"/>
    <w:rsid w:val="787157B7"/>
    <w:rsid w:val="79B21820"/>
    <w:rsid w:val="79EB5577"/>
    <w:rsid w:val="7C2D4901"/>
    <w:rsid w:val="7CF44998"/>
    <w:rsid w:val="7DF61D49"/>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6</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2023-10-20T05:28:12Z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914AA3C5E45A4546AB3A0128ACC560F3_13</vt:lpwstr>
  </property>
</Properties>
</file>